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7113" w14:textId="26FA89D6" w:rsidR="003B72E2" w:rsidRPr="003B72E2" w:rsidRDefault="003D4E2A" w:rsidP="00ED4903">
      <w:pPr>
        <w:jc w:val="center"/>
        <w:rPr>
          <w:rFonts w:ascii="Arial" w:hAnsi="Arial" w:cs="Arial"/>
          <w:sz w:val="22"/>
          <w:szCs w:val="22"/>
        </w:rPr>
      </w:pPr>
      <w:r w:rsidRPr="320BA827">
        <w:rPr>
          <w:rFonts w:ascii="Arial" w:hAnsi="Arial" w:cs="Arial"/>
          <w:b/>
          <w:bCs/>
          <w:sz w:val="22"/>
          <w:szCs w:val="22"/>
        </w:rPr>
        <w:t xml:space="preserve">Attachment </w:t>
      </w:r>
      <w:proofErr w:type="gramStart"/>
      <w:r w:rsidR="064F95D0" w:rsidRPr="320BA827">
        <w:rPr>
          <w:rFonts w:ascii="Arial" w:hAnsi="Arial" w:cs="Arial"/>
          <w:b/>
          <w:bCs/>
          <w:sz w:val="22"/>
          <w:szCs w:val="22"/>
        </w:rPr>
        <w:t>B</w:t>
      </w:r>
      <w:r w:rsidR="003B72E2" w:rsidRPr="320BA827">
        <w:rPr>
          <w:rFonts w:ascii="Arial" w:hAnsi="Arial" w:cs="Arial"/>
          <w:b/>
          <w:bCs/>
          <w:sz w:val="22"/>
          <w:szCs w:val="22"/>
        </w:rPr>
        <w:t xml:space="preserve"> :</w:t>
      </w:r>
      <w:proofErr w:type="gramEnd"/>
      <w:r w:rsidR="003B72E2" w:rsidRPr="320BA827">
        <w:rPr>
          <w:rFonts w:ascii="Arial" w:hAnsi="Arial" w:cs="Arial"/>
          <w:b/>
          <w:bCs/>
          <w:sz w:val="22"/>
          <w:szCs w:val="22"/>
        </w:rPr>
        <w:t> Roles and Responsibilities</w:t>
      </w:r>
    </w:p>
    <w:p w14:paraId="554C92AE" w14:textId="09BF4692" w:rsidR="003B72E2" w:rsidRDefault="003B72E2" w:rsidP="003B72E2">
      <w:pPr>
        <w:rPr>
          <w:rFonts w:ascii="Arial" w:hAnsi="Arial" w:cs="Arial"/>
          <w:sz w:val="22"/>
          <w:szCs w:val="22"/>
        </w:rPr>
      </w:pPr>
      <w:r w:rsidRPr="320BA827">
        <w:rPr>
          <w:rFonts w:ascii="Arial" w:hAnsi="Arial" w:cs="Arial"/>
          <w:sz w:val="22"/>
          <w:szCs w:val="22"/>
          <w:u w:val="single"/>
        </w:rPr>
        <w:t xml:space="preserve">The following outlines the expectations that the awarded vendor is responsible for completing and providing to the Montana Department of Public Health and Human Services regarding the Rural Health Transformation Program </w:t>
      </w:r>
      <w:r w:rsidR="00ED4903" w:rsidRPr="320BA827">
        <w:rPr>
          <w:rFonts w:ascii="Arial" w:hAnsi="Arial" w:cs="Arial"/>
          <w:sz w:val="22"/>
          <w:szCs w:val="22"/>
          <w:u w:val="single"/>
        </w:rPr>
        <w:t xml:space="preserve">Implementation </w:t>
      </w:r>
      <w:r w:rsidR="00036E81" w:rsidRPr="320BA827">
        <w:rPr>
          <w:rFonts w:ascii="Arial" w:hAnsi="Arial" w:cs="Arial"/>
          <w:sz w:val="22"/>
          <w:szCs w:val="22"/>
          <w:u w:val="single"/>
        </w:rPr>
        <w:t>Contract</w:t>
      </w:r>
      <w:r w:rsidRPr="320BA827">
        <w:rPr>
          <w:rFonts w:ascii="Arial" w:hAnsi="Arial" w:cs="Arial"/>
          <w:sz w:val="22"/>
          <w:szCs w:val="22"/>
          <w:u w:val="single"/>
        </w:rPr>
        <w:t>.</w:t>
      </w:r>
      <w:r w:rsidRPr="320BA827">
        <w:rPr>
          <w:rFonts w:ascii="Arial" w:hAnsi="Arial" w:cs="Arial"/>
          <w:sz w:val="22"/>
          <w:szCs w:val="22"/>
        </w:rPr>
        <w:t> </w:t>
      </w:r>
    </w:p>
    <w:p w14:paraId="2D3D6F0F" w14:textId="77777777" w:rsidR="00301AF8" w:rsidRPr="008731A2" w:rsidRDefault="00301AF8" w:rsidP="00CE14FB">
      <w:pPr>
        <w:numPr>
          <w:ilvl w:val="0"/>
          <w:numId w:val="64"/>
        </w:numPr>
        <w:spacing w:before="120" w:after="120" w:line="240" w:lineRule="auto"/>
        <w:rPr>
          <w:rFonts w:ascii="Arial" w:hAnsi="Arial" w:cs="Arial"/>
          <w:sz w:val="22"/>
          <w:szCs w:val="22"/>
        </w:rPr>
      </w:pPr>
      <w:r w:rsidRPr="320BA827">
        <w:rPr>
          <w:rFonts w:ascii="Arial" w:hAnsi="Arial" w:cs="Arial"/>
          <w:b/>
          <w:bCs/>
          <w:sz w:val="22"/>
          <w:szCs w:val="22"/>
        </w:rPr>
        <w:t>Project Management:</w:t>
      </w:r>
      <w:r w:rsidRPr="320BA827">
        <w:rPr>
          <w:rFonts w:ascii="Arial" w:hAnsi="Arial" w:cs="Arial"/>
          <w:sz w:val="22"/>
          <w:szCs w:val="22"/>
        </w:rPr>
        <w:t>   Apply proven project management methodologies including </w:t>
      </w:r>
    </w:p>
    <w:p w14:paraId="28DA5FC7" w14:textId="77777777" w:rsidR="00301AF8" w:rsidRPr="008731A2" w:rsidRDefault="00301AF8" w:rsidP="00CE14FB">
      <w:pPr>
        <w:numPr>
          <w:ilvl w:val="0"/>
          <w:numId w:val="65"/>
        </w:numPr>
        <w:spacing w:before="120" w:after="120" w:line="240" w:lineRule="auto"/>
        <w:rPr>
          <w:rFonts w:ascii="Arial" w:hAnsi="Arial" w:cs="Arial"/>
          <w:sz w:val="22"/>
          <w:szCs w:val="22"/>
        </w:rPr>
      </w:pPr>
      <w:r w:rsidRPr="320BA827">
        <w:rPr>
          <w:rFonts w:ascii="Arial" w:hAnsi="Arial" w:cs="Arial"/>
          <w:sz w:val="22"/>
          <w:szCs w:val="22"/>
        </w:rPr>
        <w:t>Support the Department in all program governance activities as necessary. </w:t>
      </w:r>
    </w:p>
    <w:p w14:paraId="5C991A27" w14:textId="77777777" w:rsidR="00301AF8" w:rsidRPr="008731A2" w:rsidRDefault="00301AF8" w:rsidP="00CE14FB">
      <w:pPr>
        <w:numPr>
          <w:ilvl w:val="0"/>
          <w:numId w:val="66"/>
        </w:numPr>
        <w:spacing w:before="120" w:after="120" w:line="240" w:lineRule="auto"/>
        <w:rPr>
          <w:rFonts w:ascii="Arial" w:hAnsi="Arial" w:cs="Arial"/>
          <w:sz w:val="22"/>
          <w:szCs w:val="22"/>
        </w:rPr>
      </w:pPr>
      <w:r w:rsidRPr="320BA827">
        <w:rPr>
          <w:rFonts w:ascii="Arial" w:hAnsi="Arial" w:cs="Arial"/>
          <w:sz w:val="22"/>
          <w:szCs w:val="22"/>
        </w:rPr>
        <w:t xml:space="preserve">Responsible for the capture and dissemination </w:t>
      </w:r>
      <w:proofErr w:type="gramStart"/>
      <w:r w:rsidRPr="320BA827">
        <w:rPr>
          <w:rFonts w:ascii="Arial" w:hAnsi="Arial" w:cs="Arial"/>
          <w:sz w:val="22"/>
          <w:szCs w:val="22"/>
        </w:rPr>
        <w:t>to</w:t>
      </w:r>
      <w:proofErr w:type="gramEnd"/>
      <w:r w:rsidRPr="320BA827">
        <w:rPr>
          <w:rFonts w:ascii="Arial" w:hAnsi="Arial" w:cs="Arial"/>
          <w:sz w:val="22"/>
          <w:szCs w:val="22"/>
        </w:rPr>
        <w:t xml:space="preserve"> the Department of </w:t>
      </w:r>
      <w:proofErr w:type="gramStart"/>
      <w:r w:rsidRPr="320BA827">
        <w:rPr>
          <w:rFonts w:ascii="Arial" w:hAnsi="Arial" w:cs="Arial"/>
          <w:sz w:val="22"/>
          <w:szCs w:val="22"/>
        </w:rPr>
        <w:t>agendas</w:t>
      </w:r>
      <w:proofErr w:type="gramEnd"/>
      <w:r w:rsidRPr="320BA827">
        <w:rPr>
          <w:rFonts w:ascii="Arial" w:hAnsi="Arial" w:cs="Arial"/>
          <w:sz w:val="22"/>
          <w:szCs w:val="22"/>
        </w:rPr>
        <w:t>, meeting minutes and documentation necessary for successful execution of the project. </w:t>
      </w:r>
    </w:p>
    <w:p w14:paraId="788D213B" w14:textId="77777777" w:rsidR="00301AF8" w:rsidRPr="008731A2" w:rsidRDefault="00301AF8" w:rsidP="00CE14FB">
      <w:pPr>
        <w:numPr>
          <w:ilvl w:val="0"/>
          <w:numId w:val="67"/>
        </w:numPr>
        <w:spacing w:before="120" w:after="120" w:line="240" w:lineRule="auto"/>
        <w:rPr>
          <w:rFonts w:ascii="Arial" w:hAnsi="Arial" w:cs="Arial"/>
          <w:sz w:val="22"/>
          <w:szCs w:val="22"/>
        </w:rPr>
      </w:pPr>
      <w:r w:rsidRPr="320BA827">
        <w:rPr>
          <w:rFonts w:ascii="Arial" w:hAnsi="Arial" w:cs="Arial"/>
          <w:sz w:val="22"/>
          <w:szCs w:val="22"/>
        </w:rPr>
        <w:t>Participate in necessary meetings with the stakeholders and/or other Contractors. </w:t>
      </w:r>
    </w:p>
    <w:p w14:paraId="5940D72F" w14:textId="77777777" w:rsidR="00301AF8" w:rsidRPr="008731A2" w:rsidRDefault="00301AF8" w:rsidP="00CE14FB">
      <w:pPr>
        <w:numPr>
          <w:ilvl w:val="0"/>
          <w:numId w:val="68"/>
        </w:numPr>
        <w:spacing w:before="120" w:after="120" w:line="240" w:lineRule="auto"/>
        <w:rPr>
          <w:rFonts w:ascii="Arial" w:hAnsi="Arial" w:cs="Arial"/>
          <w:sz w:val="22"/>
          <w:szCs w:val="22"/>
        </w:rPr>
      </w:pPr>
      <w:r w:rsidRPr="320BA827">
        <w:rPr>
          <w:rFonts w:ascii="Arial" w:hAnsi="Arial" w:cs="Arial"/>
          <w:sz w:val="22"/>
          <w:szCs w:val="22"/>
        </w:rPr>
        <w:t>Provide deliverables or documentation as defined in the Project Work Plan (PWP) and approved by the Department. </w:t>
      </w:r>
    </w:p>
    <w:p w14:paraId="278BFE91" w14:textId="77777777" w:rsidR="00301AF8" w:rsidRPr="008731A2" w:rsidRDefault="00301AF8" w:rsidP="00CE14FB">
      <w:pPr>
        <w:numPr>
          <w:ilvl w:val="0"/>
          <w:numId w:val="69"/>
        </w:numPr>
        <w:spacing w:before="120" w:after="120" w:line="240" w:lineRule="auto"/>
        <w:rPr>
          <w:rFonts w:ascii="Arial" w:hAnsi="Arial" w:cs="Arial"/>
          <w:sz w:val="22"/>
          <w:szCs w:val="22"/>
        </w:rPr>
      </w:pPr>
      <w:r w:rsidRPr="320BA827">
        <w:rPr>
          <w:rFonts w:ascii="Arial" w:hAnsi="Arial" w:cs="Arial"/>
          <w:sz w:val="22"/>
          <w:szCs w:val="22"/>
        </w:rPr>
        <w:t>Conduct a monthly status meeting to discuss project tasks and activities (e.g., deliverables, milestones, issues, and risks).  An associated written monthly status report will also be submitted to the Department. </w:t>
      </w:r>
    </w:p>
    <w:p w14:paraId="40B1C802" w14:textId="77777777" w:rsidR="00301AF8" w:rsidRPr="008731A2" w:rsidRDefault="00301AF8" w:rsidP="00CE14FB">
      <w:pPr>
        <w:numPr>
          <w:ilvl w:val="0"/>
          <w:numId w:val="70"/>
        </w:numPr>
        <w:spacing w:before="120" w:after="120" w:line="240" w:lineRule="auto"/>
        <w:rPr>
          <w:rFonts w:ascii="Arial" w:hAnsi="Arial" w:cs="Arial"/>
          <w:sz w:val="22"/>
          <w:szCs w:val="22"/>
        </w:rPr>
      </w:pPr>
      <w:r w:rsidRPr="320BA827">
        <w:rPr>
          <w:rFonts w:ascii="Arial" w:hAnsi="Arial" w:cs="Arial"/>
          <w:sz w:val="22"/>
          <w:szCs w:val="22"/>
        </w:rPr>
        <w:t>Conduct weekly meetings to discuss issues, risks, progress of current projects, solution changes, resource changes, and other areas specific to the scope of work. </w:t>
      </w:r>
    </w:p>
    <w:p w14:paraId="7F52CB91" w14:textId="77777777" w:rsidR="00301AF8" w:rsidRPr="008731A2" w:rsidRDefault="00301AF8" w:rsidP="00CE14FB">
      <w:pPr>
        <w:numPr>
          <w:ilvl w:val="0"/>
          <w:numId w:val="71"/>
        </w:numPr>
        <w:spacing w:before="120" w:after="120" w:line="240" w:lineRule="auto"/>
        <w:rPr>
          <w:rFonts w:ascii="Arial" w:hAnsi="Arial" w:cs="Arial"/>
          <w:sz w:val="22"/>
          <w:szCs w:val="22"/>
        </w:rPr>
      </w:pPr>
      <w:r w:rsidRPr="320BA827">
        <w:rPr>
          <w:rFonts w:ascii="Arial" w:hAnsi="Arial" w:cs="Arial"/>
          <w:sz w:val="22"/>
          <w:szCs w:val="22"/>
        </w:rPr>
        <w:t>Employ a project management approach that will satisfy the scope of work and incorporate all activities described in the RFP.   </w:t>
      </w:r>
    </w:p>
    <w:p w14:paraId="26586786" w14:textId="77777777" w:rsidR="00301AF8" w:rsidRPr="008731A2" w:rsidRDefault="00301AF8" w:rsidP="00CE14FB">
      <w:pPr>
        <w:numPr>
          <w:ilvl w:val="0"/>
          <w:numId w:val="72"/>
        </w:numPr>
        <w:spacing w:before="120" w:after="120" w:line="240" w:lineRule="auto"/>
        <w:rPr>
          <w:rFonts w:ascii="Arial" w:hAnsi="Arial" w:cs="Arial"/>
          <w:sz w:val="22"/>
          <w:szCs w:val="22"/>
        </w:rPr>
      </w:pPr>
      <w:r w:rsidRPr="320BA827">
        <w:rPr>
          <w:rFonts w:ascii="Arial" w:hAnsi="Arial" w:cs="Arial"/>
          <w:sz w:val="22"/>
          <w:szCs w:val="22"/>
        </w:rPr>
        <w:t>Conduct a project initiation kick-off meeting with key stakeholders and the State's project team. </w:t>
      </w:r>
    </w:p>
    <w:p w14:paraId="28883E3F" w14:textId="77777777" w:rsidR="00301AF8" w:rsidRPr="008731A2" w:rsidRDefault="00301AF8" w:rsidP="00CE14FB">
      <w:pPr>
        <w:numPr>
          <w:ilvl w:val="0"/>
          <w:numId w:val="73"/>
        </w:numPr>
        <w:spacing w:before="120" w:after="120" w:line="240" w:lineRule="auto"/>
        <w:rPr>
          <w:rFonts w:ascii="Arial" w:hAnsi="Arial" w:cs="Arial"/>
          <w:sz w:val="22"/>
          <w:szCs w:val="22"/>
        </w:rPr>
      </w:pPr>
      <w:r w:rsidRPr="320BA827">
        <w:rPr>
          <w:rFonts w:ascii="Arial" w:hAnsi="Arial" w:cs="Arial"/>
          <w:sz w:val="22"/>
          <w:szCs w:val="22"/>
        </w:rPr>
        <w:t>Implement procedures and tools for tracking project action items, decisions, issues, risks and defects. </w:t>
      </w:r>
    </w:p>
    <w:p w14:paraId="0DC8C411" w14:textId="77777777" w:rsidR="00301AF8" w:rsidRPr="008731A2" w:rsidRDefault="00301AF8" w:rsidP="00CE14FB">
      <w:pPr>
        <w:numPr>
          <w:ilvl w:val="0"/>
          <w:numId w:val="74"/>
        </w:numPr>
        <w:spacing w:before="120" w:after="120" w:line="240" w:lineRule="auto"/>
        <w:rPr>
          <w:rFonts w:ascii="Arial" w:hAnsi="Arial" w:cs="Arial"/>
          <w:sz w:val="22"/>
          <w:szCs w:val="22"/>
        </w:rPr>
      </w:pPr>
      <w:r w:rsidRPr="320BA827">
        <w:rPr>
          <w:rFonts w:ascii="Arial" w:hAnsi="Arial" w:cs="Arial"/>
          <w:sz w:val="22"/>
          <w:szCs w:val="22"/>
        </w:rPr>
        <w:t>Provide an electronic document repository for project documents and deliverables. Department staff and others with the appropriate security level must have the ability to upload/attach new or revised versions of documents. The repository must perform version control and allow users to view all prior versions. </w:t>
      </w:r>
    </w:p>
    <w:p w14:paraId="6A167719" w14:textId="77777777" w:rsidR="00301AF8" w:rsidRPr="008731A2" w:rsidRDefault="00301AF8" w:rsidP="00CE14FB">
      <w:pPr>
        <w:numPr>
          <w:ilvl w:val="0"/>
          <w:numId w:val="75"/>
        </w:numPr>
        <w:spacing w:before="120" w:after="120" w:line="240" w:lineRule="auto"/>
        <w:rPr>
          <w:rFonts w:ascii="Arial" w:hAnsi="Arial" w:cs="Arial"/>
          <w:sz w:val="22"/>
          <w:szCs w:val="22"/>
        </w:rPr>
      </w:pPr>
      <w:r w:rsidRPr="320BA827">
        <w:rPr>
          <w:rFonts w:ascii="Arial" w:hAnsi="Arial" w:cs="Arial"/>
          <w:sz w:val="22"/>
          <w:szCs w:val="22"/>
        </w:rPr>
        <w:t>Establish and utilize a deliverable review and acceptance process agreed upon by the Department. </w:t>
      </w:r>
    </w:p>
    <w:p w14:paraId="7AE3D963" w14:textId="77777777" w:rsidR="00301AF8" w:rsidRPr="008731A2" w:rsidRDefault="00301AF8" w:rsidP="00CE14FB">
      <w:pPr>
        <w:numPr>
          <w:ilvl w:val="0"/>
          <w:numId w:val="76"/>
        </w:numPr>
        <w:spacing w:before="120" w:after="120" w:line="240" w:lineRule="auto"/>
        <w:rPr>
          <w:rFonts w:ascii="Arial" w:hAnsi="Arial" w:cs="Arial"/>
          <w:sz w:val="22"/>
          <w:szCs w:val="22"/>
        </w:rPr>
      </w:pPr>
      <w:r w:rsidRPr="320BA827">
        <w:rPr>
          <w:rFonts w:ascii="Arial" w:hAnsi="Arial" w:cs="Arial"/>
          <w:sz w:val="22"/>
          <w:szCs w:val="22"/>
        </w:rPr>
        <w:t>Provide deliverables that at a minimum meet the following quality standards: </w:t>
      </w:r>
    </w:p>
    <w:p w14:paraId="1217ACF8" w14:textId="77777777" w:rsidR="00301AF8" w:rsidRPr="008731A2" w:rsidRDefault="00301AF8" w:rsidP="00CE14FB">
      <w:pPr>
        <w:numPr>
          <w:ilvl w:val="0"/>
          <w:numId w:val="77"/>
        </w:numPr>
        <w:tabs>
          <w:tab w:val="num" w:pos="720"/>
        </w:tabs>
        <w:spacing w:before="120" w:after="120" w:line="240" w:lineRule="auto"/>
        <w:rPr>
          <w:rFonts w:ascii="Arial" w:hAnsi="Arial" w:cs="Arial"/>
          <w:sz w:val="22"/>
          <w:szCs w:val="22"/>
        </w:rPr>
      </w:pPr>
      <w:r w:rsidRPr="320BA827">
        <w:rPr>
          <w:rFonts w:ascii="Arial" w:hAnsi="Arial" w:cs="Arial"/>
          <w:sz w:val="22"/>
          <w:szCs w:val="22"/>
        </w:rPr>
        <w:t xml:space="preserve">Provide accurate and comprehensive content, reflecting the specific requirements for the </w:t>
      </w:r>
      <w:proofErr w:type="gramStart"/>
      <w:r w:rsidRPr="320BA827">
        <w:rPr>
          <w:rFonts w:ascii="Arial" w:hAnsi="Arial" w:cs="Arial"/>
          <w:sz w:val="22"/>
          <w:szCs w:val="22"/>
        </w:rPr>
        <w:t>deliverable</w:t>
      </w:r>
      <w:proofErr w:type="gramEnd"/>
      <w:r w:rsidRPr="320BA827">
        <w:rPr>
          <w:rFonts w:ascii="Arial" w:hAnsi="Arial" w:cs="Arial"/>
          <w:sz w:val="22"/>
          <w:szCs w:val="22"/>
        </w:rPr>
        <w:t>. </w:t>
      </w:r>
    </w:p>
    <w:p w14:paraId="31535F44" w14:textId="77777777" w:rsidR="00301AF8" w:rsidRPr="008731A2" w:rsidRDefault="00301AF8" w:rsidP="00CE14FB">
      <w:pPr>
        <w:numPr>
          <w:ilvl w:val="0"/>
          <w:numId w:val="78"/>
        </w:numPr>
        <w:tabs>
          <w:tab w:val="num" w:pos="720"/>
        </w:tabs>
        <w:spacing w:before="120" w:after="120" w:line="240" w:lineRule="auto"/>
        <w:rPr>
          <w:rFonts w:ascii="Arial" w:hAnsi="Arial" w:cs="Arial"/>
          <w:sz w:val="22"/>
          <w:szCs w:val="22"/>
        </w:rPr>
      </w:pPr>
      <w:r w:rsidRPr="320BA827">
        <w:rPr>
          <w:rFonts w:ascii="Arial" w:hAnsi="Arial" w:cs="Arial"/>
          <w:sz w:val="22"/>
          <w:szCs w:val="22"/>
        </w:rPr>
        <w:t>Ensure appropriate technical level for the audience. </w:t>
      </w:r>
    </w:p>
    <w:p w14:paraId="667A7DE1" w14:textId="77777777" w:rsidR="00301AF8" w:rsidRPr="008731A2" w:rsidRDefault="00301AF8" w:rsidP="00CE14FB">
      <w:pPr>
        <w:numPr>
          <w:ilvl w:val="0"/>
          <w:numId w:val="79"/>
        </w:numPr>
        <w:tabs>
          <w:tab w:val="num" w:pos="720"/>
        </w:tabs>
        <w:spacing w:before="120" w:after="120" w:line="240" w:lineRule="auto"/>
        <w:rPr>
          <w:rFonts w:ascii="Arial" w:hAnsi="Arial" w:cs="Arial"/>
          <w:sz w:val="22"/>
          <w:szCs w:val="22"/>
        </w:rPr>
      </w:pPr>
      <w:r w:rsidRPr="320BA827">
        <w:rPr>
          <w:rFonts w:ascii="Arial" w:hAnsi="Arial" w:cs="Arial"/>
          <w:sz w:val="22"/>
          <w:szCs w:val="22"/>
        </w:rPr>
        <w:t>Utilize correct grammar, spelling, and versioning. </w:t>
      </w:r>
    </w:p>
    <w:p w14:paraId="26A5A8B0" w14:textId="4533469A" w:rsidR="003067D7" w:rsidRPr="008731A2" w:rsidRDefault="00301AF8" w:rsidP="00CE14FB">
      <w:pPr>
        <w:numPr>
          <w:ilvl w:val="0"/>
          <w:numId w:val="80"/>
        </w:numPr>
        <w:tabs>
          <w:tab w:val="num" w:pos="720"/>
        </w:tabs>
        <w:spacing w:before="120" w:after="120" w:line="240" w:lineRule="auto"/>
        <w:rPr>
          <w:rFonts w:ascii="Arial" w:hAnsi="Arial" w:cs="Arial"/>
          <w:sz w:val="22"/>
          <w:szCs w:val="22"/>
        </w:rPr>
      </w:pPr>
      <w:r w:rsidRPr="320BA827">
        <w:rPr>
          <w:rFonts w:ascii="Arial" w:hAnsi="Arial" w:cs="Arial"/>
          <w:sz w:val="22"/>
          <w:szCs w:val="22"/>
        </w:rPr>
        <w:t>Ensure diagrams are clear, concise, and value added </w:t>
      </w:r>
    </w:p>
    <w:p w14:paraId="0500AC85" w14:textId="047A9CD1" w:rsidR="00E35F40" w:rsidRPr="00742A44" w:rsidRDefault="00301AF8" w:rsidP="00CE14FB">
      <w:pPr>
        <w:numPr>
          <w:ilvl w:val="0"/>
          <w:numId w:val="80"/>
        </w:numPr>
        <w:tabs>
          <w:tab w:val="num" w:pos="720"/>
        </w:tabs>
        <w:spacing w:before="120" w:after="120" w:line="240" w:lineRule="auto"/>
        <w:rPr>
          <w:rFonts w:ascii="Arial" w:hAnsi="Arial" w:cs="Arial"/>
          <w:sz w:val="22"/>
          <w:szCs w:val="22"/>
        </w:rPr>
      </w:pPr>
      <w:r w:rsidRPr="003067D7">
        <w:rPr>
          <w:rFonts w:ascii="Arial" w:hAnsi="Arial" w:cs="Arial"/>
          <w:sz w:val="22"/>
          <w:szCs w:val="22"/>
        </w:rPr>
        <w:t>Appropriately define and reference information." Develop and maintain a Project Management Plan (PMP)</w:t>
      </w:r>
      <w:r w:rsidR="00742A44" w:rsidRPr="003067D7">
        <w:rPr>
          <w:rFonts w:ascii="Arial" w:hAnsi="Arial" w:cs="Arial"/>
          <w:sz w:val="22"/>
          <w:szCs w:val="22"/>
        </w:rPr>
        <w:t>: The</w:t>
      </w:r>
      <w:r w:rsidRPr="003067D7">
        <w:rPr>
          <w:rFonts w:ascii="Arial" w:hAnsi="Arial" w:cs="Arial"/>
          <w:sz w:val="22"/>
          <w:szCs w:val="22"/>
        </w:rPr>
        <w:t xml:space="preserve"> purpose of the Project Management Plan is to provide a comprehensive baseline of what needs to be achieved by the project, </w:t>
      </w:r>
      <w:r w:rsidRPr="003067D7">
        <w:rPr>
          <w:rFonts w:ascii="Arial" w:hAnsi="Arial" w:cs="Arial"/>
          <w:sz w:val="22"/>
          <w:szCs w:val="22"/>
        </w:rPr>
        <w:lastRenderedPageBreak/>
        <w:t>how it is to be achieved, who will be involved, how it will be reported and measured and how information will be communicated with the project</w:t>
      </w:r>
      <w:r w:rsidRPr="00742A44">
        <w:rPr>
          <w:rFonts w:ascii="Arial" w:hAnsi="Arial" w:cs="Arial"/>
          <w:sz w:val="22"/>
          <w:szCs w:val="22"/>
        </w:rPr>
        <w:t>. It will serve as a reference for decision and clarifications.  All relevant project plans</w:t>
      </w:r>
      <w:r w:rsidR="00742A44">
        <w:rPr>
          <w:rFonts w:ascii="Arial" w:hAnsi="Arial" w:cs="Arial"/>
          <w:sz w:val="22"/>
          <w:szCs w:val="22"/>
        </w:rPr>
        <w:t>, including but not limited to the Communication Plan, Change Management Plan, Staffing Management Plan, Quality Management Plan, Risk Management Plan, Issue Management Plan, and the Work Breakdown Structure,</w:t>
      </w:r>
      <w:r w:rsidRPr="00742A44">
        <w:rPr>
          <w:rFonts w:ascii="Arial" w:hAnsi="Arial" w:cs="Arial"/>
          <w:sz w:val="22"/>
          <w:szCs w:val="22"/>
        </w:rPr>
        <w:t xml:space="preserve"> are incorporated into the Project Management Plan. It is a living document that evolves as the project progresses and is updated with the latest relevant information as required. The Project Management Plan may be broken into separate documents, but all documents will be considered sections of the Project Management Plan. </w:t>
      </w:r>
    </w:p>
    <w:p w14:paraId="0F661698" w14:textId="28A4F4C9" w:rsidR="00E35F40" w:rsidRPr="00CE14FB" w:rsidRDefault="00301AF8" w:rsidP="00CE14FB">
      <w:pPr>
        <w:pStyle w:val="ListParagraph"/>
        <w:numPr>
          <w:ilvl w:val="0"/>
          <w:numId w:val="76"/>
        </w:numPr>
        <w:spacing w:before="120" w:after="120" w:line="240" w:lineRule="auto"/>
        <w:rPr>
          <w:rFonts w:ascii="Arial" w:hAnsi="Arial" w:cs="Arial"/>
          <w:sz w:val="22"/>
          <w:szCs w:val="22"/>
        </w:rPr>
      </w:pPr>
      <w:r w:rsidRPr="00CE14FB">
        <w:rPr>
          <w:rFonts w:ascii="Arial" w:hAnsi="Arial" w:cs="Arial"/>
          <w:sz w:val="22"/>
          <w:szCs w:val="22"/>
        </w:rPr>
        <w:t>Develop and maintain a detailed Project Work Plan (PWP) and a Gantt Chart that is aligned with the scope of the work outlined in this RFP, and the resulting contract. The PWP must identify detailed project tasks, the sequence of tasks and activities including duration necessary to meet deliverable and milestone dates for each phase, estimated baseline start and completion dates, actual start and completion dates, the critical path(s), resources (by name or by resource type if not known), dependencies, permanent tracking number for each task, completion percentages, and phase-level milestones. The dates and hours in the approved PWP form the project baseline. Once established, the baseline will only be modified with approval from the State. Additionally, the PWP must be continually refined and updated as the project progresses and will retain the baseline for comparative reporting. </w:t>
      </w:r>
    </w:p>
    <w:p w14:paraId="61807327" w14:textId="77777777" w:rsidR="00301AF8" w:rsidRPr="003B72E2" w:rsidRDefault="00301AF8" w:rsidP="00CE14FB">
      <w:pPr>
        <w:pStyle w:val="ListParagraph"/>
      </w:pPr>
    </w:p>
    <w:p w14:paraId="68C43BE1" w14:textId="59315064" w:rsidR="007D76E7" w:rsidRPr="004C1AD9" w:rsidRDefault="007D76E7" w:rsidP="004C1AD9">
      <w:pPr>
        <w:pStyle w:val="ListParagraph"/>
        <w:numPr>
          <w:ilvl w:val="0"/>
          <w:numId w:val="64"/>
        </w:numPr>
        <w:rPr>
          <w:rFonts w:ascii="Arial" w:hAnsi="Arial" w:cs="Arial"/>
          <w:b/>
          <w:bCs/>
          <w:sz w:val="22"/>
          <w:szCs w:val="22"/>
        </w:rPr>
      </w:pPr>
      <w:r w:rsidRPr="004C1AD9">
        <w:rPr>
          <w:rFonts w:ascii="Arial" w:hAnsi="Arial" w:cs="Arial"/>
          <w:b/>
          <w:bCs/>
          <w:sz w:val="22"/>
          <w:szCs w:val="22"/>
        </w:rPr>
        <w:t xml:space="preserve">Implementation Support. </w:t>
      </w:r>
    </w:p>
    <w:p w14:paraId="4F8747F1" w14:textId="078D6103" w:rsidR="007D76E7" w:rsidRPr="004C1AD9"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4C1AD9">
        <w:rPr>
          <w:rFonts w:ascii="Arial" w:hAnsi="Arial" w:cs="Arial"/>
          <w:sz w:val="22"/>
          <w:szCs w:val="22"/>
        </w:rPr>
        <w:t xml:space="preserve">Support the implementation of the Center of Excellence recommendations and the care delivery transformation initiative (RHTP Sub-initiative. </w:t>
      </w:r>
    </w:p>
    <w:p w14:paraId="62DFC30A" w14:textId="1D948AFD" w:rsidR="007D76E7" w:rsidRPr="00DE3F8B"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DE3F8B">
        <w:rPr>
          <w:rFonts w:ascii="Arial" w:hAnsi="Arial" w:cs="Arial"/>
          <w:sz w:val="22"/>
          <w:szCs w:val="22"/>
        </w:rPr>
        <w:t xml:space="preserve">Lead a large initiative within a condensed timeframe. </w:t>
      </w:r>
    </w:p>
    <w:p w14:paraId="2192E325" w14:textId="77777777" w:rsidR="007D76E7" w:rsidRPr="00DE3F8B"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DE3F8B">
        <w:rPr>
          <w:rFonts w:ascii="Arial" w:hAnsi="Arial" w:cs="Arial"/>
          <w:sz w:val="22"/>
          <w:szCs w:val="22"/>
        </w:rPr>
        <w:t xml:space="preserve">Provide staffing resources with expertise in rural health transformation projects. </w:t>
      </w:r>
    </w:p>
    <w:p w14:paraId="59599539" w14:textId="77777777" w:rsidR="007D76E7" w:rsidRPr="00DE3F8B"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DE3F8B">
        <w:rPr>
          <w:rFonts w:ascii="Arial" w:hAnsi="Arial" w:cs="Arial"/>
          <w:sz w:val="22"/>
          <w:szCs w:val="22"/>
        </w:rPr>
        <w:t>Provide high-touch transformation technical support to participating facilities (e.g., project management, care model redesign, change management).</w:t>
      </w:r>
    </w:p>
    <w:p w14:paraId="339155BF" w14:textId="616974AF" w:rsidR="007D76E7" w:rsidRPr="00DE3F8B"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DE3F8B">
        <w:rPr>
          <w:rFonts w:ascii="Arial" w:hAnsi="Arial" w:cs="Arial"/>
          <w:sz w:val="22"/>
          <w:szCs w:val="22"/>
        </w:rPr>
        <w:t>Support the State with capacity-building efforts to enable rural hospitals, clinics, and community-based organizations to participate in transformation activities, including</w:t>
      </w:r>
      <w:r w:rsidR="00C24BF4" w:rsidRPr="00DE3F8B">
        <w:rPr>
          <w:rFonts w:ascii="Arial" w:hAnsi="Arial" w:cs="Arial"/>
          <w:sz w:val="22"/>
          <w:szCs w:val="22"/>
        </w:rPr>
        <w:t xml:space="preserve"> </w:t>
      </w:r>
      <w:r w:rsidRPr="00DE3F8B">
        <w:rPr>
          <w:rFonts w:ascii="Arial" w:hAnsi="Arial" w:cs="Arial"/>
          <w:sz w:val="22"/>
          <w:szCs w:val="22"/>
        </w:rPr>
        <w:t>technical assistance, data analysis, and financial modeling.</w:t>
      </w:r>
    </w:p>
    <w:p w14:paraId="23F11E26" w14:textId="77777777" w:rsidR="007D76E7" w:rsidRPr="00DE3F8B"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DE3F8B">
        <w:rPr>
          <w:rFonts w:ascii="Arial" w:hAnsi="Arial" w:cs="Arial"/>
          <w:sz w:val="22"/>
          <w:szCs w:val="22"/>
        </w:rPr>
        <w:t xml:space="preserve">Demonstrate a proven methodology for clinical and operational redesign. </w:t>
      </w:r>
    </w:p>
    <w:p w14:paraId="7D69F4BC" w14:textId="77777777" w:rsidR="007D76E7" w:rsidRPr="00DE3F8B"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DE3F8B">
        <w:rPr>
          <w:rFonts w:ascii="Arial" w:hAnsi="Arial" w:cs="Arial"/>
          <w:sz w:val="22"/>
          <w:szCs w:val="22"/>
        </w:rPr>
        <w:t xml:space="preserve">Provide "boots-on-the-ground" support to redesign workflows for shifting from inpatient-heavy models to ambulatory-focused models. </w:t>
      </w:r>
    </w:p>
    <w:p w14:paraId="7D7BE4B9" w14:textId="0B565A5D" w:rsidR="006916BA" w:rsidRDefault="007D76E7" w:rsidP="003658F5">
      <w:pPr>
        <w:pStyle w:val="ListParagraph"/>
        <w:numPr>
          <w:ilvl w:val="0"/>
          <w:numId w:val="59"/>
        </w:numPr>
        <w:spacing w:before="120" w:after="120" w:line="240" w:lineRule="auto"/>
        <w:contextualSpacing w:val="0"/>
        <w:rPr>
          <w:rFonts w:ascii="Arial" w:hAnsi="Arial" w:cs="Arial"/>
          <w:sz w:val="22"/>
          <w:szCs w:val="22"/>
        </w:rPr>
      </w:pPr>
      <w:r w:rsidRPr="00DE3F8B">
        <w:rPr>
          <w:rFonts w:ascii="Arial" w:hAnsi="Arial" w:cs="Arial"/>
          <w:sz w:val="22"/>
          <w:szCs w:val="22"/>
        </w:rPr>
        <w:t xml:space="preserve">Develop a formal change management plan (e.g., ADKAR or Kotter) specifically tailored </w:t>
      </w:r>
      <w:r w:rsidRPr="00ED4903">
        <w:rPr>
          <w:rFonts w:ascii="Arial" w:hAnsi="Arial" w:cs="Arial"/>
          <w:sz w:val="22"/>
          <w:szCs w:val="22"/>
        </w:rPr>
        <w:t>for rural staff retention and buy-in. Develop a scoring rubric and tracking mechanism for the Center of Excellence (</w:t>
      </w:r>
      <w:proofErr w:type="spellStart"/>
      <w:r w:rsidRPr="00ED4903">
        <w:rPr>
          <w:rFonts w:ascii="Arial" w:hAnsi="Arial" w:cs="Arial"/>
          <w:sz w:val="22"/>
          <w:szCs w:val="22"/>
        </w:rPr>
        <w:t>CoE</w:t>
      </w:r>
      <w:proofErr w:type="spellEnd"/>
      <w:r w:rsidRPr="00ED4903">
        <w:rPr>
          <w:rFonts w:ascii="Arial" w:hAnsi="Arial" w:cs="Arial"/>
          <w:sz w:val="22"/>
          <w:szCs w:val="22"/>
        </w:rPr>
        <w:t xml:space="preserve">) incentive program to ensure outpatient access targets are met. </w:t>
      </w:r>
    </w:p>
    <w:p w14:paraId="6C58E1B5" w14:textId="412B1C21" w:rsidR="007D76E7" w:rsidRPr="006916BA" w:rsidRDefault="007D76E7" w:rsidP="003658F5">
      <w:pPr>
        <w:pStyle w:val="ListParagraph"/>
        <w:numPr>
          <w:ilvl w:val="0"/>
          <w:numId w:val="59"/>
        </w:numPr>
        <w:spacing w:before="120" w:after="120" w:line="240" w:lineRule="auto"/>
        <w:contextualSpacing w:val="0"/>
        <w:rPr>
          <w:rFonts w:ascii="Arial" w:eastAsia="Arial" w:hAnsi="Arial" w:cs="Arial"/>
          <w:sz w:val="22"/>
          <w:szCs w:val="22"/>
        </w:rPr>
      </w:pPr>
      <w:r w:rsidRPr="006916BA">
        <w:rPr>
          <w:rFonts w:ascii="Arial" w:eastAsia="Arial" w:hAnsi="Arial" w:cs="Arial"/>
          <w:sz w:val="22"/>
          <w:szCs w:val="22"/>
        </w:rPr>
        <w:t xml:space="preserve">Lead the implementation of the rural health care delivery redesign, including expanded access to primary care, behavioral health, dental care, maternal health services, home &amp; </w:t>
      </w:r>
      <w:proofErr w:type="gramStart"/>
      <w:r w:rsidRPr="006916BA">
        <w:rPr>
          <w:rFonts w:ascii="Arial" w:eastAsia="Arial" w:hAnsi="Arial" w:cs="Arial"/>
          <w:sz w:val="22"/>
          <w:szCs w:val="22"/>
        </w:rPr>
        <w:t>community based</w:t>
      </w:r>
      <w:proofErr w:type="gramEnd"/>
      <w:r w:rsidRPr="006916BA">
        <w:rPr>
          <w:rFonts w:ascii="Arial" w:eastAsia="Arial" w:hAnsi="Arial" w:cs="Arial"/>
          <w:sz w:val="22"/>
          <w:szCs w:val="22"/>
        </w:rPr>
        <w:t xml:space="preserve"> services, and preventive care across rural geographies.</w:t>
      </w:r>
    </w:p>
    <w:p w14:paraId="6A364ABD" w14:textId="67ACBBB4" w:rsidR="00E35F40" w:rsidRPr="004C1AD9" w:rsidRDefault="007D76E7" w:rsidP="003658F5">
      <w:pPr>
        <w:pStyle w:val="ListParagraph"/>
        <w:numPr>
          <w:ilvl w:val="0"/>
          <w:numId w:val="59"/>
        </w:numPr>
        <w:spacing w:before="120" w:after="120" w:line="240" w:lineRule="auto"/>
        <w:contextualSpacing w:val="0"/>
        <w:rPr>
          <w:rFonts w:ascii="Arial" w:eastAsia="Arial" w:hAnsi="Arial" w:cs="Arial"/>
          <w:sz w:val="22"/>
          <w:szCs w:val="22"/>
        </w:rPr>
      </w:pPr>
      <w:r w:rsidRPr="004C1AD9">
        <w:rPr>
          <w:rFonts w:ascii="Arial" w:eastAsia="Arial" w:hAnsi="Arial" w:cs="Arial"/>
          <w:sz w:val="22"/>
          <w:szCs w:val="22"/>
        </w:rPr>
        <w:lastRenderedPageBreak/>
        <w:t xml:space="preserve">Build long-term sustainability plans and identify risk associated with </w:t>
      </w:r>
      <w:proofErr w:type="spellStart"/>
      <w:r w:rsidRPr="004C1AD9">
        <w:rPr>
          <w:rFonts w:ascii="Arial" w:eastAsia="Arial" w:hAnsi="Arial" w:cs="Arial"/>
          <w:sz w:val="22"/>
          <w:szCs w:val="22"/>
        </w:rPr>
        <w:t>CoE</w:t>
      </w:r>
      <w:proofErr w:type="spellEnd"/>
      <w:r w:rsidRPr="004C1AD9">
        <w:rPr>
          <w:rFonts w:ascii="Arial" w:eastAsia="Arial" w:hAnsi="Arial" w:cs="Arial"/>
          <w:sz w:val="22"/>
          <w:szCs w:val="22"/>
        </w:rPr>
        <w:t xml:space="preserve"> recommendations and propose mitigation strategies or alternative approaches for transformation </w:t>
      </w:r>
    </w:p>
    <w:p w14:paraId="1B48FC11" w14:textId="37862F35" w:rsidR="00C24BF4" w:rsidRPr="004C1AD9" w:rsidRDefault="00C7337C" w:rsidP="003658F5">
      <w:pPr>
        <w:pStyle w:val="ListParagraph"/>
        <w:numPr>
          <w:ilvl w:val="0"/>
          <w:numId w:val="59"/>
        </w:numPr>
        <w:spacing w:before="120" w:after="120" w:line="240" w:lineRule="auto"/>
        <w:contextualSpacing w:val="0"/>
        <w:rPr>
          <w:rFonts w:ascii="Arial" w:eastAsia="Arial" w:hAnsi="Arial" w:cs="Arial"/>
          <w:sz w:val="22"/>
          <w:szCs w:val="22"/>
        </w:rPr>
      </w:pPr>
      <w:r w:rsidRPr="004C1AD9">
        <w:rPr>
          <w:rFonts w:ascii="Arial" w:eastAsia="Arial" w:hAnsi="Arial" w:cs="Arial"/>
          <w:sz w:val="22"/>
          <w:szCs w:val="22"/>
        </w:rPr>
        <w:t>P</w:t>
      </w:r>
      <w:r w:rsidR="007D76E7" w:rsidRPr="004C1AD9">
        <w:rPr>
          <w:rFonts w:ascii="Arial" w:eastAsia="Arial" w:hAnsi="Arial" w:cs="Arial"/>
          <w:sz w:val="22"/>
          <w:szCs w:val="22"/>
        </w:rPr>
        <w:t xml:space="preserve">rovide a final report on program participation </w:t>
      </w:r>
    </w:p>
    <w:p w14:paraId="12C5ABB1" w14:textId="0715FA55" w:rsidR="00C5581F" w:rsidRPr="004C1AD9" w:rsidRDefault="006E1669" w:rsidP="003658F5">
      <w:pPr>
        <w:pStyle w:val="ListParagraph"/>
        <w:numPr>
          <w:ilvl w:val="0"/>
          <w:numId w:val="59"/>
        </w:numPr>
        <w:spacing w:before="120" w:after="120" w:line="240" w:lineRule="auto"/>
        <w:contextualSpacing w:val="0"/>
        <w:rPr>
          <w:rFonts w:ascii="Arial" w:eastAsia="Arial" w:hAnsi="Arial" w:cs="Arial"/>
          <w:sz w:val="22"/>
          <w:szCs w:val="22"/>
        </w:rPr>
      </w:pPr>
      <w:r w:rsidRPr="004C1AD9">
        <w:rPr>
          <w:rFonts w:ascii="Arial" w:eastAsia="Arial" w:hAnsi="Arial" w:cs="Arial"/>
          <w:sz w:val="22"/>
          <w:szCs w:val="22"/>
        </w:rPr>
        <w:t xml:space="preserve">Effectively </w:t>
      </w:r>
      <w:r w:rsidR="00C21F18" w:rsidRPr="004C1AD9">
        <w:rPr>
          <w:rFonts w:ascii="Arial" w:eastAsia="Arial" w:hAnsi="Arial" w:cs="Arial"/>
          <w:sz w:val="22"/>
          <w:szCs w:val="22"/>
        </w:rPr>
        <w:t xml:space="preserve">utilize </w:t>
      </w:r>
      <w:r w:rsidR="00153394" w:rsidRPr="004C1AD9">
        <w:rPr>
          <w:rFonts w:ascii="Arial" w:eastAsia="Arial" w:hAnsi="Arial" w:cs="Arial"/>
          <w:sz w:val="22"/>
          <w:szCs w:val="22"/>
        </w:rPr>
        <w:t>experienced, specialized subcontractors to fulfill the full scope of work.</w:t>
      </w:r>
    </w:p>
    <w:p w14:paraId="18405DF9" w14:textId="7131365D" w:rsidR="00E35F40" w:rsidRDefault="00C5581F" w:rsidP="003658F5">
      <w:pPr>
        <w:pStyle w:val="ListParagraph"/>
        <w:numPr>
          <w:ilvl w:val="0"/>
          <w:numId w:val="59"/>
        </w:numPr>
        <w:spacing w:before="120" w:after="120" w:line="240" w:lineRule="auto"/>
        <w:contextualSpacing w:val="0"/>
        <w:rPr>
          <w:rFonts w:ascii="Arial" w:eastAsia="Arial" w:hAnsi="Arial" w:cs="Arial"/>
          <w:sz w:val="22"/>
          <w:szCs w:val="22"/>
        </w:rPr>
      </w:pPr>
      <w:r>
        <w:rPr>
          <w:rFonts w:ascii="Arial" w:eastAsia="Arial" w:hAnsi="Arial" w:cs="Arial"/>
          <w:sz w:val="22"/>
          <w:szCs w:val="22"/>
        </w:rPr>
        <w:t>D</w:t>
      </w:r>
      <w:r w:rsidRPr="004C1AD9">
        <w:rPr>
          <w:rFonts w:ascii="Arial" w:eastAsia="Arial" w:hAnsi="Arial" w:cs="Arial"/>
          <w:sz w:val="22"/>
          <w:szCs w:val="22"/>
        </w:rPr>
        <w:t>eploy monitoring and evaluation</w:t>
      </w:r>
      <w:r w:rsidR="002904A7">
        <w:rPr>
          <w:rFonts w:ascii="Arial" w:eastAsia="Arial" w:hAnsi="Arial" w:cs="Arial"/>
          <w:sz w:val="22"/>
          <w:szCs w:val="22"/>
        </w:rPr>
        <w:t xml:space="preserve"> pilots</w:t>
      </w:r>
      <w:r w:rsidRPr="004C1AD9">
        <w:rPr>
          <w:rFonts w:ascii="Arial" w:eastAsia="Arial" w:hAnsi="Arial" w:cs="Arial"/>
          <w:sz w:val="22"/>
          <w:szCs w:val="22"/>
        </w:rPr>
        <w:t xml:space="preserve"> for interventions impacting rural communities</w:t>
      </w:r>
      <w:r w:rsidRPr="00C5581F">
        <w:t xml:space="preserve"> </w:t>
      </w:r>
      <w:r>
        <w:rPr>
          <w:rFonts w:ascii="Arial" w:eastAsia="Arial" w:hAnsi="Arial" w:cs="Arial"/>
          <w:sz w:val="22"/>
          <w:szCs w:val="22"/>
        </w:rPr>
        <w:t>b</w:t>
      </w:r>
      <w:r w:rsidRPr="00C5581F">
        <w:rPr>
          <w:rFonts w:ascii="Arial" w:eastAsia="Arial" w:hAnsi="Arial" w:cs="Arial"/>
          <w:sz w:val="22"/>
          <w:szCs w:val="22"/>
        </w:rPr>
        <w:t xml:space="preserve">ased on population health analytics and </w:t>
      </w:r>
      <w:proofErr w:type="spellStart"/>
      <w:r w:rsidRPr="00C5581F">
        <w:rPr>
          <w:rFonts w:ascii="Arial" w:eastAsia="Arial" w:hAnsi="Arial" w:cs="Arial"/>
          <w:sz w:val="22"/>
          <w:szCs w:val="22"/>
        </w:rPr>
        <w:t>CoE</w:t>
      </w:r>
      <w:proofErr w:type="spellEnd"/>
      <w:r w:rsidRPr="00C5581F">
        <w:rPr>
          <w:rFonts w:ascii="Arial" w:eastAsia="Arial" w:hAnsi="Arial" w:cs="Arial"/>
          <w:sz w:val="22"/>
          <w:szCs w:val="22"/>
        </w:rPr>
        <w:t xml:space="preserve"> recommendations</w:t>
      </w:r>
      <w:r w:rsidR="002904A7">
        <w:rPr>
          <w:rFonts w:ascii="Arial" w:eastAsia="Arial" w:hAnsi="Arial" w:cs="Arial"/>
          <w:sz w:val="22"/>
          <w:szCs w:val="22"/>
        </w:rPr>
        <w:t>.</w:t>
      </w:r>
    </w:p>
    <w:p w14:paraId="19D7339E" w14:textId="77777777" w:rsidR="00C5581F" w:rsidRPr="004C1AD9" w:rsidRDefault="00C5581F" w:rsidP="004C1AD9">
      <w:pPr>
        <w:pStyle w:val="ListParagraph"/>
        <w:rPr>
          <w:rFonts w:ascii="Arial" w:eastAsia="Arial" w:hAnsi="Arial" w:cs="Arial"/>
          <w:sz w:val="22"/>
          <w:szCs w:val="22"/>
        </w:rPr>
      </w:pPr>
    </w:p>
    <w:p w14:paraId="5A8D7CC8" w14:textId="55BCC323" w:rsidR="00ED4903" w:rsidRPr="003658F5" w:rsidRDefault="007D76E7" w:rsidP="003658F5">
      <w:pPr>
        <w:pStyle w:val="ListParagraph"/>
        <w:numPr>
          <w:ilvl w:val="0"/>
          <w:numId w:val="64"/>
        </w:numPr>
        <w:rPr>
          <w:rFonts w:ascii="Arial" w:eastAsia="Arial" w:hAnsi="Arial" w:cs="Arial"/>
          <w:b/>
          <w:bCs/>
          <w:sz w:val="22"/>
          <w:szCs w:val="22"/>
        </w:rPr>
      </w:pPr>
      <w:r w:rsidRPr="003658F5">
        <w:rPr>
          <w:rFonts w:ascii="Arial" w:eastAsia="Arial" w:hAnsi="Arial" w:cs="Arial"/>
          <w:b/>
          <w:bCs/>
          <w:sz w:val="22"/>
          <w:szCs w:val="22"/>
        </w:rPr>
        <w:t xml:space="preserve">Back-office </w:t>
      </w:r>
      <w:r w:rsidR="006916BA" w:rsidRPr="003658F5">
        <w:rPr>
          <w:rFonts w:ascii="Arial" w:eastAsia="Arial" w:hAnsi="Arial" w:cs="Arial"/>
          <w:b/>
          <w:bCs/>
          <w:sz w:val="22"/>
          <w:szCs w:val="22"/>
        </w:rPr>
        <w:t>E</w:t>
      </w:r>
      <w:r w:rsidRPr="003658F5">
        <w:rPr>
          <w:rFonts w:ascii="Arial" w:eastAsia="Arial" w:hAnsi="Arial" w:cs="Arial"/>
          <w:b/>
          <w:bCs/>
          <w:sz w:val="22"/>
          <w:szCs w:val="22"/>
        </w:rPr>
        <w:t xml:space="preserve">fficiency: </w:t>
      </w:r>
    </w:p>
    <w:p w14:paraId="6D7ECE99" w14:textId="0294702B" w:rsidR="00C24BF4" w:rsidRPr="003658F5" w:rsidRDefault="007D76E7" w:rsidP="002046C6">
      <w:pPr>
        <w:pStyle w:val="ListParagraph"/>
        <w:numPr>
          <w:ilvl w:val="0"/>
          <w:numId w:val="60"/>
        </w:numPr>
        <w:spacing w:before="120" w:after="120" w:line="240" w:lineRule="auto"/>
        <w:ind w:left="1094" w:hanging="403"/>
        <w:contextualSpacing w:val="0"/>
        <w:rPr>
          <w:rFonts w:ascii="Arial" w:eastAsia="Arial" w:hAnsi="Arial" w:cs="Arial"/>
          <w:sz w:val="22"/>
          <w:szCs w:val="22"/>
        </w:rPr>
      </w:pPr>
      <w:r w:rsidRPr="003658F5">
        <w:rPr>
          <w:rFonts w:ascii="Arial" w:eastAsia="Arial" w:hAnsi="Arial" w:cs="Arial"/>
          <w:sz w:val="22"/>
          <w:szCs w:val="22"/>
        </w:rPr>
        <w:t xml:space="preserve">Facilitate vendor access at preferred rates for back-office services, administrative activities and clinical efficiency tools via existing or new GPO contracts </w:t>
      </w:r>
    </w:p>
    <w:p w14:paraId="75D53BC4" w14:textId="0109650C" w:rsidR="00C24BF4" w:rsidRPr="00ED4903" w:rsidRDefault="007D76E7" w:rsidP="002046C6">
      <w:pPr>
        <w:pStyle w:val="ListParagraph"/>
        <w:numPr>
          <w:ilvl w:val="0"/>
          <w:numId w:val="60"/>
        </w:numPr>
        <w:spacing w:before="120" w:after="120" w:line="240" w:lineRule="auto"/>
        <w:ind w:left="1094" w:hanging="403"/>
        <w:contextualSpacing w:val="0"/>
        <w:rPr>
          <w:rFonts w:ascii="Arial" w:eastAsia="Arial" w:hAnsi="Arial" w:cs="Arial"/>
          <w:sz w:val="22"/>
          <w:szCs w:val="22"/>
        </w:rPr>
      </w:pPr>
      <w:r w:rsidRPr="00ED4903">
        <w:rPr>
          <w:rFonts w:ascii="Arial" w:eastAsia="Arial" w:hAnsi="Arial" w:cs="Arial"/>
          <w:sz w:val="22"/>
          <w:szCs w:val="22"/>
        </w:rPr>
        <w:t xml:space="preserve">Facilitate partnerships between rural hospitals and larger health systems and regional networks, where appropriate, to enhance quality, sustainability, and access to specialty care. </w:t>
      </w:r>
    </w:p>
    <w:p w14:paraId="6D59DF94" w14:textId="6076333B" w:rsidR="00C24BF4" w:rsidRPr="00ED4903" w:rsidRDefault="007D76E7" w:rsidP="002046C6">
      <w:pPr>
        <w:pStyle w:val="ListParagraph"/>
        <w:numPr>
          <w:ilvl w:val="0"/>
          <w:numId w:val="60"/>
        </w:numPr>
        <w:spacing w:before="120" w:after="120" w:line="240" w:lineRule="auto"/>
        <w:ind w:left="1094" w:hanging="403"/>
        <w:contextualSpacing w:val="0"/>
        <w:rPr>
          <w:rFonts w:ascii="Arial" w:eastAsia="Arial" w:hAnsi="Arial" w:cs="Arial"/>
          <w:sz w:val="22"/>
          <w:szCs w:val="22"/>
        </w:rPr>
      </w:pPr>
      <w:r w:rsidRPr="00ED4903">
        <w:rPr>
          <w:rFonts w:ascii="Arial" w:eastAsia="Arial" w:hAnsi="Arial" w:cs="Arial"/>
          <w:sz w:val="22"/>
          <w:szCs w:val="22"/>
        </w:rPr>
        <w:t xml:space="preserve">A commitment to negotiate "preferred rates" for back-office tools (e.g., billing, RCM) and clinical efficiency software. </w:t>
      </w:r>
    </w:p>
    <w:p w14:paraId="55EA1DB8" w14:textId="31984F47" w:rsidR="00C24BF4" w:rsidRPr="00ED4903" w:rsidRDefault="007D76E7" w:rsidP="002046C6">
      <w:pPr>
        <w:pStyle w:val="ListParagraph"/>
        <w:numPr>
          <w:ilvl w:val="0"/>
          <w:numId w:val="60"/>
        </w:numPr>
        <w:spacing w:before="120" w:after="120" w:line="240" w:lineRule="auto"/>
        <w:ind w:left="1094" w:hanging="403"/>
        <w:contextualSpacing w:val="0"/>
        <w:rPr>
          <w:rFonts w:ascii="Arial" w:eastAsia="Arial" w:hAnsi="Arial" w:cs="Arial"/>
          <w:sz w:val="22"/>
          <w:szCs w:val="22"/>
        </w:rPr>
      </w:pPr>
      <w:r w:rsidRPr="00ED4903">
        <w:rPr>
          <w:rFonts w:ascii="Arial" w:eastAsia="Arial" w:hAnsi="Arial" w:cs="Arial"/>
          <w:sz w:val="22"/>
          <w:szCs w:val="22"/>
        </w:rPr>
        <w:t xml:space="preserve">Ensure vendor selection, and the resulting contracts include favorable terms and conditions, such as optimized governance processes, favorable termination and notification clauses, robust Service Level Agreements (SLAs), and reporting requirements. </w:t>
      </w:r>
    </w:p>
    <w:p w14:paraId="50D1A3B9" w14:textId="3B262ADD" w:rsidR="007D76E7" w:rsidRDefault="007D76E7" w:rsidP="002046C6">
      <w:pPr>
        <w:pStyle w:val="ListParagraph"/>
        <w:numPr>
          <w:ilvl w:val="0"/>
          <w:numId w:val="60"/>
        </w:numPr>
        <w:spacing w:before="120" w:after="120" w:line="240" w:lineRule="auto"/>
        <w:ind w:left="1094" w:hanging="403"/>
        <w:contextualSpacing w:val="0"/>
        <w:rPr>
          <w:rFonts w:ascii="Arial" w:eastAsia="Arial" w:hAnsi="Arial" w:cs="Arial"/>
          <w:sz w:val="22"/>
          <w:szCs w:val="22"/>
        </w:rPr>
      </w:pPr>
      <w:r w:rsidRPr="00ED4903">
        <w:rPr>
          <w:rFonts w:ascii="Arial" w:eastAsia="Arial" w:hAnsi="Arial" w:cs="Arial"/>
          <w:sz w:val="22"/>
          <w:szCs w:val="22"/>
        </w:rPr>
        <w:t>Provide technical assistance on how to track and realize cost savings.</w:t>
      </w:r>
    </w:p>
    <w:p w14:paraId="3336779C" w14:textId="77777777" w:rsidR="001D3996" w:rsidRPr="00ED4903" w:rsidRDefault="001D3996" w:rsidP="003658F5">
      <w:pPr>
        <w:pStyle w:val="ListParagraph"/>
        <w:rPr>
          <w:rFonts w:ascii="Arial" w:eastAsia="Arial" w:hAnsi="Arial" w:cs="Arial"/>
          <w:sz w:val="22"/>
          <w:szCs w:val="22"/>
        </w:rPr>
      </w:pPr>
    </w:p>
    <w:p w14:paraId="5F6AAB5C" w14:textId="26DF3A86" w:rsidR="00ED4903" w:rsidRPr="003658F5" w:rsidRDefault="007D76E7" w:rsidP="003658F5">
      <w:pPr>
        <w:pStyle w:val="ListParagraph"/>
        <w:numPr>
          <w:ilvl w:val="0"/>
          <w:numId w:val="64"/>
        </w:numPr>
        <w:rPr>
          <w:rFonts w:ascii="Arial" w:eastAsia="Arial" w:hAnsi="Arial" w:cs="Arial"/>
          <w:b/>
          <w:bCs/>
          <w:sz w:val="22"/>
          <w:szCs w:val="22"/>
        </w:rPr>
      </w:pPr>
      <w:r w:rsidRPr="003658F5">
        <w:rPr>
          <w:rFonts w:ascii="Arial" w:eastAsia="Arial" w:hAnsi="Arial" w:cs="Arial"/>
          <w:b/>
          <w:bCs/>
          <w:sz w:val="22"/>
          <w:szCs w:val="22"/>
        </w:rPr>
        <w:t>Implementation Support</w:t>
      </w:r>
      <w:r w:rsidR="006916BA" w:rsidRPr="003658F5">
        <w:rPr>
          <w:rFonts w:ascii="Arial" w:eastAsia="Arial" w:hAnsi="Arial" w:cs="Arial"/>
          <w:b/>
          <w:bCs/>
          <w:sz w:val="22"/>
          <w:szCs w:val="22"/>
        </w:rPr>
        <w:t xml:space="preserve"> and </w:t>
      </w:r>
      <w:r w:rsidR="009D0F8B" w:rsidRPr="003658F5">
        <w:rPr>
          <w:rFonts w:ascii="Arial" w:eastAsia="Arial" w:hAnsi="Arial" w:cs="Arial"/>
          <w:b/>
          <w:bCs/>
          <w:sz w:val="22"/>
          <w:szCs w:val="22"/>
        </w:rPr>
        <w:t>Telehealth</w:t>
      </w:r>
      <w:r w:rsidRPr="003658F5">
        <w:rPr>
          <w:rFonts w:ascii="Arial" w:eastAsia="Arial" w:hAnsi="Arial" w:cs="Arial"/>
          <w:b/>
          <w:bCs/>
          <w:sz w:val="22"/>
          <w:szCs w:val="22"/>
        </w:rPr>
        <w:t xml:space="preserve"> </w:t>
      </w:r>
    </w:p>
    <w:p w14:paraId="7AAED073" w14:textId="6B10212F" w:rsidR="00C24BF4" w:rsidRPr="003658F5" w:rsidRDefault="007D76E7" w:rsidP="00A01123">
      <w:pPr>
        <w:pStyle w:val="ListParagraph"/>
        <w:numPr>
          <w:ilvl w:val="0"/>
          <w:numId w:val="61"/>
        </w:numPr>
        <w:spacing w:before="120" w:after="120" w:line="240" w:lineRule="auto"/>
        <w:ind w:left="1080"/>
        <w:contextualSpacing w:val="0"/>
        <w:rPr>
          <w:rFonts w:ascii="Arial" w:eastAsia="Arial" w:hAnsi="Arial" w:cs="Arial"/>
          <w:sz w:val="22"/>
          <w:szCs w:val="22"/>
        </w:rPr>
      </w:pPr>
      <w:r w:rsidRPr="003658F5">
        <w:rPr>
          <w:rFonts w:ascii="Arial" w:eastAsia="Arial" w:hAnsi="Arial" w:cs="Arial"/>
          <w:sz w:val="22"/>
          <w:szCs w:val="22"/>
        </w:rPr>
        <w:t xml:space="preserve">Support implementation of rural provider telemedicine </w:t>
      </w:r>
    </w:p>
    <w:p w14:paraId="6FE852D8" w14:textId="5254C4FC" w:rsidR="00C24BF4" w:rsidRPr="00ED4903" w:rsidRDefault="007D76E7" w:rsidP="00A01123">
      <w:pPr>
        <w:pStyle w:val="ListParagraph"/>
        <w:numPr>
          <w:ilvl w:val="0"/>
          <w:numId w:val="61"/>
        </w:numPr>
        <w:spacing w:before="120" w:after="120" w:line="240" w:lineRule="auto"/>
        <w:ind w:left="1080"/>
        <w:contextualSpacing w:val="0"/>
        <w:rPr>
          <w:rFonts w:ascii="Arial" w:eastAsia="Arial" w:hAnsi="Arial" w:cs="Arial"/>
          <w:sz w:val="22"/>
          <w:szCs w:val="22"/>
        </w:rPr>
      </w:pPr>
      <w:r w:rsidRPr="00ED4903">
        <w:rPr>
          <w:rFonts w:ascii="Arial" w:eastAsia="Arial" w:hAnsi="Arial" w:cs="Arial"/>
          <w:sz w:val="22"/>
          <w:szCs w:val="22"/>
        </w:rPr>
        <w:t xml:space="preserve">Technical implementation, training and support of hub-and-spoke telehealth model (e.g., tele-stroke, tele-ED) in </w:t>
      </w:r>
      <w:proofErr w:type="gramStart"/>
      <w:r w:rsidRPr="00ED4903">
        <w:rPr>
          <w:rFonts w:ascii="Arial" w:eastAsia="Arial" w:hAnsi="Arial" w:cs="Arial"/>
          <w:sz w:val="22"/>
          <w:szCs w:val="22"/>
        </w:rPr>
        <w:t>participating</w:t>
      </w:r>
      <w:proofErr w:type="gramEnd"/>
      <w:r w:rsidRPr="00ED4903">
        <w:rPr>
          <w:rFonts w:ascii="Arial" w:eastAsia="Arial" w:hAnsi="Arial" w:cs="Arial"/>
          <w:sz w:val="22"/>
          <w:szCs w:val="22"/>
        </w:rPr>
        <w:t xml:space="preserve"> rural hospitals </w:t>
      </w:r>
    </w:p>
    <w:p w14:paraId="2ED83ECF" w14:textId="1915CC25" w:rsidR="00C24BF4" w:rsidRPr="00ED4903" w:rsidRDefault="007D76E7" w:rsidP="00A01123">
      <w:pPr>
        <w:pStyle w:val="ListParagraph"/>
        <w:numPr>
          <w:ilvl w:val="0"/>
          <w:numId w:val="61"/>
        </w:numPr>
        <w:spacing w:before="120" w:after="120" w:line="240" w:lineRule="auto"/>
        <w:ind w:left="1080"/>
        <w:contextualSpacing w:val="0"/>
        <w:rPr>
          <w:rFonts w:ascii="Arial" w:eastAsia="Arial" w:hAnsi="Arial" w:cs="Arial"/>
          <w:sz w:val="22"/>
          <w:szCs w:val="22"/>
        </w:rPr>
      </w:pPr>
      <w:r w:rsidRPr="00ED4903">
        <w:rPr>
          <w:rFonts w:ascii="Arial" w:eastAsia="Arial" w:hAnsi="Arial" w:cs="Arial"/>
          <w:sz w:val="22"/>
          <w:szCs w:val="22"/>
        </w:rPr>
        <w:t xml:space="preserve">Support implementation of pediatric virtual care for children with special needs by ensuring participating clinics have appropriate connectivity and technical support </w:t>
      </w:r>
    </w:p>
    <w:p w14:paraId="5A2D8550" w14:textId="74455DB0" w:rsidR="00C24BF4" w:rsidRPr="00AB4E7E" w:rsidRDefault="007D76E7" w:rsidP="00A01123">
      <w:pPr>
        <w:pStyle w:val="ListParagraph"/>
        <w:numPr>
          <w:ilvl w:val="0"/>
          <w:numId w:val="61"/>
        </w:numPr>
        <w:spacing w:before="120" w:after="120" w:line="240" w:lineRule="auto"/>
        <w:ind w:left="1080"/>
        <w:contextualSpacing w:val="0"/>
        <w:rPr>
          <w:rFonts w:ascii="Arial" w:eastAsia="Arial" w:hAnsi="Arial" w:cs="Arial"/>
          <w:sz w:val="22"/>
          <w:szCs w:val="22"/>
        </w:rPr>
      </w:pPr>
      <w:r w:rsidRPr="00AB4E7E">
        <w:rPr>
          <w:rFonts w:ascii="Arial" w:eastAsia="Arial" w:hAnsi="Arial" w:cs="Arial"/>
          <w:sz w:val="22"/>
          <w:szCs w:val="22"/>
        </w:rPr>
        <w:t xml:space="preserve">Support Implementation of Tele-Stroke and Tele-ED synchronous video, including peripheral integration (e.g., digital stethoscopes, otoscopes). </w:t>
      </w:r>
    </w:p>
    <w:p w14:paraId="20A5CE13" w14:textId="24281643" w:rsidR="00C24BF4" w:rsidRDefault="007D76E7" w:rsidP="00A01123">
      <w:pPr>
        <w:pStyle w:val="ListParagraph"/>
        <w:numPr>
          <w:ilvl w:val="0"/>
          <w:numId w:val="61"/>
        </w:numPr>
        <w:spacing w:before="120" w:after="120" w:line="240" w:lineRule="auto"/>
        <w:ind w:left="1080"/>
        <w:contextualSpacing w:val="0"/>
        <w:rPr>
          <w:rFonts w:ascii="Arial" w:eastAsia="Arial" w:hAnsi="Arial" w:cs="Arial"/>
          <w:sz w:val="22"/>
          <w:szCs w:val="22"/>
        </w:rPr>
      </w:pPr>
      <w:r w:rsidRPr="00ED4903">
        <w:rPr>
          <w:rFonts w:ascii="Arial" w:eastAsia="Arial" w:hAnsi="Arial" w:cs="Arial"/>
          <w:sz w:val="22"/>
          <w:szCs w:val="22"/>
        </w:rPr>
        <w:t xml:space="preserve">Integrate secure messaging (HIPAA compliant) for transport teams and receiving clinicians. </w:t>
      </w:r>
    </w:p>
    <w:p w14:paraId="4A2A6F6D" w14:textId="77777777" w:rsidR="001D3996" w:rsidRPr="00ED4903" w:rsidRDefault="001D3996" w:rsidP="003658F5">
      <w:pPr>
        <w:pStyle w:val="ListParagraph"/>
        <w:rPr>
          <w:rFonts w:ascii="Arial" w:eastAsia="Arial" w:hAnsi="Arial" w:cs="Arial"/>
          <w:sz w:val="22"/>
          <w:szCs w:val="22"/>
        </w:rPr>
      </w:pPr>
    </w:p>
    <w:p w14:paraId="7ADC743F" w14:textId="30C730B9" w:rsidR="00A17C31" w:rsidRPr="003658F5" w:rsidRDefault="007D76E7" w:rsidP="003658F5">
      <w:pPr>
        <w:pStyle w:val="ListParagraph"/>
        <w:numPr>
          <w:ilvl w:val="0"/>
          <w:numId w:val="64"/>
        </w:numPr>
        <w:rPr>
          <w:rFonts w:ascii="Arial" w:eastAsia="Arial" w:hAnsi="Arial" w:cs="Arial"/>
          <w:sz w:val="22"/>
          <w:szCs w:val="22"/>
        </w:rPr>
      </w:pPr>
      <w:r w:rsidRPr="003658F5">
        <w:rPr>
          <w:rFonts w:ascii="Arial" w:eastAsia="Arial" w:hAnsi="Arial" w:cs="Arial"/>
          <w:b/>
          <w:bCs/>
          <w:sz w:val="22"/>
          <w:szCs w:val="22"/>
        </w:rPr>
        <w:t>Expansion of outpatient services and community-based care programs</w:t>
      </w:r>
      <w:r w:rsidRPr="003658F5">
        <w:rPr>
          <w:rFonts w:ascii="Arial" w:eastAsia="Arial" w:hAnsi="Arial" w:cs="Arial"/>
          <w:sz w:val="22"/>
          <w:szCs w:val="22"/>
        </w:rPr>
        <w:t xml:space="preserve">. </w:t>
      </w:r>
    </w:p>
    <w:p w14:paraId="45FC7B5F" w14:textId="0D0A4061" w:rsidR="00C24BF4" w:rsidRPr="003658F5"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003658F5">
        <w:rPr>
          <w:rFonts w:ascii="Arial" w:eastAsia="Arial" w:hAnsi="Arial" w:cs="Arial"/>
          <w:sz w:val="22"/>
          <w:szCs w:val="22"/>
        </w:rPr>
        <w:t xml:space="preserve">Support increase outpatient access through targeted outpatient site improvements for hospitals participating in the </w:t>
      </w:r>
      <w:proofErr w:type="spellStart"/>
      <w:r w:rsidRPr="003658F5">
        <w:rPr>
          <w:rFonts w:ascii="Arial" w:eastAsia="Arial" w:hAnsi="Arial" w:cs="Arial"/>
          <w:sz w:val="22"/>
          <w:szCs w:val="22"/>
        </w:rPr>
        <w:t>CoE</w:t>
      </w:r>
      <w:proofErr w:type="spellEnd"/>
      <w:r w:rsidRPr="003658F5">
        <w:rPr>
          <w:rFonts w:ascii="Arial" w:eastAsia="Arial" w:hAnsi="Arial" w:cs="Arial"/>
          <w:sz w:val="22"/>
          <w:szCs w:val="22"/>
        </w:rPr>
        <w:t xml:space="preserve"> incentive program </w:t>
      </w:r>
    </w:p>
    <w:p w14:paraId="333AF9E3" w14:textId="5F591211" w:rsidR="00892B82" w:rsidRPr="00892B82" w:rsidRDefault="00892B82"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00892B82">
        <w:rPr>
          <w:rFonts w:ascii="Arial" w:eastAsia="Arial" w:hAnsi="Arial" w:cs="Arial"/>
          <w:sz w:val="22"/>
          <w:szCs w:val="22"/>
        </w:rPr>
        <w:t>Purchase and equip mobile care vans to deliver preventive services (including dental care, mammography screenings, and immunizations) in targeted rural/frontier communities on a regular cadence.</w:t>
      </w:r>
    </w:p>
    <w:p w14:paraId="4EAEDAD9" w14:textId="7895F45A" w:rsidR="00C24BF4" w:rsidRPr="00A17C31"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00A17C31">
        <w:rPr>
          <w:rFonts w:ascii="Arial" w:eastAsia="Arial" w:hAnsi="Arial" w:cs="Arial"/>
          <w:sz w:val="22"/>
          <w:szCs w:val="22"/>
        </w:rPr>
        <w:lastRenderedPageBreak/>
        <w:t xml:space="preserve">Provide technical advisory for minor renovations, ensuring all "right-sizing" of facilities meets local building codes and healthcare accessibility standards. </w:t>
      </w:r>
    </w:p>
    <w:p w14:paraId="222D2B11" w14:textId="689671CC" w:rsidR="00C24BF4" w:rsidRPr="00A17C31"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00A17C31">
        <w:rPr>
          <w:rFonts w:ascii="Arial" w:eastAsia="Arial" w:hAnsi="Arial" w:cs="Arial"/>
          <w:sz w:val="22"/>
          <w:szCs w:val="22"/>
        </w:rPr>
        <w:t xml:space="preserve">Use a "Clinical Impact Score" to prioritize repairs (e.g., electrical or HVAC) that directly affect patient-facing room availability. </w:t>
      </w:r>
    </w:p>
    <w:p w14:paraId="210B7E28" w14:textId="5F6DC783" w:rsidR="00DE3F8B" w:rsidRPr="00A17C31"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00A17C31">
        <w:rPr>
          <w:rFonts w:ascii="Arial" w:eastAsia="Arial" w:hAnsi="Arial" w:cs="Arial"/>
          <w:sz w:val="22"/>
          <w:szCs w:val="22"/>
        </w:rPr>
        <w:t xml:space="preserve">Assist participating hospitals </w:t>
      </w:r>
      <w:r w:rsidR="00CE4686">
        <w:rPr>
          <w:rFonts w:ascii="Arial" w:eastAsia="Arial" w:hAnsi="Arial" w:cs="Arial"/>
          <w:sz w:val="22"/>
          <w:szCs w:val="22"/>
        </w:rPr>
        <w:t xml:space="preserve">in </w:t>
      </w:r>
      <w:r w:rsidR="00101277">
        <w:rPr>
          <w:rFonts w:ascii="Arial" w:eastAsia="Arial" w:hAnsi="Arial" w:cs="Arial"/>
          <w:sz w:val="22"/>
          <w:szCs w:val="22"/>
        </w:rPr>
        <w:t xml:space="preserve">implementing </w:t>
      </w:r>
      <w:proofErr w:type="spellStart"/>
      <w:r w:rsidR="00CE4686">
        <w:rPr>
          <w:rFonts w:ascii="Arial" w:eastAsia="Arial" w:hAnsi="Arial" w:cs="Arial"/>
          <w:sz w:val="22"/>
          <w:szCs w:val="22"/>
        </w:rPr>
        <w:t>CoE</w:t>
      </w:r>
      <w:proofErr w:type="spellEnd"/>
      <w:r w:rsidR="00CE4686">
        <w:rPr>
          <w:rFonts w:ascii="Arial" w:eastAsia="Arial" w:hAnsi="Arial" w:cs="Arial"/>
          <w:sz w:val="22"/>
          <w:szCs w:val="22"/>
        </w:rPr>
        <w:t xml:space="preserve"> recommendations</w:t>
      </w:r>
      <w:r w:rsidRPr="00A17C31">
        <w:rPr>
          <w:rFonts w:ascii="Arial" w:eastAsia="Arial" w:hAnsi="Arial" w:cs="Arial"/>
          <w:sz w:val="22"/>
          <w:szCs w:val="22"/>
        </w:rPr>
        <w:t xml:space="preserve"> to maximize capacity for priority services and make investments in outpatient technology and equipment to create the lower-acuity footprint and access that rural communities need </w:t>
      </w:r>
    </w:p>
    <w:p w14:paraId="1248B46D" w14:textId="0E66A4EE" w:rsidR="00DE3F8B" w:rsidRPr="00A17C31"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00A17C31">
        <w:rPr>
          <w:rFonts w:ascii="Arial" w:eastAsia="Arial" w:hAnsi="Arial" w:cs="Arial"/>
          <w:sz w:val="22"/>
          <w:szCs w:val="22"/>
        </w:rPr>
        <w:t xml:space="preserve">Assist facilities awarded funding through sub-initiative 4.2 to implement critical facility repairs and modernization projects across rural facilities, including Certified Community Behavioral Health Clinics (CCBHCs), tribally operated clinics, Federally Qualified Health Clinics (FQHCs), environmental laboratories, and other community-based organizations: </w:t>
      </w:r>
    </w:p>
    <w:p w14:paraId="766D5F09" w14:textId="46EC8318" w:rsidR="00DE3F8B"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00A17C31">
        <w:rPr>
          <w:rFonts w:ascii="Arial" w:eastAsia="Arial" w:hAnsi="Arial" w:cs="Arial"/>
          <w:sz w:val="22"/>
          <w:szCs w:val="22"/>
        </w:rPr>
        <w:t xml:space="preserve">Assist facilities awarded funding through sub-initiative 4.2 implement critical technology upgrades (e.g., IT infrastructure, laboratory safety enhancements, updates to modern EHRs) to improve operating efficiency. </w:t>
      </w:r>
    </w:p>
    <w:p w14:paraId="330F7D05" w14:textId="02008A35" w:rsidR="005419F0" w:rsidRPr="005419F0" w:rsidRDefault="005419F0" w:rsidP="001018D2">
      <w:pPr>
        <w:pStyle w:val="ListParagraph"/>
        <w:numPr>
          <w:ilvl w:val="0"/>
          <w:numId w:val="62"/>
        </w:numPr>
        <w:spacing w:before="120" w:after="120" w:line="240" w:lineRule="auto"/>
        <w:ind w:left="1080"/>
        <w:contextualSpacing w:val="0"/>
        <w:rPr>
          <w:rFonts w:ascii="Segoe UI" w:eastAsia="Times New Roman" w:hAnsi="Segoe UI" w:cs="Segoe UI"/>
          <w:kern w:val="0"/>
          <w:sz w:val="21"/>
          <w:szCs w:val="21"/>
          <w14:ligatures w14:val="none"/>
        </w:rPr>
      </w:pPr>
      <w:r w:rsidRPr="005419F0">
        <w:rPr>
          <w:rFonts w:ascii="Arial" w:eastAsia="Arial" w:hAnsi="Arial" w:cs="Arial"/>
          <w:sz w:val="22"/>
          <w:szCs w:val="22"/>
        </w:rPr>
        <w:t>Enhance targeted CCBHCs and establish partner facilities with crisis center “safe places for help” (as defined by SAMHSA) to provide alternatives to hospitalization.</w:t>
      </w:r>
    </w:p>
    <w:p w14:paraId="6668C28C" w14:textId="30D541BD" w:rsidR="00DE3F8B" w:rsidRPr="00A17C31"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395E73F6">
        <w:rPr>
          <w:rFonts w:ascii="Arial" w:eastAsia="Arial" w:hAnsi="Arial" w:cs="Arial"/>
          <w:sz w:val="22"/>
          <w:szCs w:val="22"/>
        </w:rPr>
        <w:t xml:space="preserve">Support specific technical requirements for upgrading laboratory ventilation, storage, and safety equipment to meet modern certification standards. </w:t>
      </w:r>
    </w:p>
    <w:p w14:paraId="4CBC95E4" w14:textId="113D488A" w:rsidR="00DE3F8B" w:rsidRDefault="007D76E7" w:rsidP="001018D2">
      <w:pPr>
        <w:pStyle w:val="ListParagraph"/>
        <w:numPr>
          <w:ilvl w:val="0"/>
          <w:numId w:val="62"/>
        </w:numPr>
        <w:spacing w:before="120" w:after="120" w:line="240" w:lineRule="auto"/>
        <w:ind w:left="1080"/>
        <w:contextualSpacing w:val="0"/>
        <w:rPr>
          <w:rFonts w:ascii="Arial" w:eastAsia="Arial" w:hAnsi="Arial" w:cs="Arial"/>
          <w:sz w:val="22"/>
          <w:szCs w:val="22"/>
        </w:rPr>
      </w:pPr>
      <w:r w:rsidRPr="395E73F6">
        <w:rPr>
          <w:rFonts w:ascii="Arial" w:eastAsia="Arial" w:hAnsi="Arial" w:cs="Arial"/>
          <w:sz w:val="22"/>
          <w:szCs w:val="22"/>
        </w:rPr>
        <w:t xml:space="preserve">Assist facilities awarded funding through sub-initiative 5.2 to implement consumer-facing EHR modules and strengthen provider engagement to support nutrition and chronic disease management. As part of EHR modernization, providers will be eligible for funding to activate mobile platforms and apps to engage patients with nutrition, disease prevention, and chronic disease management. Participating providers may integrate evidence-based remote patient monitoring devices that interface with selected modules. </w:t>
      </w:r>
    </w:p>
    <w:p w14:paraId="05ABC8BA" w14:textId="77777777" w:rsidR="008731A2" w:rsidRDefault="008731A2" w:rsidP="003658F5">
      <w:pPr>
        <w:pStyle w:val="ListParagraph"/>
        <w:rPr>
          <w:rFonts w:ascii="Arial" w:eastAsia="Arial" w:hAnsi="Arial" w:cs="Arial"/>
          <w:sz w:val="22"/>
          <w:szCs w:val="22"/>
        </w:rPr>
      </w:pPr>
    </w:p>
    <w:p w14:paraId="7ACBC44A" w14:textId="54955E3A" w:rsidR="009E516C" w:rsidRPr="00B92BE2" w:rsidRDefault="009E516C" w:rsidP="00B92BE2">
      <w:pPr>
        <w:pStyle w:val="ListParagraph"/>
        <w:numPr>
          <w:ilvl w:val="0"/>
          <w:numId w:val="64"/>
        </w:numPr>
        <w:rPr>
          <w:rFonts w:ascii="Arial" w:eastAsia="Arial" w:hAnsi="Arial" w:cs="Arial"/>
          <w:b/>
          <w:bCs/>
          <w:sz w:val="22"/>
          <w:szCs w:val="22"/>
        </w:rPr>
      </w:pPr>
      <w:r w:rsidRPr="00B92BE2">
        <w:rPr>
          <w:rFonts w:ascii="Arial" w:eastAsia="Arial" w:hAnsi="Arial" w:cs="Arial"/>
          <w:b/>
          <w:bCs/>
          <w:sz w:val="22"/>
          <w:szCs w:val="22"/>
        </w:rPr>
        <w:t>Interfacility Coordination System (Optional)</w:t>
      </w:r>
    </w:p>
    <w:p w14:paraId="32E7C2B7" w14:textId="582E12AA" w:rsidR="009E516C" w:rsidRPr="00B92BE2" w:rsidRDefault="009E516C" w:rsidP="009060E4">
      <w:pPr>
        <w:pStyle w:val="ListParagraph"/>
        <w:numPr>
          <w:ilvl w:val="0"/>
          <w:numId w:val="84"/>
        </w:numPr>
        <w:spacing w:before="120" w:after="120" w:line="240" w:lineRule="auto"/>
        <w:contextualSpacing w:val="0"/>
        <w:rPr>
          <w:rFonts w:ascii="Arial" w:eastAsia="Arial" w:hAnsi="Arial" w:cs="Arial"/>
          <w:sz w:val="22"/>
          <w:szCs w:val="22"/>
        </w:rPr>
      </w:pPr>
      <w:r w:rsidRPr="00B92BE2">
        <w:rPr>
          <w:rFonts w:ascii="Arial" w:eastAsia="Arial" w:hAnsi="Arial" w:cs="Arial"/>
          <w:sz w:val="22"/>
          <w:szCs w:val="22"/>
        </w:rPr>
        <w:t xml:space="preserve">Technical implementation and assistance of the interfacility coordination system including implementing geolocation system, communications system, tracking and accounting system, onboarding users and providing initial staffing during launch </w:t>
      </w:r>
    </w:p>
    <w:p w14:paraId="58E50ACA" w14:textId="77777777" w:rsidR="009E516C" w:rsidRPr="001C34AF" w:rsidRDefault="009E516C" w:rsidP="009060E4">
      <w:pPr>
        <w:pStyle w:val="ListParagraph"/>
        <w:numPr>
          <w:ilvl w:val="0"/>
          <w:numId w:val="84"/>
        </w:numPr>
        <w:spacing w:before="120" w:after="120" w:line="240" w:lineRule="auto"/>
        <w:contextualSpacing w:val="0"/>
        <w:rPr>
          <w:rFonts w:ascii="Arial" w:eastAsia="Arial" w:hAnsi="Arial" w:cs="Arial"/>
          <w:sz w:val="22"/>
          <w:szCs w:val="22"/>
        </w:rPr>
      </w:pPr>
      <w:r w:rsidRPr="02D36520">
        <w:rPr>
          <w:rFonts w:ascii="Arial" w:eastAsia="Arial" w:hAnsi="Arial" w:cs="Arial"/>
          <w:sz w:val="22"/>
          <w:szCs w:val="22"/>
        </w:rPr>
        <w:t xml:space="preserve">Streamline transfers by tracking inpatient and surgical care availability, bed space, </w:t>
      </w:r>
      <w:r w:rsidRPr="001C34AF">
        <w:rPr>
          <w:rFonts w:ascii="Arial" w:eastAsia="Arial" w:hAnsi="Arial" w:cs="Arial"/>
          <w:sz w:val="22"/>
          <w:szCs w:val="22"/>
        </w:rPr>
        <w:t>and real-time ground and air transport data. Establish sustainable interfacility patient transport coordination system to direct emergent and non-emergent patients to appropriate sites of care, including coordinating transport between facilities.</w:t>
      </w:r>
    </w:p>
    <w:p w14:paraId="69B0F55E" w14:textId="3D2D684D" w:rsidR="02D36520" w:rsidRPr="001C34AF" w:rsidRDefault="02D36520" w:rsidP="009060E4">
      <w:pPr>
        <w:spacing w:before="120" w:after="120" w:line="240" w:lineRule="auto"/>
        <w:ind w:left="720"/>
        <w:rPr>
          <w:rFonts w:ascii="Arial" w:eastAsia="Arial" w:hAnsi="Arial" w:cs="Arial"/>
          <w:sz w:val="22"/>
          <w:szCs w:val="22"/>
        </w:rPr>
      </w:pPr>
    </w:p>
    <w:p w14:paraId="4C28143A" w14:textId="4C8AEE77" w:rsidR="009E516C" w:rsidRPr="001C34AF" w:rsidRDefault="0BD00280" w:rsidP="009060E4">
      <w:pPr>
        <w:numPr>
          <w:ilvl w:val="0"/>
          <w:numId w:val="1"/>
        </w:numPr>
        <w:spacing w:before="120" w:after="120" w:line="240" w:lineRule="auto"/>
        <w:rPr>
          <w:rFonts w:ascii="Arial" w:eastAsia="Arial" w:hAnsi="Arial" w:cs="Arial"/>
          <w:sz w:val="22"/>
          <w:szCs w:val="22"/>
        </w:rPr>
      </w:pPr>
      <w:r w:rsidRPr="001C34AF">
        <w:rPr>
          <w:rFonts w:ascii="Arial" w:eastAsia="Arial" w:hAnsi="Arial" w:cs="Arial"/>
          <w:b/>
          <w:bCs/>
          <w:sz w:val="22"/>
          <w:szCs w:val="22"/>
        </w:rPr>
        <w:t xml:space="preserve">Draft Timeline of RFP Activities: </w:t>
      </w:r>
      <w:r w:rsidRPr="001C34AF">
        <w:rPr>
          <w:rFonts w:ascii="Arial" w:eastAsia="Arial" w:hAnsi="Arial" w:cs="Arial"/>
          <w:sz w:val="22"/>
          <w:szCs w:val="22"/>
        </w:rPr>
        <w:t xml:space="preserve">  Below is an expected timeline of activities and milestones to be met by the successful Offeror(s) of the RFP.  This is not meant to be an exhaustive list of activities.  </w:t>
      </w:r>
    </w:p>
    <w:tbl>
      <w:tblPr>
        <w:tblStyle w:val="TableGrid"/>
        <w:tblW w:w="0" w:type="auto"/>
        <w:tblLook w:val="04A0" w:firstRow="1" w:lastRow="0" w:firstColumn="1" w:lastColumn="0" w:noHBand="0" w:noVBand="1"/>
      </w:tblPr>
      <w:tblGrid>
        <w:gridCol w:w="1096"/>
        <w:gridCol w:w="6915"/>
        <w:gridCol w:w="1329"/>
      </w:tblGrid>
      <w:tr w:rsidR="31603B03" w:rsidRPr="001C34AF" w14:paraId="4B806DF0"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68491C53" w14:textId="71094A6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lastRenderedPageBreak/>
              <w:t>RHTP Sub-Initiative</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1C1F02E" w14:textId="76817E2A"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Activity</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AFE2CA6" w14:textId="60942ED2"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Completion Date</w:t>
            </w:r>
          </w:p>
        </w:tc>
      </w:tr>
      <w:tr w:rsidR="31603B03" w:rsidRPr="001C34AF" w14:paraId="702E29B1"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81706E7" w14:textId="436A4DB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E4CAA99" w14:textId="7A03193C"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identifying initial sites to deploy tele-stroke, tele-ED, and other tele-specialty capabilities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F9F1B34" w14:textId="246AF0AE"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Sep-26</w:t>
            </w:r>
          </w:p>
        </w:tc>
      </w:tr>
      <w:tr w:rsidR="31603B03" w:rsidRPr="001C34AF" w14:paraId="0BEEFDF2"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5878C78" w14:textId="612948FB"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ABC825F" w14:textId="2EE83D85"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Finalize specific equipment, training or other considerations for hub-and-spoke telehealth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12DABBF9" w14:textId="0FE48DD9"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Sep-26</w:t>
            </w:r>
          </w:p>
        </w:tc>
      </w:tr>
      <w:tr w:rsidR="31603B03" w:rsidRPr="001C34AF" w14:paraId="7D5BD3C3"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62E2FD54" w14:textId="6F44CB32"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67BE315" w14:textId="7C6C21D4"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Deploy tele-stroke and tele-ED to 20 sites, including staff </w:t>
            </w:r>
            <w:proofErr w:type="gramStart"/>
            <w:r w:rsidRPr="001C34AF">
              <w:rPr>
                <w:rFonts w:ascii="Arial" w:hAnsi="Arial" w:cs="Arial"/>
                <w:sz w:val="22"/>
                <w:szCs w:val="22"/>
              </w:rPr>
              <w:t>onboarding</w:t>
            </w:r>
            <w:proofErr w:type="gramEnd"/>
            <w:r w:rsidRPr="001C34AF">
              <w:rPr>
                <w:rFonts w:ascii="Arial" w:hAnsi="Arial" w:cs="Arial"/>
                <w:sz w:val="22"/>
                <w:szCs w:val="22"/>
              </w:rPr>
              <w:t xml:space="preserve"> and training.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03C70BCF" w14:textId="2F3AC96B"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1E88289A"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139B1F13" w14:textId="4A6E75D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D8EF0B5" w14:textId="595AAA41"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Launch virtual pediatric care in 10 counties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5F9F48EE" w14:textId="3C12F57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4AE10EB2"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9E592D6" w14:textId="02F996E5"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154B4F4" w14:textId="227405FF"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Deploy hub and spoke virtual specialty consults to additional 10 sites, including staff onboarding and training.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1E5184E" w14:textId="6EC980EA"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Sep-27</w:t>
            </w:r>
          </w:p>
        </w:tc>
      </w:tr>
      <w:tr w:rsidR="31603B03" w:rsidRPr="001C34AF" w14:paraId="3B0FFC2F"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6B04238F" w14:textId="44AB7B9C"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2E78E0E" w14:textId="626F321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Launch virtual pediatric care in additional 10 counties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60976D2" w14:textId="4F4DBA55"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Mar-28</w:t>
            </w:r>
          </w:p>
        </w:tc>
      </w:tr>
      <w:tr w:rsidR="31603B03" w:rsidRPr="001C34AF" w14:paraId="2FF3E680"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3BC50E1" w14:textId="32052D1A"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F96CBD2" w14:textId="0652565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Deploy hub and spoke virtual specialty consults to remaining sites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1598A137" w14:textId="4EAD4DE4"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Sep-28</w:t>
            </w:r>
          </w:p>
        </w:tc>
      </w:tr>
      <w:tr w:rsidR="31603B03" w:rsidRPr="001C34AF" w14:paraId="578348BB"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4818E515" w14:textId="7E8708B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BEE5D7F" w14:textId="71454024"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Identify key provider partners and operating sites for interfacility transport system, guided by </w:t>
            </w:r>
            <w:proofErr w:type="spellStart"/>
            <w:r w:rsidRPr="001C34AF">
              <w:rPr>
                <w:rFonts w:ascii="Arial" w:hAnsi="Arial" w:cs="Arial"/>
                <w:sz w:val="22"/>
                <w:szCs w:val="22"/>
              </w:rPr>
              <w:t>CoE</w:t>
            </w:r>
            <w:proofErr w:type="spellEnd"/>
            <w:r w:rsidRPr="001C34AF">
              <w:rPr>
                <w:rFonts w:ascii="Arial" w:hAnsi="Arial" w:cs="Arial"/>
                <w:sz w:val="22"/>
                <w:szCs w:val="22"/>
              </w:rPr>
              <w:t xml:space="preserve"> analysis and recommendations.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60556D95" w14:textId="0FEE9E4E"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2D4F4013"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33E8EA0" w14:textId="66A54BE1"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55A9D43" w14:textId="5A3FC053"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Purchase and begin implementation of technology for interfacility transport system</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ECD87AA" w14:textId="3C741E9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Sep-27</w:t>
            </w:r>
          </w:p>
        </w:tc>
      </w:tr>
      <w:tr w:rsidR="31603B03" w:rsidRPr="001C34AF" w14:paraId="0A96314A"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1C40591E" w14:textId="39D952BD"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60EC4A2" w14:textId="5351C70B"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Launch interfacility transport system in remaining participating locations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3502594" w14:textId="6D9C24BD"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Jan-30</w:t>
            </w:r>
          </w:p>
        </w:tc>
      </w:tr>
      <w:tr w:rsidR="31603B03" w:rsidRPr="001C34AF" w14:paraId="50FCA646"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4B2E677" w14:textId="1302FA33"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2.3</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9E5C286" w14:textId="7BCA8C93"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Complete rural provider survey (potentially part of </w:t>
            </w:r>
            <w:proofErr w:type="spellStart"/>
            <w:r w:rsidRPr="001C34AF">
              <w:rPr>
                <w:rFonts w:ascii="Arial" w:hAnsi="Arial" w:cs="Arial"/>
                <w:sz w:val="22"/>
                <w:szCs w:val="22"/>
              </w:rPr>
              <w:t>CoE</w:t>
            </w:r>
            <w:proofErr w:type="spellEnd"/>
            <w:r w:rsidRPr="001C34AF">
              <w:rPr>
                <w:rFonts w:ascii="Arial" w:hAnsi="Arial" w:cs="Arial"/>
                <w:sz w:val="22"/>
                <w:szCs w:val="22"/>
              </w:rPr>
              <w:t xml:space="preserve"> analysis) to assess usage of vendor services available through existing GPOs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5C1B7551" w14:textId="73E7A452"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Sep-26</w:t>
            </w:r>
          </w:p>
        </w:tc>
      </w:tr>
      <w:tr w:rsidR="31603B03" w:rsidRPr="001C34AF" w14:paraId="0FF90795"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57E852F6" w14:textId="571AF5B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2.3</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5BCDA1A" w14:textId="1F557B72"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Decision on additional vendor services to facilitate for rural providers</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21EE553B" w14:textId="0115CA8D"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14C95A95"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86A3E1A" w14:textId="0782ED4B"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2.3</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0D416BC0" w14:textId="6890B6A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Identify priority GPO or GPOs to work with vendor services</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86F0817" w14:textId="6A3ECE6C"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23EA3BBF"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7C76A5D6" w14:textId="26E6007D"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3.4</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0F4ACD76" w14:textId="0B147B31"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Begin initial support for participating COE sites with up-front resource deployment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1F13769" w14:textId="6466AF3E"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4EA16D81"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59A6E118" w14:textId="1D7FF8F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3.4</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3696A14" w14:textId="078D934F"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Identify second-wave outpatient expansion sites and sites participating in COE recommendations; support expansion and track progress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666330DF" w14:textId="2095E259"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Oct-27</w:t>
            </w:r>
          </w:p>
        </w:tc>
      </w:tr>
      <w:tr w:rsidR="31603B03" w:rsidRPr="001C34AF" w14:paraId="7F407999"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24C318A" w14:textId="32D906F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3.4</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0B0A204C" w14:textId="44D0D14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Identify additional sites and continue process, adapting as needed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46A5608" w14:textId="1D03602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Oct-28</w:t>
            </w:r>
          </w:p>
        </w:tc>
      </w:tr>
      <w:tr w:rsidR="31603B03" w:rsidRPr="001C34AF" w14:paraId="43EBD2D9"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15BEFF03" w14:textId="3675B00E"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lastRenderedPageBreak/>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7500F18" w14:textId="36D414A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Begin identifying sites for critical repairs and modernization needs in rural facilities and tribal clinics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58570BA" w14:textId="2233BCD6"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Sep-27</w:t>
            </w:r>
          </w:p>
        </w:tc>
      </w:tr>
      <w:tr w:rsidR="31603B03" w:rsidRPr="001C34AF" w14:paraId="67D921A9"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741324F5" w14:textId="4E86A4B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6D193D51" w14:textId="446E77FA"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Start coordinating with facilities to plan out specified repairs and modernizations needed)</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3A513229" w14:textId="162ABA83"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Sep-27</w:t>
            </w:r>
          </w:p>
        </w:tc>
      </w:tr>
      <w:tr w:rsidR="31603B03" w:rsidRPr="001C34AF" w14:paraId="2B87ABD1"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75AE2884" w14:textId="253EBE1E"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4BA616E8" w14:textId="2FCF0366"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Begin crisis safe space center build outs in CCBHCs or partnering facilities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B5ADA4F" w14:textId="4C2A943D"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3CE50EDC"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755D14D9" w14:textId="1CFBD7AF"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A1602AF" w14:textId="0D6CDF6D"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Begin critical facility repairs in identified sites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209603E4" w14:textId="137EB797"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Sep-27</w:t>
            </w:r>
          </w:p>
        </w:tc>
      </w:tr>
      <w:tr w:rsidR="31603B03" w:rsidRPr="001C34AF" w14:paraId="1244EC02"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B2AEBD7" w14:textId="4B200C83"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52B13BFC" w14:textId="6A1153B3"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Finish renovations of remaining targeted facilities to include crisis safe spaces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4344535E" w14:textId="1349572D"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Sep-29</w:t>
            </w:r>
          </w:p>
        </w:tc>
      </w:tr>
      <w:tr w:rsidR="31603B03" w:rsidRPr="001C34AF" w14:paraId="0366C564"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B5EF0F7" w14:textId="7632256B"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4.2</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1EBA85F" w14:textId="5605F1EA"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Complete community facility repairs/modernization efforts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7967EB8F" w14:textId="634FE3D5"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Sep-30</w:t>
            </w:r>
          </w:p>
        </w:tc>
      </w:tr>
      <w:tr w:rsidR="31603B03" w:rsidRPr="001C34AF" w14:paraId="4A4C085B"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28EAFD99" w14:textId="6082E13C"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02412F9A" w14:textId="66006664"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Define programs to evaluate and population health analytic outputs of interest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1F5C6BD4" w14:textId="77EFCD05"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Sep-26</w:t>
            </w:r>
          </w:p>
        </w:tc>
      </w:tr>
      <w:tr w:rsidR="31603B03" w:rsidRPr="001C34AF" w14:paraId="4390BCFA"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14E35262" w14:textId="4B4F603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4073128" w14:textId="395D668C"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Begin developing priority analytics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12C77DF4" w14:textId="4A40728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Mar-27</w:t>
            </w:r>
          </w:p>
        </w:tc>
      </w:tr>
      <w:tr w:rsidR="31603B03" w:rsidRPr="001C34AF" w14:paraId="1FA90AB3"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F2F8054" w14:textId="265C1348"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3F5F8385" w14:textId="19E623FA"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Deploy analytics and evaluation mechanisms and design population health interventions for 2-3 regions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2F46C58F" w14:textId="1C3827C9"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Sep-27</w:t>
            </w:r>
          </w:p>
        </w:tc>
      </w:tr>
      <w:tr w:rsidR="31603B03" w:rsidRPr="001C34AF" w14:paraId="4D4BB51C"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357CA563" w14:textId="414548EB"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21D81A27" w14:textId="37BF7EF0"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Expand interventions to all regions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183E7016" w14:textId="62A6037B"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Sep-28</w:t>
            </w:r>
          </w:p>
        </w:tc>
      </w:tr>
      <w:tr w:rsidR="31603B03" w:rsidRPr="001C34AF" w14:paraId="1782A7F5" w14:textId="77777777" w:rsidTr="02D36520">
        <w:trPr>
          <w:trHeight w:val="300"/>
        </w:trPr>
        <w:tc>
          <w:tcPr>
            <w:tcW w:w="1101" w:type="dxa"/>
            <w:tcBorders>
              <w:top w:val="single" w:sz="8" w:space="0" w:color="auto"/>
              <w:left w:val="single" w:sz="8" w:space="0" w:color="auto"/>
              <w:bottom w:val="single" w:sz="8" w:space="0" w:color="auto"/>
              <w:right w:val="single" w:sz="8" w:space="0" w:color="auto"/>
            </w:tcBorders>
            <w:tcMar>
              <w:left w:w="108" w:type="dxa"/>
              <w:right w:w="108" w:type="dxa"/>
            </w:tcMar>
          </w:tcPr>
          <w:p w14:paraId="01562A67" w14:textId="6574B8F9"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5.1</w:t>
            </w:r>
          </w:p>
        </w:tc>
        <w:tc>
          <w:tcPr>
            <w:tcW w:w="7230" w:type="dxa"/>
            <w:tcBorders>
              <w:top w:val="single" w:sz="8" w:space="0" w:color="auto"/>
              <w:left w:val="single" w:sz="8" w:space="0" w:color="auto"/>
              <w:bottom w:val="single" w:sz="8" w:space="0" w:color="auto"/>
              <w:right w:val="single" w:sz="8" w:space="0" w:color="auto"/>
            </w:tcBorders>
            <w:tcMar>
              <w:left w:w="108" w:type="dxa"/>
              <w:right w:w="108" w:type="dxa"/>
            </w:tcMar>
          </w:tcPr>
          <w:p w14:paraId="191AB178" w14:textId="1B65153A"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 xml:space="preserve">Conduct impact evaluation on key metrics </w:t>
            </w:r>
          </w:p>
        </w:tc>
        <w:tc>
          <w:tcPr>
            <w:tcW w:w="1029" w:type="dxa"/>
            <w:tcBorders>
              <w:top w:val="single" w:sz="8" w:space="0" w:color="auto"/>
              <w:left w:val="single" w:sz="8" w:space="0" w:color="auto"/>
              <w:bottom w:val="single" w:sz="8" w:space="0" w:color="auto"/>
              <w:right w:val="single" w:sz="8" w:space="0" w:color="auto"/>
            </w:tcBorders>
            <w:tcMar>
              <w:left w:w="108" w:type="dxa"/>
              <w:right w:w="108" w:type="dxa"/>
            </w:tcMar>
          </w:tcPr>
          <w:p w14:paraId="2B0072E7" w14:textId="7FB86CE5" w:rsidR="31603B03" w:rsidRPr="001C34AF" w:rsidRDefault="31603B03" w:rsidP="02D36520">
            <w:pPr>
              <w:spacing w:after="180" w:line="264" w:lineRule="auto"/>
              <w:rPr>
                <w:rFonts w:ascii="Arial" w:hAnsi="Arial" w:cs="Arial"/>
                <w:sz w:val="22"/>
                <w:szCs w:val="22"/>
              </w:rPr>
            </w:pPr>
            <w:r w:rsidRPr="001C34AF">
              <w:rPr>
                <w:rFonts w:ascii="Arial" w:hAnsi="Arial" w:cs="Arial"/>
                <w:sz w:val="22"/>
                <w:szCs w:val="22"/>
              </w:rPr>
              <w:t>Sep-29</w:t>
            </w:r>
          </w:p>
        </w:tc>
      </w:tr>
    </w:tbl>
    <w:p w14:paraId="7B71C343" w14:textId="3116036A" w:rsidR="0023016B" w:rsidRPr="001C34AF" w:rsidRDefault="0023016B" w:rsidP="02D36520">
      <w:pPr>
        <w:spacing w:after="180" w:line="264" w:lineRule="auto"/>
        <w:ind w:left="720"/>
        <w:rPr>
          <w:rFonts w:ascii="Arial" w:hAnsi="Arial" w:cs="Arial"/>
          <w:sz w:val="22"/>
          <w:szCs w:val="22"/>
        </w:rPr>
      </w:pPr>
    </w:p>
    <w:sectPr w:rsidR="0023016B" w:rsidRPr="001C34A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07B5" w14:textId="77777777" w:rsidR="002C1F82" w:rsidRDefault="002C1F82" w:rsidP="00CD1EDF">
      <w:pPr>
        <w:spacing w:after="0" w:line="240" w:lineRule="auto"/>
      </w:pPr>
      <w:r>
        <w:separator/>
      </w:r>
    </w:p>
  </w:endnote>
  <w:endnote w:type="continuationSeparator" w:id="0">
    <w:p w14:paraId="2DA6040B" w14:textId="77777777" w:rsidR="002C1F82" w:rsidRDefault="002C1F82" w:rsidP="00CD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7648" w14:textId="77777777" w:rsidR="0020133A" w:rsidRPr="0020133A" w:rsidRDefault="0020133A" w:rsidP="000B3033">
    <w:pPr>
      <w:pStyle w:val="Footer"/>
      <w:rPr>
        <w:sz w:val="20"/>
        <w:szCs w:val="20"/>
      </w:rPr>
    </w:pPr>
    <w:r w:rsidRPr="0020133A">
      <w:rPr>
        <w:sz w:val="20"/>
        <w:szCs w:val="20"/>
      </w:rPr>
      <w:t>Montana Department of Public Health and Human Services </w:t>
    </w:r>
  </w:p>
  <w:p w14:paraId="1FCE95C7" w14:textId="77777777" w:rsidR="0020133A" w:rsidRPr="0020133A" w:rsidRDefault="0020133A" w:rsidP="000B3033">
    <w:pPr>
      <w:pStyle w:val="Footer"/>
      <w:rPr>
        <w:sz w:val="20"/>
        <w:szCs w:val="20"/>
      </w:rPr>
    </w:pPr>
    <w:r w:rsidRPr="0020133A">
      <w:rPr>
        <w:sz w:val="20"/>
        <w:szCs w:val="20"/>
      </w:rPr>
      <w:t>RHTP-Implementation RFP </w:t>
    </w:r>
  </w:p>
  <w:p w14:paraId="5354C33E" w14:textId="3C4BD68C" w:rsidR="0020133A" w:rsidRPr="0020133A" w:rsidRDefault="000B3033" w:rsidP="000B3033">
    <w:pPr>
      <w:pStyle w:val="Footer"/>
      <w:rPr>
        <w:sz w:val="20"/>
        <w:szCs w:val="20"/>
      </w:rPr>
    </w:pPr>
    <w:r>
      <w:rPr>
        <w:sz w:val="20"/>
        <w:szCs w:val="20"/>
      </w:rPr>
      <w:t>Roles and Expectations</w:t>
    </w:r>
  </w:p>
  <w:sdt>
    <w:sdtPr>
      <w:id w:val="1679614741"/>
      <w:docPartObj>
        <w:docPartGallery w:val="Page Numbers (Bottom of Page)"/>
        <w:docPartUnique/>
      </w:docPartObj>
    </w:sdtPr>
    <w:sdtEndPr>
      <w:rPr>
        <w:noProof/>
      </w:rPr>
    </w:sdtEndPr>
    <w:sdtContent>
      <w:p w14:paraId="3319695D" w14:textId="4087BA9A" w:rsidR="00686451" w:rsidRDefault="006864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BB357" w14:textId="77777777" w:rsidR="00CD1EDF" w:rsidRDefault="00CD1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2466" w14:textId="77777777" w:rsidR="002C1F82" w:rsidRDefault="002C1F82" w:rsidP="00CD1EDF">
      <w:pPr>
        <w:spacing w:after="0" w:line="240" w:lineRule="auto"/>
      </w:pPr>
      <w:r>
        <w:separator/>
      </w:r>
    </w:p>
  </w:footnote>
  <w:footnote w:type="continuationSeparator" w:id="0">
    <w:p w14:paraId="529F2797" w14:textId="77777777" w:rsidR="002C1F82" w:rsidRDefault="002C1F82" w:rsidP="00CD1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B9"/>
    <w:multiLevelType w:val="hybridMultilevel"/>
    <w:tmpl w:val="A6BE5932"/>
    <w:lvl w:ilvl="0" w:tplc="FFFFFFFF">
      <w:start w:val="2"/>
      <w:numFmt w:val="decimal"/>
      <w:lvlText w:val="%1."/>
      <w:lvlJc w:val="left"/>
      <w:pPr>
        <w:ind w:left="74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1" w15:restartNumberingAfterBreak="0">
    <w:nsid w:val="02CA2E13"/>
    <w:multiLevelType w:val="multilevel"/>
    <w:tmpl w:val="864C7B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3E0739"/>
    <w:multiLevelType w:val="hybridMultilevel"/>
    <w:tmpl w:val="498628CE"/>
    <w:lvl w:ilvl="0" w:tplc="04090001">
      <w:start w:val="1"/>
      <w:numFmt w:val="bullet"/>
      <w:lvlText w:val=""/>
      <w:lvlJc w:val="left"/>
      <w:pPr>
        <w:ind w:left="74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3" w15:restartNumberingAfterBreak="0">
    <w:nsid w:val="04196A90"/>
    <w:multiLevelType w:val="multilevel"/>
    <w:tmpl w:val="B43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E3F35"/>
    <w:multiLevelType w:val="multilevel"/>
    <w:tmpl w:val="5434D634"/>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C344AA7"/>
    <w:multiLevelType w:val="multilevel"/>
    <w:tmpl w:val="41769BE6"/>
    <w:lvl w:ilvl="0">
      <w:start w:val="10"/>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6" w15:restartNumberingAfterBreak="0">
    <w:nsid w:val="0CCE5C41"/>
    <w:multiLevelType w:val="hybridMultilevel"/>
    <w:tmpl w:val="DEECB988"/>
    <w:lvl w:ilvl="0" w:tplc="0158F13C">
      <w:start w:val="1"/>
      <w:numFmt w:val="decimal"/>
      <w:lvlText w:val="%1."/>
      <w:lvlJc w:val="left"/>
      <w:pPr>
        <w:ind w:left="360" w:hanging="360"/>
      </w:pPr>
      <w:rPr>
        <w:rFonts w:ascii="Times New Roman" w:hAnsi="Times New Roman" w:hint="default"/>
      </w:rPr>
    </w:lvl>
    <w:lvl w:ilvl="1" w:tplc="3E300B50">
      <w:start w:val="1"/>
      <w:numFmt w:val="lowerLetter"/>
      <w:lvlText w:val="%2."/>
      <w:lvlJc w:val="left"/>
      <w:pPr>
        <w:ind w:left="1080" w:hanging="360"/>
      </w:pPr>
    </w:lvl>
    <w:lvl w:ilvl="2" w:tplc="4B3008DE">
      <w:start w:val="1"/>
      <w:numFmt w:val="lowerRoman"/>
      <w:lvlText w:val="%3."/>
      <w:lvlJc w:val="right"/>
      <w:pPr>
        <w:ind w:left="1800" w:hanging="180"/>
      </w:pPr>
    </w:lvl>
    <w:lvl w:ilvl="3" w:tplc="959AABA0" w:tentative="1">
      <w:start w:val="1"/>
      <w:numFmt w:val="decimal"/>
      <w:lvlText w:val="%4."/>
      <w:lvlJc w:val="left"/>
      <w:pPr>
        <w:ind w:left="2520" w:hanging="360"/>
      </w:pPr>
    </w:lvl>
    <w:lvl w:ilvl="4" w:tplc="9E5CC5D4" w:tentative="1">
      <w:start w:val="1"/>
      <w:numFmt w:val="lowerLetter"/>
      <w:lvlText w:val="%5."/>
      <w:lvlJc w:val="left"/>
      <w:pPr>
        <w:ind w:left="3240" w:hanging="360"/>
      </w:pPr>
    </w:lvl>
    <w:lvl w:ilvl="5" w:tplc="D6224DEE" w:tentative="1">
      <w:start w:val="1"/>
      <w:numFmt w:val="lowerRoman"/>
      <w:lvlText w:val="%6."/>
      <w:lvlJc w:val="right"/>
      <w:pPr>
        <w:ind w:left="3960" w:hanging="180"/>
      </w:pPr>
    </w:lvl>
    <w:lvl w:ilvl="6" w:tplc="21505154" w:tentative="1">
      <w:start w:val="1"/>
      <w:numFmt w:val="decimal"/>
      <w:lvlText w:val="%7."/>
      <w:lvlJc w:val="left"/>
      <w:pPr>
        <w:ind w:left="4680" w:hanging="360"/>
      </w:pPr>
    </w:lvl>
    <w:lvl w:ilvl="7" w:tplc="78F61BAE" w:tentative="1">
      <w:start w:val="1"/>
      <w:numFmt w:val="lowerLetter"/>
      <w:lvlText w:val="%8."/>
      <w:lvlJc w:val="left"/>
      <w:pPr>
        <w:ind w:left="5400" w:hanging="360"/>
      </w:pPr>
    </w:lvl>
    <w:lvl w:ilvl="8" w:tplc="629C9802" w:tentative="1">
      <w:start w:val="1"/>
      <w:numFmt w:val="lowerRoman"/>
      <w:lvlText w:val="%9."/>
      <w:lvlJc w:val="right"/>
      <w:pPr>
        <w:ind w:left="6120" w:hanging="180"/>
      </w:pPr>
    </w:lvl>
  </w:abstractNum>
  <w:abstractNum w:abstractNumId="7" w15:restartNumberingAfterBreak="0">
    <w:nsid w:val="0EF8797D"/>
    <w:multiLevelType w:val="multilevel"/>
    <w:tmpl w:val="E236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11FA4"/>
    <w:multiLevelType w:val="multilevel"/>
    <w:tmpl w:val="35C8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07268"/>
    <w:multiLevelType w:val="multilevel"/>
    <w:tmpl w:val="C69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862DB"/>
    <w:multiLevelType w:val="multilevel"/>
    <w:tmpl w:val="5B94C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E35AD"/>
    <w:multiLevelType w:val="hybridMultilevel"/>
    <w:tmpl w:val="FFFFFFFF"/>
    <w:lvl w:ilvl="0" w:tplc="B2808B24">
      <w:start w:val="2"/>
      <w:numFmt w:val="decimal"/>
      <w:lvlText w:val="%1."/>
      <w:lvlJc w:val="left"/>
      <w:pPr>
        <w:ind w:left="720" w:hanging="360"/>
      </w:pPr>
    </w:lvl>
    <w:lvl w:ilvl="1" w:tplc="519C3F32">
      <w:start w:val="1"/>
      <w:numFmt w:val="lowerLetter"/>
      <w:lvlText w:val="%2."/>
      <w:lvlJc w:val="left"/>
      <w:pPr>
        <w:ind w:left="1440" w:hanging="360"/>
      </w:pPr>
    </w:lvl>
    <w:lvl w:ilvl="2" w:tplc="BAE2FDBE">
      <w:start w:val="1"/>
      <w:numFmt w:val="lowerRoman"/>
      <w:lvlText w:val="%3."/>
      <w:lvlJc w:val="right"/>
      <w:pPr>
        <w:ind w:left="2160" w:hanging="180"/>
      </w:pPr>
    </w:lvl>
    <w:lvl w:ilvl="3" w:tplc="1AFEFCC0">
      <w:start w:val="1"/>
      <w:numFmt w:val="decimal"/>
      <w:lvlText w:val="%4."/>
      <w:lvlJc w:val="left"/>
      <w:pPr>
        <w:ind w:left="2880" w:hanging="360"/>
      </w:pPr>
    </w:lvl>
    <w:lvl w:ilvl="4" w:tplc="FEF6CE40">
      <w:start w:val="1"/>
      <w:numFmt w:val="lowerLetter"/>
      <w:lvlText w:val="%5."/>
      <w:lvlJc w:val="left"/>
      <w:pPr>
        <w:ind w:left="3600" w:hanging="360"/>
      </w:pPr>
    </w:lvl>
    <w:lvl w:ilvl="5" w:tplc="1D14F3D2">
      <w:start w:val="1"/>
      <w:numFmt w:val="lowerRoman"/>
      <w:lvlText w:val="%6."/>
      <w:lvlJc w:val="right"/>
      <w:pPr>
        <w:ind w:left="4320" w:hanging="180"/>
      </w:pPr>
    </w:lvl>
    <w:lvl w:ilvl="6" w:tplc="4FB65170">
      <w:start w:val="1"/>
      <w:numFmt w:val="decimal"/>
      <w:lvlText w:val="%7."/>
      <w:lvlJc w:val="left"/>
      <w:pPr>
        <w:ind w:left="5040" w:hanging="360"/>
      </w:pPr>
    </w:lvl>
    <w:lvl w:ilvl="7" w:tplc="ADE0EE78">
      <w:start w:val="1"/>
      <w:numFmt w:val="lowerLetter"/>
      <w:lvlText w:val="%8."/>
      <w:lvlJc w:val="left"/>
      <w:pPr>
        <w:ind w:left="5760" w:hanging="360"/>
      </w:pPr>
    </w:lvl>
    <w:lvl w:ilvl="8" w:tplc="F7647084">
      <w:start w:val="1"/>
      <w:numFmt w:val="lowerRoman"/>
      <w:lvlText w:val="%9."/>
      <w:lvlJc w:val="right"/>
      <w:pPr>
        <w:ind w:left="6480" w:hanging="180"/>
      </w:pPr>
    </w:lvl>
  </w:abstractNum>
  <w:abstractNum w:abstractNumId="12" w15:restartNumberingAfterBreak="0">
    <w:nsid w:val="187E49E2"/>
    <w:multiLevelType w:val="hybridMultilevel"/>
    <w:tmpl w:val="F57C4E56"/>
    <w:lvl w:ilvl="0" w:tplc="FFFFFFFF">
      <w:start w:val="1"/>
      <w:numFmt w:val="lowerLetter"/>
      <w:lvlText w:val="%1."/>
      <w:lvlJc w:val="left"/>
      <w:pPr>
        <w:ind w:left="1080" w:hanging="360"/>
      </w:pPr>
      <w:rPr>
        <w:rFonts w:ascii="Arial" w:eastAsia="Arial" w:hAnsi="Arial" w:cs="Aria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8B33F65"/>
    <w:multiLevelType w:val="hybridMultilevel"/>
    <w:tmpl w:val="9D6A6F8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A0C6A5A"/>
    <w:multiLevelType w:val="multilevel"/>
    <w:tmpl w:val="4DA082B8"/>
    <w:lvl w:ilvl="0">
      <w:start w:val="1"/>
      <w:numFmt w:val="decimal"/>
      <w:lvlText w:val="%1"/>
      <w:lvlJc w:val="left"/>
      <w:pPr>
        <w:ind w:left="396" w:hanging="396"/>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170180"/>
    <w:multiLevelType w:val="hybridMultilevel"/>
    <w:tmpl w:val="324CDC32"/>
    <w:lvl w:ilvl="0" w:tplc="FFFFFFFF">
      <w:start w:val="2"/>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92722A"/>
    <w:multiLevelType w:val="multilevel"/>
    <w:tmpl w:val="18CA5C0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7A2629"/>
    <w:multiLevelType w:val="multilevel"/>
    <w:tmpl w:val="7892E48C"/>
    <w:lvl w:ilvl="0">
      <w:start w:val="4"/>
      <w:numFmt w:val="lowerLetter"/>
      <w:lvlText w:val="%1."/>
      <w:lvlJc w:val="left"/>
      <w:pPr>
        <w:tabs>
          <w:tab w:val="num" w:pos="1080"/>
        </w:tabs>
        <w:ind w:left="1440" w:hanging="360"/>
      </w:pPr>
    </w:lvl>
    <w:lvl w:ilvl="1" w:tentative="1">
      <w:start w:val="1"/>
      <w:numFmt w:val="lowerLetter"/>
      <w:lvlText w:val="%2."/>
      <w:lvlJc w:val="left"/>
      <w:pPr>
        <w:tabs>
          <w:tab w:val="num" w:pos="1800"/>
        </w:tabs>
        <w:ind w:left="2160" w:hanging="360"/>
      </w:pPr>
    </w:lvl>
    <w:lvl w:ilvl="2" w:tentative="1">
      <w:start w:val="1"/>
      <w:numFmt w:val="lowerLetter"/>
      <w:lvlText w:val="%3."/>
      <w:lvlJc w:val="left"/>
      <w:pPr>
        <w:tabs>
          <w:tab w:val="num" w:pos="2520"/>
        </w:tabs>
        <w:ind w:left="2880" w:hanging="360"/>
      </w:pPr>
    </w:lvl>
    <w:lvl w:ilvl="3" w:tentative="1">
      <w:start w:val="1"/>
      <w:numFmt w:val="lowerLetter"/>
      <w:lvlText w:val="%4."/>
      <w:lvlJc w:val="left"/>
      <w:pPr>
        <w:tabs>
          <w:tab w:val="num" w:pos="3240"/>
        </w:tabs>
        <w:ind w:left="3600" w:hanging="360"/>
      </w:pPr>
    </w:lvl>
    <w:lvl w:ilvl="4" w:tentative="1">
      <w:start w:val="1"/>
      <w:numFmt w:val="lowerLetter"/>
      <w:lvlText w:val="%5."/>
      <w:lvlJc w:val="left"/>
      <w:pPr>
        <w:tabs>
          <w:tab w:val="num" w:pos="3960"/>
        </w:tabs>
        <w:ind w:left="4320" w:hanging="360"/>
      </w:pPr>
    </w:lvl>
    <w:lvl w:ilvl="5" w:tentative="1">
      <w:start w:val="1"/>
      <w:numFmt w:val="lowerLetter"/>
      <w:lvlText w:val="%6."/>
      <w:lvlJc w:val="left"/>
      <w:pPr>
        <w:tabs>
          <w:tab w:val="num" w:pos="4680"/>
        </w:tabs>
        <w:ind w:left="5040" w:hanging="360"/>
      </w:pPr>
    </w:lvl>
    <w:lvl w:ilvl="6" w:tentative="1">
      <w:start w:val="1"/>
      <w:numFmt w:val="lowerLetter"/>
      <w:lvlText w:val="%7."/>
      <w:lvlJc w:val="left"/>
      <w:pPr>
        <w:tabs>
          <w:tab w:val="num" w:pos="5400"/>
        </w:tabs>
        <w:ind w:left="5760" w:hanging="360"/>
      </w:pPr>
    </w:lvl>
    <w:lvl w:ilvl="7" w:tentative="1">
      <w:start w:val="1"/>
      <w:numFmt w:val="lowerLetter"/>
      <w:lvlText w:val="%8."/>
      <w:lvlJc w:val="left"/>
      <w:pPr>
        <w:tabs>
          <w:tab w:val="num" w:pos="6120"/>
        </w:tabs>
        <w:ind w:left="6480" w:hanging="360"/>
      </w:pPr>
    </w:lvl>
    <w:lvl w:ilvl="8" w:tentative="1">
      <w:start w:val="1"/>
      <w:numFmt w:val="lowerLetter"/>
      <w:lvlText w:val="%9."/>
      <w:lvlJc w:val="left"/>
      <w:pPr>
        <w:tabs>
          <w:tab w:val="num" w:pos="6840"/>
        </w:tabs>
        <w:ind w:left="7200" w:hanging="360"/>
      </w:pPr>
    </w:lvl>
  </w:abstractNum>
  <w:abstractNum w:abstractNumId="18" w15:restartNumberingAfterBreak="0">
    <w:nsid w:val="1F652825"/>
    <w:multiLevelType w:val="multilevel"/>
    <w:tmpl w:val="5434D634"/>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2387C4F"/>
    <w:multiLevelType w:val="multilevel"/>
    <w:tmpl w:val="844CC482"/>
    <w:lvl w:ilvl="0">
      <w:start w:val="6"/>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0" w15:restartNumberingAfterBreak="0">
    <w:nsid w:val="24B30FFD"/>
    <w:multiLevelType w:val="hybridMultilevel"/>
    <w:tmpl w:val="219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703A5A"/>
    <w:multiLevelType w:val="multilevel"/>
    <w:tmpl w:val="8982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272D03"/>
    <w:multiLevelType w:val="multilevel"/>
    <w:tmpl w:val="2B76BBBC"/>
    <w:lvl w:ilvl="0">
      <w:start w:val="8"/>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3" w15:restartNumberingAfterBreak="0">
    <w:nsid w:val="2A8B44A5"/>
    <w:multiLevelType w:val="multilevel"/>
    <w:tmpl w:val="5434D634"/>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2B50629A"/>
    <w:multiLevelType w:val="multilevel"/>
    <w:tmpl w:val="0CB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A4CC2"/>
    <w:multiLevelType w:val="multilevel"/>
    <w:tmpl w:val="5434D634"/>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2DDF6DBC"/>
    <w:multiLevelType w:val="hybridMultilevel"/>
    <w:tmpl w:val="15D27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14670D"/>
    <w:multiLevelType w:val="hybridMultilevel"/>
    <w:tmpl w:val="3C12D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401BDE"/>
    <w:multiLevelType w:val="multilevel"/>
    <w:tmpl w:val="5434D634"/>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2F7C5E55"/>
    <w:multiLevelType w:val="multilevel"/>
    <w:tmpl w:val="C8420826"/>
    <w:lvl w:ilvl="0">
      <w:start w:val="1"/>
      <w:numFmt w:val="lowerLetter"/>
      <w:lvlText w:val="%1."/>
      <w:lvlJc w:val="left"/>
      <w:pPr>
        <w:ind w:left="756" w:hanging="396"/>
      </w:pPr>
      <w:rPr>
        <w:rFonts w:ascii="Arial" w:eastAsia="Arial" w:hAnsi="Arial" w:cs="Arial"/>
      </w:rPr>
    </w:lvl>
    <w:lvl w:ilvl="1">
      <w:start w:val="1"/>
      <w:numFmt w:val="bullet"/>
      <w:lvlText w:val=""/>
      <w:lvlJc w:val="left"/>
      <w:pPr>
        <w:ind w:left="1080" w:hanging="360"/>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301716E7"/>
    <w:multiLevelType w:val="multilevel"/>
    <w:tmpl w:val="92289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874B01"/>
    <w:multiLevelType w:val="multilevel"/>
    <w:tmpl w:val="73D2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B84CE9"/>
    <w:multiLevelType w:val="hybridMultilevel"/>
    <w:tmpl w:val="FFFFFFFF"/>
    <w:lvl w:ilvl="0" w:tplc="96CA6E5C">
      <w:start w:val="1"/>
      <w:numFmt w:val="bullet"/>
      <w:lvlText w:val="·"/>
      <w:lvlJc w:val="left"/>
      <w:pPr>
        <w:ind w:left="720" w:hanging="360"/>
      </w:pPr>
      <w:rPr>
        <w:rFonts w:ascii="Symbol" w:hAnsi="Symbol" w:hint="default"/>
      </w:rPr>
    </w:lvl>
    <w:lvl w:ilvl="1" w:tplc="3BEE93C4">
      <w:start w:val="1"/>
      <w:numFmt w:val="bullet"/>
      <w:lvlText w:val="o"/>
      <w:lvlJc w:val="left"/>
      <w:pPr>
        <w:ind w:left="1440" w:hanging="360"/>
      </w:pPr>
      <w:rPr>
        <w:rFonts w:ascii="Courier New" w:hAnsi="Courier New" w:hint="default"/>
      </w:rPr>
    </w:lvl>
    <w:lvl w:ilvl="2" w:tplc="386E490E">
      <w:start w:val="1"/>
      <w:numFmt w:val="bullet"/>
      <w:lvlText w:val=""/>
      <w:lvlJc w:val="left"/>
      <w:pPr>
        <w:ind w:left="2160" w:hanging="360"/>
      </w:pPr>
      <w:rPr>
        <w:rFonts w:ascii="Wingdings" w:hAnsi="Wingdings" w:hint="default"/>
      </w:rPr>
    </w:lvl>
    <w:lvl w:ilvl="3" w:tplc="2592A198">
      <w:start w:val="1"/>
      <w:numFmt w:val="bullet"/>
      <w:lvlText w:val=""/>
      <w:lvlJc w:val="left"/>
      <w:pPr>
        <w:ind w:left="2880" w:hanging="360"/>
      </w:pPr>
      <w:rPr>
        <w:rFonts w:ascii="Symbol" w:hAnsi="Symbol" w:hint="default"/>
      </w:rPr>
    </w:lvl>
    <w:lvl w:ilvl="4" w:tplc="D81070D6">
      <w:start w:val="1"/>
      <w:numFmt w:val="bullet"/>
      <w:lvlText w:val="o"/>
      <w:lvlJc w:val="left"/>
      <w:pPr>
        <w:ind w:left="3600" w:hanging="360"/>
      </w:pPr>
      <w:rPr>
        <w:rFonts w:ascii="Courier New" w:hAnsi="Courier New" w:hint="default"/>
      </w:rPr>
    </w:lvl>
    <w:lvl w:ilvl="5" w:tplc="3F2A9F76">
      <w:start w:val="1"/>
      <w:numFmt w:val="bullet"/>
      <w:lvlText w:val=""/>
      <w:lvlJc w:val="left"/>
      <w:pPr>
        <w:ind w:left="4320" w:hanging="360"/>
      </w:pPr>
      <w:rPr>
        <w:rFonts w:ascii="Wingdings" w:hAnsi="Wingdings" w:hint="default"/>
      </w:rPr>
    </w:lvl>
    <w:lvl w:ilvl="6" w:tplc="EEB2DE6A">
      <w:start w:val="1"/>
      <w:numFmt w:val="bullet"/>
      <w:lvlText w:val=""/>
      <w:lvlJc w:val="left"/>
      <w:pPr>
        <w:ind w:left="5040" w:hanging="360"/>
      </w:pPr>
      <w:rPr>
        <w:rFonts w:ascii="Symbol" w:hAnsi="Symbol" w:hint="default"/>
      </w:rPr>
    </w:lvl>
    <w:lvl w:ilvl="7" w:tplc="186C4C9A">
      <w:start w:val="1"/>
      <w:numFmt w:val="bullet"/>
      <w:lvlText w:val="o"/>
      <w:lvlJc w:val="left"/>
      <w:pPr>
        <w:ind w:left="5760" w:hanging="360"/>
      </w:pPr>
      <w:rPr>
        <w:rFonts w:ascii="Courier New" w:hAnsi="Courier New" w:hint="default"/>
      </w:rPr>
    </w:lvl>
    <w:lvl w:ilvl="8" w:tplc="335A67FE">
      <w:start w:val="1"/>
      <w:numFmt w:val="bullet"/>
      <w:lvlText w:val=""/>
      <w:lvlJc w:val="left"/>
      <w:pPr>
        <w:ind w:left="6480" w:hanging="360"/>
      </w:pPr>
      <w:rPr>
        <w:rFonts w:ascii="Wingdings" w:hAnsi="Wingdings" w:hint="default"/>
      </w:rPr>
    </w:lvl>
  </w:abstractNum>
  <w:abstractNum w:abstractNumId="33" w15:restartNumberingAfterBreak="0">
    <w:nsid w:val="35343840"/>
    <w:multiLevelType w:val="multilevel"/>
    <w:tmpl w:val="7B58782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8387ABE"/>
    <w:multiLevelType w:val="multilevel"/>
    <w:tmpl w:val="1D0A52CC"/>
    <w:lvl w:ilvl="0">
      <w:start w:val="9"/>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35" w15:restartNumberingAfterBreak="0">
    <w:nsid w:val="39070C09"/>
    <w:multiLevelType w:val="multilevel"/>
    <w:tmpl w:val="B25C0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BF208A"/>
    <w:multiLevelType w:val="multilevel"/>
    <w:tmpl w:val="13B8E064"/>
    <w:lvl w:ilvl="0">
      <w:start w:val="7"/>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37" w15:restartNumberingAfterBreak="0">
    <w:nsid w:val="3C04F6F7"/>
    <w:multiLevelType w:val="hybridMultilevel"/>
    <w:tmpl w:val="FFFFFFFF"/>
    <w:lvl w:ilvl="0" w:tplc="3E04809E">
      <w:start w:val="1"/>
      <w:numFmt w:val="lowerLetter"/>
      <w:lvlText w:val="d)"/>
      <w:lvlJc w:val="left"/>
      <w:pPr>
        <w:ind w:left="720" w:hanging="360"/>
      </w:pPr>
    </w:lvl>
    <w:lvl w:ilvl="1" w:tplc="BA74A4A4">
      <w:start w:val="1"/>
      <w:numFmt w:val="lowerLetter"/>
      <w:lvlText w:val="%2."/>
      <w:lvlJc w:val="left"/>
      <w:pPr>
        <w:ind w:left="1440" w:hanging="360"/>
      </w:pPr>
    </w:lvl>
    <w:lvl w:ilvl="2" w:tplc="BFFCD7FC">
      <w:start w:val="1"/>
      <w:numFmt w:val="lowerRoman"/>
      <w:lvlText w:val="%3."/>
      <w:lvlJc w:val="right"/>
      <w:pPr>
        <w:ind w:left="2160" w:hanging="180"/>
      </w:pPr>
    </w:lvl>
    <w:lvl w:ilvl="3" w:tplc="6C0C6390">
      <w:start w:val="1"/>
      <w:numFmt w:val="decimal"/>
      <w:lvlText w:val="%4."/>
      <w:lvlJc w:val="left"/>
      <w:pPr>
        <w:ind w:left="2880" w:hanging="360"/>
      </w:pPr>
    </w:lvl>
    <w:lvl w:ilvl="4" w:tplc="2698E504">
      <w:start w:val="1"/>
      <w:numFmt w:val="lowerLetter"/>
      <w:lvlText w:val="%5."/>
      <w:lvlJc w:val="left"/>
      <w:pPr>
        <w:ind w:left="3600" w:hanging="360"/>
      </w:pPr>
    </w:lvl>
    <w:lvl w:ilvl="5" w:tplc="50AE8092">
      <w:start w:val="1"/>
      <w:numFmt w:val="lowerRoman"/>
      <w:lvlText w:val="%6."/>
      <w:lvlJc w:val="right"/>
      <w:pPr>
        <w:ind w:left="4320" w:hanging="180"/>
      </w:pPr>
    </w:lvl>
    <w:lvl w:ilvl="6" w:tplc="E77AEA3C">
      <w:start w:val="1"/>
      <w:numFmt w:val="decimal"/>
      <w:lvlText w:val="%7."/>
      <w:lvlJc w:val="left"/>
      <w:pPr>
        <w:ind w:left="5040" w:hanging="360"/>
      </w:pPr>
    </w:lvl>
    <w:lvl w:ilvl="7" w:tplc="7D44F9C0">
      <w:start w:val="1"/>
      <w:numFmt w:val="lowerLetter"/>
      <w:lvlText w:val="%8."/>
      <w:lvlJc w:val="left"/>
      <w:pPr>
        <w:ind w:left="5760" w:hanging="360"/>
      </w:pPr>
    </w:lvl>
    <w:lvl w:ilvl="8" w:tplc="06A067CC">
      <w:start w:val="1"/>
      <w:numFmt w:val="lowerRoman"/>
      <w:lvlText w:val="%9."/>
      <w:lvlJc w:val="right"/>
      <w:pPr>
        <w:ind w:left="6480" w:hanging="180"/>
      </w:pPr>
    </w:lvl>
  </w:abstractNum>
  <w:abstractNum w:abstractNumId="38" w15:restartNumberingAfterBreak="0">
    <w:nsid w:val="3C332899"/>
    <w:multiLevelType w:val="multilevel"/>
    <w:tmpl w:val="85F2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5E2E79"/>
    <w:multiLevelType w:val="hybridMultilevel"/>
    <w:tmpl w:val="AA04CFB6"/>
    <w:lvl w:ilvl="0" w:tplc="FFFFFFFF">
      <w:start w:val="2"/>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6B278C"/>
    <w:multiLevelType w:val="multilevel"/>
    <w:tmpl w:val="2A427CB0"/>
    <w:lvl w:ilvl="0">
      <w:start w:val="7"/>
      <w:numFmt w:val="decimal"/>
      <w:lvlText w:val="%1."/>
      <w:lvlJc w:val="left"/>
      <w:pPr>
        <w:ind w:left="72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409F49F7"/>
    <w:multiLevelType w:val="hybridMultilevel"/>
    <w:tmpl w:val="805A8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7200EC"/>
    <w:multiLevelType w:val="hybridMultilevel"/>
    <w:tmpl w:val="3BFE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F910E5"/>
    <w:multiLevelType w:val="multilevel"/>
    <w:tmpl w:val="CECABE22"/>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44" w15:restartNumberingAfterBreak="0">
    <w:nsid w:val="43903CAE"/>
    <w:multiLevelType w:val="hybridMultilevel"/>
    <w:tmpl w:val="56C8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897BB0"/>
    <w:multiLevelType w:val="multilevel"/>
    <w:tmpl w:val="CEB48E4A"/>
    <w:lvl w:ilvl="0">
      <w:start w:val="2"/>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46" w15:restartNumberingAfterBreak="0">
    <w:nsid w:val="4599C3A6"/>
    <w:multiLevelType w:val="hybridMultilevel"/>
    <w:tmpl w:val="FFFFFFFF"/>
    <w:lvl w:ilvl="0" w:tplc="1E46D80A">
      <w:start w:val="1"/>
      <w:numFmt w:val="decimal"/>
      <w:lvlText w:val="(3)"/>
      <w:lvlJc w:val="left"/>
      <w:pPr>
        <w:ind w:left="720" w:hanging="360"/>
      </w:pPr>
    </w:lvl>
    <w:lvl w:ilvl="1" w:tplc="B8BECDDE">
      <w:start w:val="1"/>
      <w:numFmt w:val="lowerLetter"/>
      <w:lvlText w:val="%2."/>
      <w:lvlJc w:val="left"/>
      <w:pPr>
        <w:ind w:left="1440" w:hanging="360"/>
      </w:pPr>
    </w:lvl>
    <w:lvl w:ilvl="2" w:tplc="71565838">
      <w:start w:val="1"/>
      <w:numFmt w:val="lowerRoman"/>
      <w:lvlText w:val="%3."/>
      <w:lvlJc w:val="right"/>
      <w:pPr>
        <w:ind w:left="2160" w:hanging="180"/>
      </w:pPr>
    </w:lvl>
    <w:lvl w:ilvl="3" w:tplc="B81E00F0">
      <w:start w:val="1"/>
      <w:numFmt w:val="decimal"/>
      <w:lvlText w:val="%4."/>
      <w:lvlJc w:val="left"/>
      <w:pPr>
        <w:ind w:left="2880" w:hanging="360"/>
      </w:pPr>
    </w:lvl>
    <w:lvl w:ilvl="4" w:tplc="4A783522">
      <w:start w:val="1"/>
      <w:numFmt w:val="lowerLetter"/>
      <w:lvlText w:val="%5."/>
      <w:lvlJc w:val="left"/>
      <w:pPr>
        <w:ind w:left="3600" w:hanging="360"/>
      </w:pPr>
    </w:lvl>
    <w:lvl w:ilvl="5" w:tplc="E724F382">
      <w:start w:val="1"/>
      <w:numFmt w:val="lowerRoman"/>
      <w:lvlText w:val="%6."/>
      <w:lvlJc w:val="right"/>
      <w:pPr>
        <w:ind w:left="4320" w:hanging="180"/>
      </w:pPr>
    </w:lvl>
    <w:lvl w:ilvl="6" w:tplc="6CE4FAEA">
      <w:start w:val="1"/>
      <w:numFmt w:val="decimal"/>
      <w:lvlText w:val="%7."/>
      <w:lvlJc w:val="left"/>
      <w:pPr>
        <w:ind w:left="5040" w:hanging="360"/>
      </w:pPr>
    </w:lvl>
    <w:lvl w:ilvl="7" w:tplc="713C8674">
      <w:start w:val="1"/>
      <w:numFmt w:val="lowerLetter"/>
      <w:lvlText w:val="%8."/>
      <w:lvlJc w:val="left"/>
      <w:pPr>
        <w:ind w:left="5760" w:hanging="360"/>
      </w:pPr>
    </w:lvl>
    <w:lvl w:ilvl="8" w:tplc="B5366196">
      <w:start w:val="1"/>
      <w:numFmt w:val="lowerRoman"/>
      <w:lvlText w:val="%9."/>
      <w:lvlJc w:val="right"/>
      <w:pPr>
        <w:ind w:left="6480" w:hanging="180"/>
      </w:pPr>
    </w:lvl>
  </w:abstractNum>
  <w:abstractNum w:abstractNumId="47" w15:restartNumberingAfterBreak="0">
    <w:nsid w:val="46457A0E"/>
    <w:multiLevelType w:val="multilevel"/>
    <w:tmpl w:val="0AD29DB6"/>
    <w:lvl w:ilvl="0">
      <w:start w:val="1"/>
      <w:numFmt w:val="decimal"/>
      <w:lvlText w:val="%1."/>
      <w:lvlJc w:val="left"/>
      <w:pPr>
        <w:tabs>
          <w:tab w:val="num" w:pos="720"/>
        </w:tabs>
        <w:ind w:left="720" w:hanging="360"/>
      </w:pPr>
      <w:rPr>
        <w:b/>
        <w:bCs/>
      </w:rPr>
    </w:lvl>
    <w:lvl w:ilvl="1">
      <w:start w:val="13"/>
      <w:numFmt w:val="low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987B74"/>
    <w:multiLevelType w:val="multilevel"/>
    <w:tmpl w:val="4C085000"/>
    <w:lvl w:ilvl="0">
      <w:start w:val="1"/>
      <w:numFmt w:val="decimal"/>
      <w:lvlText w:val="%1"/>
      <w:lvlJc w:val="left"/>
      <w:pPr>
        <w:ind w:left="380" w:hanging="380"/>
      </w:pPr>
      <w:rPr>
        <w:rFonts w:hint="default"/>
        <w:b/>
      </w:rPr>
    </w:lvl>
    <w:lvl w:ilvl="1">
      <w:start w:val="1"/>
      <w:numFmt w:val="decimal"/>
      <w:lvlText w:val="2.%2"/>
      <w:lvlJc w:val="left"/>
      <w:pPr>
        <w:ind w:left="380" w:hanging="380"/>
      </w:pPr>
      <w:rPr>
        <w:rFonts w:hint="default"/>
        <w:b/>
      </w:rPr>
    </w:lvl>
    <w:lvl w:ilvl="2">
      <w:start w:val="1"/>
      <w:numFmt w:val="decimal"/>
      <w:lvlText w:val="%1.%2"/>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478F0C3C"/>
    <w:multiLevelType w:val="multilevel"/>
    <w:tmpl w:val="2B2ECA0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833693"/>
    <w:multiLevelType w:val="multilevel"/>
    <w:tmpl w:val="D7A6BD08"/>
    <w:lvl w:ilvl="0">
      <w:start w:val="12"/>
      <w:numFmt w:val="lowerLetter"/>
      <w:lvlText w:val="%1."/>
      <w:lvlJc w:val="left"/>
      <w:pPr>
        <w:tabs>
          <w:tab w:val="num" w:pos="720"/>
        </w:tabs>
        <w:ind w:left="1080" w:hanging="360"/>
      </w:pPr>
    </w:lvl>
    <w:lvl w:ilvl="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51" w15:restartNumberingAfterBreak="0">
    <w:nsid w:val="4D5E562E"/>
    <w:multiLevelType w:val="multilevel"/>
    <w:tmpl w:val="C6484A4E"/>
    <w:lvl w:ilvl="0">
      <w:start w:val="4"/>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52" w15:restartNumberingAfterBreak="0">
    <w:nsid w:val="4EA25F85"/>
    <w:multiLevelType w:val="hybridMultilevel"/>
    <w:tmpl w:val="96108880"/>
    <w:lvl w:ilvl="0" w:tplc="FFFFFFFF">
      <w:start w:val="2"/>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FEA7DD9"/>
    <w:multiLevelType w:val="hybridMultilevel"/>
    <w:tmpl w:val="802A6B28"/>
    <w:lvl w:ilvl="0" w:tplc="60840A88">
      <w:start w:val="1"/>
      <w:numFmt w:val="low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043D4B"/>
    <w:multiLevelType w:val="multilevel"/>
    <w:tmpl w:val="6C9A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662131"/>
    <w:multiLevelType w:val="multilevel"/>
    <w:tmpl w:val="1360B9E2"/>
    <w:lvl w:ilvl="0">
      <w:start w:val="3"/>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56" w15:restartNumberingAfterBreak="0">
    <w:nsid w:val="557C3939"/>
    <w:multiLevelType w:val="multilevel"/>
    <w:tmpl w:val="031A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574C59"/>
    <w:multiLevelType w:val="multilevel"/>
    <w:tmpl w:val="4C1EAD1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8675EFF"/>
    <w:multiLevelType w:val="hybridMultilevel"/>
    <w:tmpl w:val="BC302EE0"/>
    <w:lvl w:ilvl="0" w:tplc="C48A9CA6">
      <w:start w:val="1"/>
      <w:numFmt w:val="decimal"/>
      <w:lvlText w:val="%1."/>
      <w:lvlJc w:val="left"/>
      <w:pPr>
        <w:ind w:left="720" w:hanging="360"/>
      </w:pPr>
    </w:lvl>
    <w:lvl w:ilvl="1" w:tplc="3D960F14">
      <w:start w:val="1"/>
      <w:numFmt w:val="lowerLetter"/>
      <w:lvlText w:val="%2."/>
      <w:lvlJc w:val="left"/>
      <w:pPr>
        <w:ind w:left="1440" w:hanging="360"/>
      </w:pPr>
    </w:lvl>
    <w:lvl w:ilvl="2" w:tplc="F6581FBA">
      <w:start w:val="1"/>
      <w:numFmt w:val="lowerRoman"/>
      <w:lvlText w:val="%3."/>
      <w:lvlJc w:val="right"/>
      <w:pPr>
        <w:ind w:left="2160" w:hanging="180"/>
      </w:pPr>
    </w:lvl>
    <w:lvl w:ilvl="3" w:tplc="8050E0C0">
      <w:start w:val="1"/>
      <w:numFmt w:val="decimal"/>
      <w:lvlText w:val="%4."/>
      <w:lvlJc w:val="left"/>
      <w:pPr>
        <w:ind w:left="2880" w:hanging="360"/>
      </w:pPr>
    </w:lvl>
    <w:lvl w:ilvl="4" w:tplc="D9701EF8">
      <w:start w:val="1"/>
      <w:numFmt w:val="lowerLetter"/>
      <w:lvlText w:val="%5."/>
      <w:lvlJc w:val="left"/>
      <w:pPr>
        <w:ind w:left="3600" w:hanging="360"/>
      </w:pPr>
    </w:lvl>
    <w:lvl w:ilvl="5" w:tplc="96863FEE">
      <w:start w:val="1"/>
      <w:numFmt w:val="lowerRoman"/>
      <w:lvlText w:val="%6."/>
      <w:lvlJc w:val="right"/>
      <w:pPr>
        <w:ind w:left="4320" w:hanging="180"/>
      </w:pPr>
    </w:lvl>
    <w:lvl w:ilvl="6" w:tplc="FCFE3570">
      <w:start w:val="1"/>
      <w:numFmt w:val="decimal"/>
      <w:lvlText w:val="%7."/>
      <w:lvlJc w:val="left"/>
      <w:pPr>
        <w:ind w:left="5040" w:hanging="360"/>
      </w:pPr>
    </w:lvl>
    <w:lvl w:ilvl="7" w:tplc="8070EB2C">
      <w:start w:val="1"/>
      <w:numFmt w:val="lowerLetter"/>
      <w:lvlText w:val="%8."/>
      <w:lvlJc w:val="left"/>
      <w:pPr>
        <w:ind w:left="5760" w:hanging="360"/>
      </w:pPr>
    </w:lvl>
    <w:lvl w:ilvl="8" w:tplc="A5064B2C">
      <w:start w:val="1"/>
      <w:numFmt w:val="lowerRoman"/>
      <w:lvlText w:val="%9."/>
      <w:lvlJc w:val="right"/>
      <w:pPr>
        <w:ind w:left="6480" w:hanging="180"/>
      </w:pPr>
    </w:lvl>
  </w:abstractNum>
  <w:abstractNum w:abstractNumId="59" w15:restartNumberingAfterBreak="0">
    <w:nsid w:val="590AFD2D"/>
    <w:multiLevelType w:val="hybridMultilevel"/>
    <w:tmpl w:val="A464F908"/>
    <w:lvl w:ilvl="0" w:tplc="41B2A418">
      <w:start w:val="1"/>
      <w:numFmt w:val="bullet"/>
      <w:lvlText w:val=""/>
      <w:lvlJc w:val="left"/>
      <w:pPr>
        <w:ind w:left="720" w:hanging="360"/>
      </w:pPr>
      <w:rPr>
        <w:rFonts w:ascii="Symbol" w:hAnsi="Symbol" w:hint="default"/>
      </w:rPr>
    </w:lvl>
    <w:lvl w:ilvl="1" w:tplc="DD3A7B6E">
      <w:start w:val="1"/>
      <w:numFmt w:val="bullet"/>
      <w:lvlText w:val="o"/>
      <w:lvlJc w:val="left"/>
      <w:pPr>
        <w:ind w:left="1440" w:hanging="360"/>
      </w:pPr>
      <w:rPr>
        <w:rFonts w:ascii="Courier New" w:hAnsi="Courier New" w:hint="default"/>
      </w:rPr>
    </w:lvl>
    <w:lvl w:ilvl="2" w:tplc="92F2BBDE">
      <w:start w:val="1"/>
      <w:numFmt w:val="bullet"/>
      <w:lvlText w:val=""/>
      <w:lvlJc w:val="left"/>
      <w:pPr>
        <w:ind w:left="2160" w:hanging="360"/>
      </w:pPr>
      <w:rPr>
        <w:rFonts w:ascii="Wingdings" w:hAnsi="Wingdings" w:hint="default"/>
      </w:rPr>
    </w:lvl>
    <w:lvl w:ilvl="3" w:tplc="C0261398">
      <w:start w:val="1"/>
      <w:numFmt w:val="bullet"/>
      <w:lvlText w:val=""/>
      <w:lvlJc w:val="left"/>
      <w:pPr>
        <w:ind w:left="2880" w:hanging="360"/>
      </w:pPr>
      <w:rPr>
        <w:rFonts w:ascii="Symbol" w:hAnsi="Symbol" w:hint="default"/>
      </w:rPr>
    </w:lvl>
    <w:lvl w:ilvl="4" w:tplc="03A2B3B6">
      <w:start w:val="1"/>
      <w:numFmt w:val="bullet"/>
      <w:lvlText w:val="o"/>
      <w:lvlJc w:val="left"/>
      <w:pPr>
        <w:ind w:left="3600" w:hanging="360"/>
      </w:pPr>
      <w:rPr>
        <w:rFonts w:ascii="Courier New" w:hAnsi="Courier New" w:hint="default"/>
      </w:rPr>
    </w:lvl>
    <w:lvl w:ilvl="5" w:tplc="C520F914">
      <w:start w:val="1"/>
      <w:numFmt w:val="bullet"/>
      <w:lvlText w:val=""/>
      <w:lvlJc w:val="left"/>
      <w:pPr>
        <w:ind w:left="4320" w:hanging="360"/>
      </w:pPr>
      <w:rPr>
        <w:rFonts w:ascii="Wingdings" w:hAnsi="Wingdings" w:hint="default"/>
      </w:rPr>
    </w:lvl>
    <w:lvl w:ilvl="6" w:tplc="160E8106">
      <w:start w:val="1"/>
      <w:numFmt w:val="bullet"/>
      <w:lvlText w:val=""/>
      <w:lvlJc w:val="left"/>
      <w:pPr>
        <w:ind w:left="5040" w:hanging="360"/>
      </w:pPr>
      <w:rPr>
        <w:rFonts w:ascii="Symbol" w:hAnsi="Symbol" w:hint="default"/>
      </w:rPr>
    </w:lvl>
    <w:lvl w:ilvl="7" w:tplc="2F288E5C">
      <w:start w:val="1"/>
      <w:numFmt w:val="bullet"/>
      <w:lvlText w:val="o"/>
      <w:lvlJc w:val="left"/>
      <w:pPr>
        <w:ind w:left="5760" w:hanging="360"/>
      </w:pPr>
      <w:rPr>
        <w:rFonts w:ascii="Courier New" w:hAnsi="Courier New" w:hint="default"/>
      </w:rPr>
    </w:lvl>
    <w:lvl w:ilvl="8" w:tplc="C9ECF89C">
      <w:start w:val="1"/>
      <w:numFmt w:val="bullet"/>
      <w:lvlText w:val=""/>
      <w:lvlJc w:val="left"/>
      <w:pPr>
        <w:ind w:left="6480" w:hanging="360"/>
      </w:pPr>
      <w:rPr>
        <w:rFonts w:ascii="Wingdings" w:hAnsi="Wingdings" w:hint="default"/>
      </w:rPr>
    </w:lvl>
  </w:abstractNum>
  <w:abstractNum w:abstractNumId="60" w15:restartNumberingAfterBreak="0">
    <w:nsid w:val="593B6882"/>
    <w:multiLevelType w:val="hybridMultilevel"/>
    <w:tmpl w:val="07C44ED4"/>
    <w:lvl w:ilvl="0" w:tplc="3E300B50">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304FE8"/>
    <w:multiLevelType w:val="multilevel"/>
    <w:tmpl w:val="607E4520"/>
    <w:lvl w:ilvl="0">
      <w:start w:val="1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62" w15:restartNumberingAfterBreak="0">
    <w:nsid w:val="5DA439BD"/>
    <w:multiLevelType w:val="hybridMultilevel"/>
    <w:tmpl w:val="F57C4E56"/>
    <w:lvl w:ilvl="0" w:tplc="9E5E2AA4">
      <w:start w:val="1"/>
      <w:numFmt w:val="low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14167A"/>
    <w:multiLevelType w:val="hybridMultilevel"/>
    <w:tmpl w:val="FFFFFFFF"/>
    <w:lvl w:ilvl="0" w:tplc="10C6DB66">
      <w:start w:val="1"/>
      <w:numFmt w:val="decimal"/>
      <w:lvlText w:val="%1."/>
      <w:lvlJc w:val="left"/>
      <w:pPr>
        <w:ind w:left="720" w:hanging="360"/>
      </w:pPr>
    </w:lvl>
    <w:lvl w:ilvl="1" w:tplc="7E527192">
      <w:start w:val="1"/>
      <w:numFmt w:val="lowerLetter"/>
      <w:lvlText w:val="%2."/>
      <w:lvlJc w:val="left"/>
      <w:pPr>
        <w:ind w:left="1440" w:hanging="360"/>
      </w:pPr>
    </w:lvl>
    <w:lvl w:ilvl="2" w:tplc="853E029E">
      <w:start w:val="1"/>
      <w:numFmt w:val="lowerRoman"/>
      <w:lvlText w:val="%3."/>
      <w:lvlJc w:val="right"/>
      <w:pPr>
        <w:ind w:left="2160" w:hanging="180"/>
      </w:pPr>
    </w:lvl>
    <w:lvl w:ilvl="3" w:tplc="E970FEEA">
      <w:start w:val="1"/>
      <w:numFmt w:val="decimal"/>
      <w:lvlText w:val="%4."/>
      <w:lvlJc w:val="left"/>
      <w:pPr>
        <w:ind w:left="2880" w:hanging="360"/>
      </w:pPr>
    </w:lvl>
    <w:lvl w:ilvl="4" w:tplc="0136E718">
      <w:start w:val="1"/>
      <w:numFmt w:val="lowerLetter"/>
      <w:lvlText w:val="%5."/>
      <w:lvlJc w:val="left"/>
      <w:pPr>
        <w:ind w:left="3600" w:hanging="360"/>
      </w:pPr>
    </w:lvl>
    <w:lvl w:ilvl="5" w:tplc="18D624F2">
      <w:start w:val="1"/>
      <w:numFmt w:val="lowerRoman"/>
      <w:lvlText w:val="%6."/>
      <w:lvlJc w:val="right"/>
      <w:pPr>
        <w:ind w:left="4320" w:hanging="180"/>
      </w:pPr>
    </w:lvl>
    <w:lvl w:ilvl="6" w:tplc="AC2EF186">
      <w:start w:val="1"/>
      <w:numFmt w:val="decimal"/>
      <w:lvlText w:val="%7."/>
      <w:lvlJc w:val="left"/>
      <w:pPr>
        <w:ind w:left="5040" w:hanging="360"/>
      </w:pPr>
    </w:lvl>
    <w:lvl w:ilvl="7" w:tplc="2E6A124C">
      <w:start w:val="1"/>
      <w:numFmt w:val="lowerLetter"/>
      <w:lvlText w:val="%8."/>
      <w:lvlJc w:val="left"/>
      <w:pPr>
        <w:ind w:left="5760" w:hanging="360"/>
      </w:pPr>
    </w:lvl>
    <w:lvl w:ilvl="8" w:tplc="68FE371A">
      <w:start w:val="1"/>
      <w:numFmt w:val="lowerRoman"/>
      <w:lvlText w:val="%9."/>
      <w:lvlJc w:val="right"/>
      <w:pPr>
        <w:ind w:left="6480" w:hanging="180"/>
      </w:pPr>
    </w:lvl>
  </w:abstractNum>
  <w:abstractNum w:abstractNumId="64" w15:restartNumberingAfterBreak="0">
    <w:nsid w:val="63C24E14"/>
    <w:multiLevelType w:val="hybridMultilevel"/>
    <w:tmpl w:val="45FE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0F085A"/>
    <w:multiLevelType w:val="multilevel"/>
    <w:tmpl w:val="409AA76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E40540"/>
    <w:multiLevelType w:val="hybridMultilevel"/>
    <w:tmpl w:val="F1444030"/>
    <w:lvl w:ilvl="0" w:tplc="059C8996">
      <w:start w:val="1"/>
      <w:numFmt w:val="low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B8AF4B"/>
    <w:multiLevelType w:val="hybridMultilevel"/>
    <w:tmpl w:val="FFFFFFFF"/>
    <w:lvl w:ilvl="0" w:tplc="D3948F12">
      <w:start w:val="1"/>
      <w:numFmt w:val="decimal"/>
      <w:lvlText w:val="(g)"/>
      <w:lvlJc w:val="left"/>
      <w:pPr>
        <w:ind w:left="720" w:hanging="360"/>
      </w:pPr>
    </w:lvl>
    <w:lvl w:ilvl="1" w:tplc="31D08578">
      <w:start w:val="1"/>
      <w:numFmt w:val="lowerLetter"/>
      <w:lvlText w:val="%2."/>
      <w:lvlJc w:val="left"/>
      <w:pPr>
        <w:ind w:left="1440" w:hanging="360"/>
      </w:pPr>
    </w:lvl>
    <w:lvl w:ilvl="2" w:tplc="E6F020DA">
      <w:start w:val="1"/>
      <w:numFmt w:val="lowerRoman"/>
      <w:lvlText w:val="%3."/>
      <w:lvlJc w:val="right"/>
      <w:pPr>
        <w:ind w:left="2160" w:hanging="180"/>
      </w:pPr>
    </w:lvl>
    <w:lvl w:ilvl="3" w:tplc="91308CB6">
      <w:start w:val="1"/>
      <w:numFmt w:val="decimal"/>
      <w:lvlText w:val="%4."/>
      <w:lvlJc w:val="left"/>
      <w:pPr>
        <w:ind w:left="2880" w:hanging="360"/>
      </w:pPr>
    </w:lvl>
    <w:lvl w:ilvl="4" w:tplc="A3C8B49E">
      <w:start w:val="1"/>
      <w:numFmt w:val="lowerLetter"/>
      <w:lvlText w:val="%5."/>
      <w:lvlJc w:val="left"/>
      <w:pPr>
        <w:ind w:left="3600" w:hanging="360"/>
      </w:pPr>
    </w:lvl>
    <w:lvl w:ilvl="5" w:tplc="BB809B12">
      <w:start w:val="1"/>
      <w:numFmt w:val="lowerRoman"/>
      <w:lvlText w:val="%6."/>
      <w:lvlJc w:val="right"/>
      <w:pPr>
        <w:ind w:left="4320" w:hanging="180"/>
      </w:pPr>
    </w:lvl>
    <w:lvl w:ilvl="6" w:tplc="6B8C5628">
      <w:start w:val="1"/>
      <w:numFmt w:val="decimal"/>
      <w:lvlText w:val="%7."/>
      <w:lvlJc w:val="left"/>
      <w:pPr>
        <w:ind w:left="5040" w:hanging="360"/>
      </w:pPr>
    </w:lvl>
    <w:lvl w:ilvl="7" w:tplc="9A96041C">
      <w:start w:val="1"/>
      <w:numFmt w:val="lowerLetter"/>
      <w:lvlText w:val="%8."/>
      <w:lvlJc w:val="left"/>
      <w:pPr>
        <w:ind w:left="5760" w:hanging="360"/>
      </w:pPr>
    </w:lvl>
    <w:lvl w:ilvl="8" w:tplc="FD30B9EE">
      <w:start w:val="1"/>
      <w:numFmt w:val="lowerRoman"/>
      <w:lvlText w:val="%9."/>
      <w:lvlJc w:val="right"/>
      <w:pPr>
        <w:ind w:left="6480" w:hanging="180"/>
      </w:pPr>
    </w:lvl>
  </w:abstractNum>
  <w:abstractNum w:abstractNumId="68" w15:restartNumberingAfterBreak="0">
    <w:nsid w:val="6AE23526"/>
    <w:multiLevelType w:val="hybridMultilevel"/>
    <w:tmpl w:val="3D7C4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6601F8"/>
    <w:multiLevelType w:val="hybridMultilevel"/>
    <w:tmpl w:val="B5A619DA"/>
    <w:lvl w:ilvl="0" w:tplc="240E7F70">
      <w:start w:val="1"/>
      <w:numFmt w:val="lowerLetter"/>
      <w:lvlText w:val="%1."/>
      <w:lvlJc w:val="left"/>
      <w:pPr>
        <w:ind w:left="1080" w:hanging="360"/>
      </w:pPr>
      <w:rPr>
        <w:rFonts w:ascii="Arial" w:eastAsiaTheme="minorHAnsi"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B8938AE"/>
    <w:multiLevelType w:val="multilevel"/>
    <w:tmpl w:val="7550DABE"/>
    <w:lvl w:ilvl="0">
      <w:start w:val="2"/>
      <w:numFmt w:val="lowerLetter"/>
      <w:lvlText w:val="%1."/>
      <w:lvlJc w:val="left"/>
      <w:pPr>
        <w:tabs>
          <w:tab w:val="num" w:pos="1080"/>
        </w:tabs>
        <w:ind w:left="1440" w:hanging="360"/>
      </w:pPr>
    </w:lvl>
    <w:lvl w:ilvl="1" w:tentative="1">
      <w:start w:val="1"/>
      <w:numFmt w:val="lowerLetter"/>
      <w:lvlText w:val="%2."/>
      <w:lvlJc w:val="left"/>
      <w:pPr>
        <w:tabs>
          <w:tab w:val="num" w:pos="1800"/>
        </w:tabs>
        <w:ind w:left="2160" w:hanging="360"/>
      </w:pPr>
    </w:lvl>
    <w:lvl w:ilvl="2" w:tentative="1">
      <w:start w:val="1"/>
      <w:numFmt w:val="lowerLetter"/>
      <w:lvlText w:val="%3."/>
      <w:lvlJc w:val="left"/>
      <w:pPr>
        <w:tabs>
          <w:tab w:val="num" w:pos="2520"/>
        </w:tabs>
        <w:ind w:left="2880" w:hanging="360"/>
      </w:pPr>
    </w:lvl>
    <w:lvl w:ilvl="3" w:tentative="1">
      <w:start w:val="1"/>
      <w:numFmt w:val="lowerLetter"/>
      <w:lvlText w:val="%4."/>
      <w:lvlJc w:val="left"/>
      <w:pPr>
        <w:tabs>
          <w:tab w:val="num" w:pos="3240"/>
        </w:tabs>
        <w:ind w:left="3600" w:hanging="360"/>
      </w:pPr>
    </w:lvl>
    <w:lvl w:ilvl="4" w:tentative="1">
      <w:start w:val="1"/>
      <w:numFmt w:val="lowerLetter"/>
      <w:lvlText w:val="%5."/>
      <w:lvlJc w:val="left"/>
      <w:pPr>
        <w:tabs>
          <w:tab w:val="num" w:pos="3960"/>
        </w:tabs>
        <w:ind w:left="4320" w:hanging="360"/>
      </w:pPr>
    </w:lvl>
    <w:lvl w:ilvl="5" w:tentative="1">
      <w:start w:val="1"/>
      <w:numFmt w:val="lowerLetter"/>
      <w:lvlText w:val="%6."/>
      <w:lvlJc w:val="left"/>
      <w:pPr>
        <w:tabs>
          <w:tab w:val="num" w:pos="4680"/>
        </w:tabs>
        <w:ind w:left="5040" w:hanging="360"/>
      </w:pPr>
    </w:lvl>
    <w:lvl w:ilvl="6" w:tentative="1">
      <w:start w:val="1"/>
      <w:numFmt w:val="lowerLetter"/>
      <w:lvlText w:val="%7."/>
      <w:lvlJc w:val="left"/>
      <w:pPr>
        <w:tabs>
          <w:tab w:val="num" w:pos="5400"/>
        </w:tabs>
        <w:ind w:left="5760" w:hanging="360"/>
      </w:pPr>
    </w:lvl>
    <w:lvl w:ilvl="7" w:tentative="1">
      <w:start w:val="1"/>
      <w:numFmt w:val="lowerLetter"/>
      <w:lvlText w:val="%8."/>
      <w:lvlJc w:val="left"/>
      <w:pPr>
        <w:tabs>
          <w:tab w:val="num" w:pos="6120"/>
        </w:tabs>
        <w:ind w:left="6480" w:hanging="360"/>
      </w:pPr>
    </w:lvl>
    <w:lvl w:ilvl="8" w:tentative="1">
      <w:start w:val="1"/>
      <w:numFmt w:val="lowerLetter"/>
      <w:lvlText w:val="%9."/>
      <w:lvlJc w:val="left"/>
      <w:pPr>
        <w:tabs>
          <w:tab w:val="num" w:pos="6840"/>
        </w:tabs>
        <w:ind w:left="7200" w:hanging="360"/>
      </w:pPr>
    </w:lvl>
  </w:abstractNum>
  <w:abstractNum w:abstractNumId="71" w15:restartNumberingAfterBreak="0">
    <w:nsid w:val="6BB2554F"/>
    <w:multiLevelType w:val="multilevel"/>
    <w:tmpl w:val="1F869CD0"/>
    <w:lvl w:ilvl="0">
      <w:start w:val="3"/>
      <w:numFmt w:val="lowerLetter"/>
      <w:lvlText w:val="%1."/>
      <w:lvlJc w:val="left"/>
      <w:pPr>
        <w:tabs>
          <w:tab w:val="num" w:pos="1080"/>
        </w:tabs>
        <w:ind w:left="1440" w:hanging="360"/>
      </w:pPr>
    </w:lvl>
    <w:lvl w:ilvl="1" w:tentative="1">
      <w:start w:val="1"/>
      <w:numFmt w:val="lowerLetter"/>
      <w:lvlText w:val="%2."/>
      <w:lvlJc w:val="left"/>
      <w:pPr>
        <w:tabs>
          <w:tab w:val="num" w:pos="1800"/>
        </w:tabs>
        <w:ind w:left="2160" w:hanging="360"/>
      </w:pPr>
    </w:lvl>
    <w:lvl w:ilvl="2" w:tentative="1">
      <w:start w:val="1"/>
      <w:numFmt w:val="lowerLetter"/>
      <w:lvlText w:val="%3."/>
      <w:lvlJc w:val="left"/>
      <w:pPr>
        <w:tabs>
          <w:tab w:val="num" w:pos="2520"/>
        </w:tabs>
        <w:ind w:left="2880" w:hanging="360"/>
      </w:pPr>
    </w:lvl>
    <w:lvl w:ilvl="3" w:tentative="1">
      <w:start w:val="1"/>
      <w:numFmt w:val="lowerLetter"/>
      <w:lvlText w:val="%4."/>
      <w:lvlJc w:val="left"/>
      <w:pPr>
        <w:tabs>
          <w:tab w:val="num" w:pos="3240"/>
        </w:tabs>
        <w:ind w:left="3600" w:hanging="360"/>
      </w:pPr>
    </w:lvl>
    <w:lvl w:ilvl="4" w:tentative="1">
      <w:start w:val="1"/>
      <w:numFmt w:val="lowerLetter"/>
      <w:lvlText w:val="%5."/>
      <w:lvlJc w:val="left"/>
      <w:pPr>
        <w:tabs>
          <w:tab w:val="num" w:pos="3960"/>
        </w:tabs>
        <w:ind w:left="4320" w:hanging="360"/>
      </w:pPr>
    </w:lvl>
    <w:lvl w:ilvl="5" w:tentative="1">
      <w:start w:val="1"/>
      <w:numFmt w:val="lowerLetter"/>
      <w:lvlText w:val="%6."/>
      <w:lvlJc w:val="left"/>
      <w:pPr>
        <w:tabs>
          <w:tab w:val="num" w:pos="4680"/>
        </w:tabs>
        <w:ind w:left="5040" w:hanging="360"/>
      </w:pPr>
    </w:lvl>
    <w:lvl w:ilvl="6" w:tentative="1">
      <w:start w:val="1"/>
      <w:numFmt w:val="lowerLetter"/>
      <w:lvlText w:val="%7."/>
      <w:lvlJc w:val="left"/>
      <w:pPr>
        <w:tabs>
          <w:tab w:val="num" w:pos="5400"/>
        </w:tabs>
        <w:ind w:left="5760" w:hanging="360"/>
      </w:pPr>
    </w:lvl>
    <w:lvl w:ilvl="7" w:tentative="1">
      <w:start w:val="1"/>
      <w:numFmt w:val="lowerLetter"/>
      <w:lvlText w:val="%8."/>
      <w:lvlJc w:val="left"/>
      <w:pPr>
        <w:tabs>
          <w:tab w:val="num" w:pos="6120"/>
        </w:tabs>
        <w:ind w:left="6480" w:hanging="360"/>
      </w:pPr>
    </w:lvl>
    <w:lvl w:ilvl="8" w:tentative="1">
      <w:start w:val="1"/>
      <w:numFmt w:val="lowerLetter"/>
      <w:lvlText w:val="%9."/>
      <w:lvlJc w:val="left"/>
      <w:pPr>
        <w:tabs>
          <w:tab w:val="num" w:pos="6840"/>
        </w:tabs>
        <w:ind w:left="7200" w:hanging="360"/>
      </w:pPr>
    </w:lvl>
  </w:abstractNum>
  <w:abstractNum w:abstractNumId="72" w15:restartNumberingAfterBreak="0">
    <w:nsid w:val="6C93050B"/>
    <w:multiLevelType w:val="hybridMultilevel"/>
    <w:tmpl w:val="AEA0E106"/>
    <w:lvl w:ilvl="0" w:tplc="39DE615E">
      <w:start w:val="2"/>
      <w:numFmt w:val="decimal"/>
      <w:lvlText w:val="%1."/>
      <w:lvlJc w:val="left"/>
      <w:pPr>
        <w:ind w:left="740" w:hanging="360"/>
      </w:pPr>
      <w:rPr>
        <w:rFonts w:hint="default"/>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3" w15:restartNumberingAfterBreak="0">
    <w:nsid w:val="6D2A20E3"/>
    <w:multiLevelType w:val="hybridMultilevel"/>
    <w:tmpl w:val="C7905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F5A1707"/>
    <w:multiLevelType w:val="multilevel"/>
    <w:tmpl w:val="51B8669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FCE09B7"/>
    <w:multiLevelType w:val="multilevel"/>
    <w:tmpl w:val="A9221760"/>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76" w15:restartNumberingAfterBreak="0">
    <w:nsid w:val="70577DF1"/>
    <w:multiLevelType w:val="hybridMultilevel"/>
    <w:tmpl w:val="BCACBC06"/>
    <w:lvl w:ilvl="0" w:tplc="FFFFFFFF">
      <w:start w:val="2"/>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24F1399"/>
    <w:multiLevelType w:val="multilevel"/>
    <w:tmpl w:val="F8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B25BC4"/>
    <w:multiLevelType w:val="multilevel"/>
    <w:tmpl w:val="5D5E7C02"/>
    <w:lvl w:ilvl="0">
      <w:start w:val="5"/>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79" w15:restartNumberingAfterBreak="0">
    <w:nsid w:val="737B15B2"/>
    <w:multiLevelType w:val="multilevel"/>
    <w:tmpl w:val="EB0003B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5C142EF"/>
    <w:multiLevelType w:val="multilevel"/>
    <w:tmpl w:val="2B2ECA0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6FE3ADE"/>
    <w:multiLevelType w:val="multilevel"/>
    <w:tmpl w:val="1EA0319C"/>
    <w:lvl w:ilvl="0">
      <w:start w:val="1"/>
      <w:numFmt w:val="lowerLetter"/>
      <w:lvlText w:val="%1."/>
      <w:lvlJc w:val="left"/>
      <w:pPr>
        <w:tabs>
          <w:tab w:val="num" w:pos="1080"/>
        </w:tabs>
        <w:ind w:left="1440" w:hanging="360"/>
      </w:pPr>
    </w:lvl>
    <w:lvl w:ilvl="1" w:tentative="1">
      <w:start w:val="1"/>
      <w:numFmt w:val="lowerLetter"/>
      <w:lvlText w:val="%2."/>
      <w:lvlJc w:val="left"/>
      <w:pPr>
        <w:tabs>
          <w:tab w:val="num" w:pos="1800"/>
        </w:tabs>
        <w:ind w:left="2160" w:hanging="360"/>
      </w:pPr>
    </w:lvl>
    <w:lvl w:ilvl="2" w:tentative="1">
      <w:start w:val="1"/>
      <w:numFmt w:val="lowerLetter"/>
      <w:lvlText w:val="%3."/>
      <w:lvlJc w:val="left"/>
      <w:pPr>
        <w:tabs>
          <w:tab w:val="num" w:pos="2520"/>
        </w:tabs>
        <w:ind w:left="2880" w:hanging="360"/>
      </w:pPr>
    </w:lvl>
    <w:lvl w:ilvl="3" w:tentative="1">
      <w:start w:val="1"/>
      <w:numFmt w:val="lowerLetter"/>
      <w:lvlText w:val="%4."/>
      <w:lvlJc w:val="left"/>
      <w:pPr>
        <w:tabs>
          <w:tab w:val="num" w:pos="3240"/>
        </w:tabs>
        <w:ind w:left="3600" w:hanging="360"/>
      </w:pPr>
    </w:lvl>
    <w:lvl w:ilvl="4" w:tentative="1">
      <w:start w:val="1"/>
      <w:numFmt w:val="lowerLetter"/>
      <w:lvlText w:val="%5."/>
      <w:lvlJc w:val="left"/>
      <w:pPr>
        <w:tabs>
          <w:tab w:val="num" w:pos="3960"/>
        </w:tabs>
        <w:ind w:left="4320" w:hanging="360"/>
      </w:pPr>
    </w:lvl>
    <w:lvl w:ilvl="5" w:tentative="1">
      <w:start w:val="1"/>
      <w:numFmt w:val="lowerLetter"/>
      <w:lvlText w:val="%6."/>
      <w:lvlJc w:val="left"/>
      <w:pPr>
        <w:tabs>
          <w:tab w:val="num" w:pos="4680"/>
        </w:tabs>
        <w:ind w:left="5040" w:hanging="360"/>
      </w:pPr>
    </w:lvl>
    <w:lvl w:ilvl="6" w:tentative="1">
      <w:start w:val="1"/>
      <w:numFmt w:val="lowerLetter"/>
      <w:lvlText w:val="%7."/>
      <w:lvlJc w:val="left"/>
      <w:pPr>
        <w:tabs>
          <w:tab w:val="num" w:pos="5400"/>
        </w:tabs>
        <w:ind w:left="5760" w:hanging="360"/>
      </w:pPr>
    </w:lvl>
    <w:lvl w:ilvl="7" w:tentative="1">
      <w:start w:val="1"/>
      <w:numFmt w:val="lowerLetter"/>
      <w:lvlText w:val="%8."/>
      <w:lvlJc w:val="left"/>
      <w:pPr>
        <w:tabs>
          <w:tab w:val="num" w:pos="6120"/>
        </w:tabs>
        <w:ind w:left="6480" w:hanging="360"/>
      </w:pPr>
    </w:lvl>
    <w:lvl w:ilvl="8" w:tentative="1">
      <w:start w:val="1"/>
      <w:numFmt w:val="lowerLetter"/>
      <w:lvlText w:val="%9."/>
      <w:lvlJc w:val="left"/>
      <w:pPr>
        <w:tabs>
          <w:tab w:val="num" w:pos="6840"/>
        </w:tabs>
        <w:ind w:left="7200" w:hanging="360"/>
      </w:pPr>
    </w:lvl>
  </w:abstractNum>
  <w:abstractNum w:abstractNumId="82" w15:restartNumberingAfterBreak="0">
    <w:nsid w:val="7879105B"/>
    <w:multiLevelType w:val="hybridMultilevel"/>
    <w:tmpl w:val="D1428B4C"/>
    <w:lvl w:ilvl="0" w:tplc="FFFFFFFF">
      <w:start w:val="2"/>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A1C585B"/>
    <w:multiLevelType w:val="hybridMultilevel"/>
    <w:tmpl w:val="4538E50E"/>
    <w:lvl w:ilvl="0" w:tplc="90CA099E">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25629">
    <w:abstractNumId w:val="40"/>
  </w:num>
  <w:num w:numId="2" w16cid:durableId="580989855">
    <w:abstractNumId w:val="48"/>
  </w:num>
  <w:num w:numId="3" w16cid:durableId="438112042">
    <w:abstractNumId w:val="3"/>
  </w:num>
  <w:num w:numId="4" w16cid:durableId="1999308497">
    <w:abstractNumId w:val="8"/>
  </w:num>
  <w:num w:numId="5" w16cid:durableId="1356270867">
    <w:abstractNumId w:val="41"/>
  </w:num>
  <w:num w:numId="6" w16cid:durableId="67382754">
    <w:abstractNumId w:val="6"/>
  </w:num>
  <w:num w:numId="7" w16cid:durableId="60105768">
    <w:abstractNumId w:val="60"/>
  </w:num>
  <w:num w:numId="8" w16cid:durableId="702678860">
    <w:abstractNumId w:val="20"/>
  </w:num>
  <w:num w:numId="9" w16cid:durableId="1949122009">
    <w:abstractNumId w:val="68"/>
  </w:num>
  <w:num w:numId="10" w16cid:durableId="244849838">
    <w:abstractNumId w:val="59"/>
  </w:num>
  <w:num w:numId="11" w16cid:durableId="1234194598">
    <w:abstractNumId w:val="58"/>
  </w:num>
  <w:num w:numId="12" w16cid:durableId="1737312878">
    <w:abstractNumId w:val="11"/>
  </w:num>
  <w:num w:numId="13" w16cid:durableId="1091044743">
    <w:abstractNumId w:val="37"/>
  </w:num>
  <w:num w:numId="14" w16cid:durableId="1006322454">
    <w:abstractNumId w:val="63"/>
  </w:num>
  <w:num w:numId="15" w16cid:durableId="1765883909">
    <w:abstractNumId w:val="67"/>
  </w:num>
  <w:num w:numId="16" w16cid:durableId="871039009">
    <w:abstractNumId w:val="46"/>
  </w:num>
  <w:num w:numId="17" w16cid:durableId="1230266442">
    <w:abstractNumId w:val="32"/>
  </w:num>
  <w:num w:numId="18" w16cid:durableId="1607351789">
    <w:abstractNumId w:val="73"/>
  </w:num>
  <w:num w:numId="19" w16cid:durableId="1314020118">
    <w:abstractNumId w:val="72"/>
  </w:num>
  <w:num w:numId="20" w16cid:durableId="1159923884">
    <w:abstractNumId w:val="0"/>
  </w:num>
  <w:num w:numId="21" w16cid:durableId="1056440637">
    <w:abstractNumId w:val="2"/>
  </w:num>
  <w:num w:numId="22" w16cid:durableId="1024983868">
    <w:abstractNumId w:val="56"/>
  </w:num>
  <w:num w:numId="23" w16cid:durableId="1303538189">
    <w:abstractNumId w:val="54"/>
  </w:num>
  <w:num w:numId="24" w16cid:durableId="1658873969">
    <w:abstractNumId w:val="38"/>
  </w:num>
  <w:num w:numId="25" w16cid:durableId="78596732">
    <w:abstractNumId w:val="9"/>
  </w:num>
  <w:num w:numId="26" w16cid:durableId="294457037">
    <w:abstractNumId w:val="77"/>
  </w:num>
  <w:num w:numId="27" w16cid:durableId="1424914174">
    <w:abstractNumId w:val="7"/>
  </w:num>
  <w:num w:numId="28" w16cid:durableId="1511066364">
    <w:abstractNumId w:val="31"/>
  </w:num>
  <w:num w:numId="29" w16cid:durableId="1076706699">
    <w:abstractNumId w:val="21"/>
  </w:num>
  <w:num w:numId="30" w16cid:durableId="1786659501">
    <w:abstractNumId w:val="24"/>
  </w:num>
  <w:num w:numId="31" w16cid:durableId="1312902676">
    <w:abstractNumId w:val="18"/>
  </w:num>
  <w:num w:numId="32" w16cid:durableId="85275965">
    <w:abstractNumId w:val="25"/>
  </w:num>
  <w:num w:numId="33" w16cid:durableId="937834449">
    <w:abstractNumId w:val="4"/>
  </w:num>
  <w:num w:numId="34" w16cid:durableId="1550411657">
    <w:abstractNumId w:val="28"/>
  </w:num>
  <w:num w:numId="35" w16cid:durableId="1580483912">
    <w:abstractNumId w:val="23"/>
  </w:num>
  <w:num w:numId="36" w16cid:durableId="488444659">
    <w:abstractNumId w:val="13"/>
  </w:num>
  <w:num w:numId="37" w16cid:durableId="1771581995">
    <w:abstractNumId w:val="83"/>
  </w:num>
  <w:num w:numId="38" w16cid:durableId="638996821">
    <w:abstractNumId w:val="82"/>
  </w:num>
  <w:num w:numId="39" w16cid:durableId="744231510">
    <w:abstractNumId w:val="15"/>
  </w:num>
  <w:num w:numId="40" w16cid:durableId="1524392308">
    <w:abstractNumId w:val="76"/>
  </w:num>
  <w:num w:numId="41" w16cid:durableId="529102514">
    <w:abstractNumId w:val="39"/>
  </w:num>
  <w:num w:numId="42" w16cid:durableId="1078133127">
    <w:abstractNumId w:val="52"/>
  </w:num>
  <w:num w:numId="43" w16cid:durableId="840240230">
    <w:abstractNumId w:val="10"/>
  </w:num>
  <w:num w:numId="44" w16cid:durableId="660230924">
    <w:abstractNumId w:val="30"/>
  </w:num>
  <w:num w:numId="45" w16cid:durableId="1919095254">
    <w:abstractNumId w:val="35"/>
  </w:num>
  <w:num w:numId="46" w16cid:durableId="1024750313">
    <w:abstractNumId w:val="16"/>
  </w:num>
  <w:num w:numId="47" w16cid:durableId="1737050562">
    <w:abstractNumId w:val="43"/>
  </w:num>
  <w:num w:numId="48" w16cid:durableId="539707858">
    <w:abstractNumId w:val="44"/>
  </w:num>
  <w:num w:numId="49" w16cid:durableId="1066420617">
    <w:abstractNumId w:val="64"/>
  </w:num>
  <w:num w:numId="50" w16cid:durableId="267783887">
    <w:abstractNumId w:val="42"/>
  </w:num>
  <w:num w:numId="51" w16cid:durableId="1109861489">
    <w:abstractNumId w:val="26"/>
  </w:num>
  <w:num w:numId="52" w16cid:durableId="218244329">
    <w:abstractNumId w:val="27"/>
  </w:num>
  <w:num w:numId="53" w16cid:durableId="1299412733">
    <w:abstractNumId w:val="65"/>
  </w:num>
  <w:num w:numId="54" w16cid:durableId="313409539">
    <w:abstractNumId w:val="33"/>
  </w:num>
  <w:num w:numId="55" w16cid:durableId="1841114103">
    <w:abstractNumId w:val="79"/>
  </w:num>
  <w:num w:numId="56" w16cid:durableId="467555691">
    <w:abstractNumId w:val="49"/>
  </w:num>
  <w:num w:numId="57" w16cid:durableId="244800987">
    <w:abstractNumId w:val="80"/>
  </w:num>
  <w:num w:numId="58" w16cid:durableId="1103300052">
    <w:abstractNumId w:val="14"/>
  </w:num>
  <w:num w:numId="59" w16cid:durableId="624389990">
    <w:abstractNumId w:val="69"/>
  </w:num>
  <w:num w:numId="60" w16cid:durableId="1967274418">
    <w:abstractNumId w:val="29"/>
  </w:num>
  <w:num w:numId="61" w16cid:durableId="1424229824">
    <w:abstractNumId w:val="53"/>
  </w:num>
  <w:num w:numId="62" w16cid:durableId="759834718">
    <w:abstractNumId w:val="62"/>
  </w:num>
  <w:num w:numId="63" w16cid:durableId="988824362">
    <w:abstractNumId w:val="66"/>
  </w:num>
  <w:num w:numId="64" w16cid:durableId="1380208307">
    <w:abstractNumId w:val="47"/>
  </w:num>
  <w:num w:numId="65" w16cid:durableId="377121290">
    <w:abstractNumId w:val="75"/>
  </w:num>
  <w:num w:numId="66" w16cid:durableId="319964379">
    <w:abstractNumId w:val="45"/>
  </w:num>
  <w:num w:numId="67" w16cid:durableId="1387682206">
    <w:abstractNumId w:val="55"/>
  </w:num>
  <w:num w:numId="68" w16cid:durableId="1918202837">
    <w:abstractNumId w:val="51"/>
  </w:num>
  <w:num w:numId="69" w16cid:durableId="1882864344">
    <w:abstractNumId w:val="78"/>
  </w:num>
  <w:num w:numId="70" w16cid:durableId="710958013">
    <w:abstractNumId w:val="19"/>
  </w:num>
  <w:num w:numId="71" w16cid:durableId="12190463">
    <w:abstractNumId w:val="36"/>
  </w:num>
  <w:num w:numId="72" w16cid:durableId="1792701722">
    <w:abstractNumId w:val="22"/>
  </w:num>
  <w:num w:numId="73" w16cid:durableId="1761637056">
    <w:abstractNumId w:val="34"/>
  </w:num>
  <w:num w:numId="74" w16cid:durableId="414281804">
    <w:abstractNumId w:val="5"/>
  </w:num>
  <w:num w:numId="75" w16cid:durableId="689844358">
    <w:abstractNumId w:val="61"/>
  </w:num>
  <w:num w:numId="76" w16cid:durableId="1194148901">
    <w:abstractNumId w:val="50"/>
  </w:num>
  <w:num w:numId="77" w16cid:durableId="982587148">
    <w:abstractNumId w:val="81"/>
  </w:num>
  <w:num w:numId="78" w16cid:durableId="365104097">
    <w:abstractNumId w:val="70"/>
  </w:num>
  <w:num w:numId="79" w16cid:durableId="1050156674">
    <w:abstractNumId w:val="71"/>
  </w:num>
  <w:num w:numId="80" w16cid:durableId="1122073164">
    <w:abstractNumId w:val="17"/>
  </w:num>
  <w:num w:numId="81" w16cid:durableId="1020282259">
    <w:abstractNumId w:val="1"/>
  </w:num>
  <w:num w:numId="82" w16cid:durableId="1788499068">
    <w:abstractNumId w:val="57"/>
  </w:num>
  <w:num w:numId="83" w16cid:durableId="1063721128">
    <w:abstractNumId w:val="74"/>
  </w:num>
  <w:num w:numId="84" w16cid:durableId="366491035">
    <w:abstractNumId w:val="1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31"/>
    <w:rsid w:val="000000EC"/>
    <w:rsid w:val="0000205F"/>
    <w:rsid w:val="000052C9"/>
    <w:rsid w:val="00013BC1"/>
    <w:rsid w:val="00015BA9"/>
    <w:rsid w:val="00015E5E"/>
    <w:rsid w:val="00023E87"/>
    <w:rsid w:val="0002787C"/>
    <w:rsid w:val="000318FA"/>
    <w:rsid w:val="00036E81"/>
    <w:rsid w:val="0003765C"/>
    <w:rsid w:val="00044264"/>
    <w:rsid w:val="0004505E"/>
    <w:rsid w:val="00052A06"/>
    <w:rsid w:val="00052B3B"/>
    <w:rsid w:val="00057727"/>
    <w:rsid w:val="0005785D"/>
    <w:rsid w:val="0006000C"/>
    <w:rsid w:val="00060E56"/>
    <w:rsid w:val="00064A29"/>
    <w:rsid w:val="00065FBD"/>
    <w:rsid w:val="000716C1"/>
    <w:rsid w:val="000727F0"/>
    <w:rsid w:val="000753AB"/>
    <w:rsid w:val="00076206"/>
    <w:rsid w:val="00084C19"/>
    <w:rsid w:val="0008646F"/>
    <w:rsid w:val="000866C8"/>
    <w:rsid w:val="00086F02"/>
    <w:rsid w:val="0009024D"/>
    <w:rsid w:val="000961E8"/>
    <w:rsid w:val="000A2A7A"/>
    <w:rsid w:val="000A6B95"/>
    <w:rsid w:val="000B0D0C"/>
    <w:rsid w:val="000B3033"/>
    <w:rsid w:val="000B3917"/>
    <w:rsid w:val="000B4E9A"/>
    <w:rsid w:val="000B7A07"/>
    <w:rsid w:val="000C0BC8"/>
    <w:rsid w:val="000C0C1D"/>
    <w:rsid w:val="000C1562"/>
    <w:rsid w:val="000C403E"/>
    <w:rsid w:val="000C4C24"/>
    <w:rsid w:val="000C5FDC"/>
    <w:rsid w:val="000C6103"/>
    <w:rsid w:val="000C63F4"/>
    <w:rsid w:val="000D0636"/>
    <w:rsid w:val="000D20F5"/>
    <w:rsid w:val="000D4EFE"/>
    <w:rsid w:val="000D76EE"/>
    <w:rsid w:val="000E422C"/>
    <w:rsid w:val="000E4E35"/>
    <w:rsid w:val="000F0A43"/>
    <w:rsid w:val="000F45EE"/>
    <w:rsid w:val="000F4BD7"/>
    <w:rsid w:val="000F65BF"/>
    <w:rsid w:val="000F72B7"/>
    <w:rsid w:val="000F7B88"/>
    <w:rsid w:val="00101277"/>
    <w:rsid w:val="001018D2"/>
    <w:rsid w:val="00106672"/>
    <w:rsid w:val="00107EC6"/>
    <w:rsid w:val="00107ECB"/>
    <w:rsid w:val="00110C08"/>
    <w:rsid w:val="00120D0F"/>
    <w:rsid w:val="00123109"/>
    <w:rsid w:val="00124B93"/>
    <w:rsid w:val="001260AB"/>
    <w:rsid w:val="001261D2"/>
    <w:rsid w:val="00131327"/>
    <w:rsid w:val="001338FB"/>
    <w:rsid w:val="00136A0A"/>
    <w:rsid w:val="00137041"/>
    <w:rsid w:val="00142180"/>
    <w:rsid w:val="001455B9"/>
    <w:rsid w:val="00145620"/>
    <w:rsid w:val="0015096A"/>
    <w:rsid w:val="00151B11"/>
    <w:rsid w:val="00153394"/>
    <w:rsid w:val="0015373E"/>
    <w:rsid w:val="001656FD"/>
    <w:rsid w:val="00173992"/>
    <w:rsid w:val="001739A9"/>
    <w:rsid w:val="0017402C"/>
    <w:rsid w:val="001866E6"/>
    <w:rsid w:val="00191469"/>
    <w:rsid w:val="0019483E"/>
    <w:rsid w:val="001949E8"/>
    <w:rsid w:val="00195081"/>
    <w:rsid w:val="00195C57"/>
    <w:rsid w:val="001961AB"/>
    <w:rsid w:val="001A09C5"/>
    <w:rsid w:val="001A1DD1"/>
    <w:rsid w:val="001A257A"/>
    <w:rsid w:val="001A25BA"/>
    <w:rsid w:val="001A3275"/>
    <w:rsid w:val="001A73DE"/>
    <w:rsid w:val="001B1EB5"/>
    <w:rsid w:val="001B3D43"/>
    <w:rsid w:val="001B7718"/>
    <w:rsid w:val="001C34AF"/>
    <w:rsid w:val="001C4757"/>
    <w:rsid w:val="001D0A45"/>
    <w:rsid w:val="001D3996"/>
    <w:rsid w:val="001D4AA5"/>
    <w:rsid w:val="001D569F"/>
    <w:rsid w:val="001D7A32"/>
    <w:rsid w:val="001E3C4F"/>
    <w:rsid w:val="001E4A96"/>
    <w:rsid w:val="001E5D8A"/>
    <w:rsid w:val="001E7D8E"/>
    <w:rsid w:val="001F1699"/>
    <w:rsid w:val="001F1C8C"/>
    <w:rsid w:val="001F3991"/>
    <w:rsid w:val="001F4870"/>
    <w:rsid w:val="001F7CBA"/>
    <w:rsid w:val="0020132B"/>
    <w:rsid w:val="0020133A"/>
    <w:rsid w:val="00202C0B"/>
    <w:rsid w:val="002032E3"/>
    <w:rsid w:val="00204425"/>
    <w:rsid w:val="002046C6"/>
    <w:rsid w:val="00204B2A"/>
    <w:rsid w:val="00221590"/>
    <w:rsid w:val="0023016B"/>
    <w:rsid w:val="002307F4"/>
    <w:rsid w:val="00231434"/>
    <w:rsid w:val="00231F61"/>
    <w:rsid w:val="00237C9D"/>
    <w:rsid w:val="00241F14"/>
    <w:rsid w:val="00250F70"/>
    <w:rsid w:val="00252EE7"/>
    <w:rsid w:val="00253B1F"/>
    <w:rsid w:val="00254BCE"/>
    <w:rsid w:val="00255F81"/>
    <w:rsid w:val="00260814"/>
    <w:rsid w:val="00263D6D"/>
    <w:rsid w:val="00267D3E"/>
    <w:rsid w:val="00280E21"/>
    <w:rsid w:val="00281F18"/>
    <w:rsid w:val="00282095"/>
    <w:rsid w:val="00283220"/>
    <w:rsid w:val="00285825"/>
    <w:rsid w:val="002904A7"/>
    <w:rsid w:val="002A0752"/>
    <w:rsid w:val="002A1626"/>
    <w:rsid w:val="002A2C56"/>
    <w:rsid w:val="002A5EC0"/>
    <w:rsid w:val="002B0B72"/>
    <w:rsid w:val="002B39F1"/>
    <w:rsid w:val="002C1F82"/>
    <w:rsid w:val="002C63B9"/>
    <w:rsid w:val="002C6B90"/>
    <w:rsid w:val="002D5C0F"/>
    <w:rsid w:val="002D69A2"/>
    <w:rsid w:val="002D704D"/>
    <w:rsid w:val="002E2604"/>
    <w:rsid w:val="002F1451"/>
    <w:rsid w:val="002F2C2F"/>
    <w:rsid w:val="002F3FEA"/>
    <w:rsid w:val="002F60DB"/>
    <w:rsid w:val="002F6D4B"/>
    <w:rsid w:val="00301AF8"/>
    <w:rsid w:val="00304A5F"/>
    <w:rsid w:val="003056E5"/>
    <w:rsid w:val="00305E14"/>
    <w:rsid w:val="003067D7"/>
    <w:rsid w:val="0031201A"/>
    <w:rsid w:val="00315563"/>
    <w:rsid w:val="00316F05"/>
    <w:rsid w:val="003201AE"/>
    <w:rsid w:val="0032405D"/>
    <w:rsid w:val="00330AEC"/>
    <w:rsid w:val="00331FFA"/>
    <w:rsid w:val="003339CB"/>
    <w:rsid w:val="0033428C"/>
    <w:rsid w:val="00336F82"/>
    <w:rsid w:val="00337125"/>
    <w:rsid w:val="003403E3"/>
    <w:rsid w:val="00340B34"/>
    <w:rsid w:val="003468A1"/>
    <w:rsid w:val="00347340"/>
    <w:rsid w:val="00352CDE"/>
    <w:rsid w:val="00353B1F"/>
    <w:rsid w:val="003552A1"/>
    <w:rsid w:val="00360832"/>
    <w:rsid w:val="00363833"/>
    <w:rsid w:val="003658F5"/>
    <w:rsid w:val="00370974"/>
    <w:rsid w:val="00375FAC"/>
    <w:rsid w:val="003766DD"/>
    <w:rsid w:val="0039103D"/>
    <w:rsid w:val="0039145E"/>
    <w:rsid w:val="00393069"/>
    <w:rsid w:val="00393B01"/>
    <w:rsid w:val="003973BA"/>
    <w:rsid w:val="003A238F"/>
    <w:rsid w:val="003B0D3E"/>
    <w:rsid w:val="003B1466"/>
    <w:rsid w:val="003B5D4B"/>
    <w:rsid w:val="003B72E2"/>
    <w:rsid w:val="003B740E"/>
    <w:rsid w:val="003C2B28"/>
    <w:rsid w:val="003C343C"/>
    <w:rsid w:val="003C471C"/>
    <w:rsid w:val="003C5EB9"/>
    <w:rsid w:val="003C6AFE"/>
    <w:rsid w:val="003D1975"/>
    <w:rsid w:val="003D28E6"/>
    <w:rsid w:val="003D4032"/>
    <w:rsid w:val="003D4E2A"/>
    <w:rsid w:val="003D6375"/>
    <w:rsid w:val="003E2241"/>
    <w:rsid w:val="003E6765"/>
    <w:rsid w:val="003F096B"/>
    <w:rsid w:val="003F3C3C"/>
    <w:rsid w:val="003F46FB"/>
    <w:rsid w:val="003F5546"/>
    <w:rsid w:val="003F7915"/>
    <w:rsid w:val="004009AF"/>
    <w:rsid w:val="00400C9D"/>
    <w:rsid w:val="00401B0F"/>
    <w:rsid w:val="0040238D"/>
    <w:rsid w:val="00410F6B"/>
    <w:rsid w:val="00411ABB"/>
    <w:rsid w:val="00415348"/>
    <w:rsid w:val="004153BF"/>
    <w:rsid w:val="00415611"/>
    <w:rsid w:val="00417039"/>
    <w:rsid w:val="00417CA6"/>
    <w:rsid w:val="00422560"/>
    <w:rsid w:val="00425E01"/>
    <w:rsid w:val="00432029"/>
    <w:rsid w:val="00432D7E"/>
    <w:rsid w:val="00433F28"/>
    <w:rsid w:val="00435E44"/>
    <w:rsid w:val="00441B5E"/>
    <w:rsid w:val="00470855"/>
    <w:rsid w:val="00477B63"/>
    <w:rsid w:val="00482409"/>
    <w:rsid w:val="00483795"/>
    <w:rsid w:val="00487160"/>
    <w:rsid w:val="00490688"/>
    <w:rsid w:val="00492A07"/>
    <w:rsid w:val="0049363A"/>
    <w:rsid w:val="004959C5"/>
    <w:rsid w:val="00496FE0"/>
    <w:rsid w:val="00497008"/>
    <w:rsid w:val="004A08A0"/>
    <w:rsid w:val="004A7219"/>
    <w:rsid w:val="004A7A55"/>
    <w:rsid w:val="004B6E2F"/>
    <w:rsid w:val="004C07C3"/>
    <w:rsid w:val="004C1AD9"/>
    <w:rsid w:val="004C2EC8"/>
    <w:rsid w:val="004C7A6E"/>
    <w:rsid w:val="004D2FB2"/>
    <w:rsid w:val="004D3E47"/>
    <w:rsid w:val="004D4EE0"/>
    <w:rsid w:val="004E02BA"/>
    <w:rsid w:val="004E0E8D"/>
    <w:rsid w:val="004E5985"/>
    <w:rsid w:val="004F6350"/>
    <w:rsid w:val="004F7103"/>
    <w:rsid w:val="004F768E"/>
    <w:rsid w:val="00511402"/>
    <w:rsid w:val="0052276A"/>
    <w:rsid w:val="0052767D"/>
    <w:rsid w:val="00527FEA"/>
    <w:rsid w:val="00531136"/>
    <w:rsid w:val="00533951"/>
    <w:rsid w:val="005355FB"/>
    <w:rsid w:val="00535CE7"/>
    <w:rsid w:val="00540FF9"/>
    <w:rsid w:val="005419F0"/>
    <w:rsid w:val="00541D46"/>
    <w:rsid w:val="0055072B"/>
    <w:rsid w:val="00551CBC"/>
    <w:rsid w:val="00554439"/>
    <w:rsid w:val="00554993"/>
    <w:rsid w:val="00555662"/>
    <w:rsid w:val="005560BB"/>
    <w:rsid w:val="00576E62"/>
    <w:rsid w:val="00576E75"/>
    <w:rsid w:val="005804DD"/>
    <w:rsid w:val="0058214B"/>
    <w:rsid w:val="00584EC5"/>
    <w:rsid w:val="00586E32"/>
    <w:rsid w:val="00592C35"/>
    <w:rsid w:val="005A09E5"/>
    <w:rsid w:val="005A6916"/>
    <w:rsid w:val="005B4194"/>
    <w:rsid w:val="005B4244"/>
    <w:rsid w:val="005B4E66"/>
    <w:rsid w:val="005B7609"/>
    <w:rsid w:val="005C0336"/>
    <w:rsid w:val="005C157C"/>
    <w:rsid w:val="005C2F02"/>
    <w:rsid w:val="005C5087"/>
    <w:rsid w:val="005C6B89"/>
    <w:rsid w:val="005D0D90"/>
    <w:rsid w:val="005D1ADB"/>
    <w:rsid w:val="005D3165"/>
    <w:rsid w:val="005D4074"/>
    <w:rsid w:val="005E0C0B"/>
    <w:rsid w:val="005E177D"/>
    <w:rsid w:val="005E6E0E"/>
    <w:rsid w:val="005F333B"/>
    <w:rsid w:val="005F6140"/>
    <w:rsid w:val="005F78A8"/>
    <w:rsid w:val="005F7941"/>
    <w:rsid w:val="005F7980"/>
    <w:rsid w:val="00601623"/>
    <w:rsid w:val="0060366E"/>
    <w:rsid w:val="00607F9E"/>
    <w:rsid w:val="0060B2AA"/>
    <w:rsid w:val="00610460"/>
    <w:rsid w:val="006117A5"/>
    <w:rsid w:val="006162E3"/>
    <w:rsid w:val="0061747B"/>
    <w:rsid w:val="00620C31"/>
    <w:rsid w:val="00623CB7"/>
    <w:rsid w:val="0062601F"/>
    <w:rsid w:val="006265D2"/>
    <w:rsid w:val="00626A6C"/>
    <w:rsid w:val="006304AD"/>
    <w:rsid w:val="006323A6"/>
    <w:rsid w:val="006327F2"/>
    <w:rsid w:val="006352ED"/>
    <w:rsid w:val="006447AC"/>
    <w:rsid w:val="00644F59"/>
    <w:rsid w:val="00646DD4"/>
    <w:rsid w:val="00647229"/>
    <w:rsid w:val="00647C8A"/>
    <w:rsid w:val="00652551"/>
    <w:rsid w:val="006558B5"/>
    <w:rsid w:val="00657A51"/>
    <w:rsid w:val="006602EB"/>
    <w:rsid w:val="006615B0"/>
    <w:rsid w:val="00661AC1"/>
    <w:rsid w:val="006631EC"/>
    <w:rsid w:val="00663F39"/>
    <w:rsid w:val="00670B90"/>
    <w:rsid w:val="006724F3"/>
    <w:rsid w:val="006730B3"/>
    <w:rsid w:val="0067389B"/>
    <w:rsid w:val="006742E8"/>
    <w:rsid w:val="0067460B"/>
    <w:rsid w:val="0068082D"/>
    <w:rsid w:val="00682F45"/>
    <w:rsid w:val="006846F5"/>
    <w:rsid w:val="00686451"/>
    <w:rsid w:val="006916BA"/>
    <w:rsid w:val="00691AD5"/>
    <w:rsid w:val="00692E1E"/>
    <w:rsid w:val="00697293"/>
    <w:rsid w:val="006A3D93"/>
    <w:rsid w:val="006A5DDF"/>
    <w:rsid w:val="006B0301"/>
    <w:rsid w:val="006B29AC"/>
    <w:rsid w:val="006B6100"/>
    <w:rsid w:val="006C0129"/>
    <w:rsid w:val="006C133E"/>
    <w:rsid w:val="006C2F0C"/>
    <w:rsid w:val="006C5F88"/>
    <w:rsid w:val="006C6290"/>
    <w:rsid w:val="006C765D"/>
    <w:rsid w:val="006D4564"/>
    <w:rsid w:val="006D465E"/>
    <w:rsid w:val="006D4CB1"/>
    <w:rsid w:val="006D5625"/>
    <w:rsid w:val="006D63F2"/>
    <w:rsid w:val="006D6819"/>
    <w:rsid w:val="006E1669"/>
    <w:rsid w:val="006E4248"/>
    <w:rsid w:val="006E7668"/>
    <w:rsid w:val="006F1D3F"/>
    <w:rsid w:val="006F2E7D"/>
    <w:rsid w:val="006F3275"/>
    <w:rsid w:val="0070068B"/>
    <w:rsid w:val="00702EF7"/>
    <w:rsid w:val="00702FDE"/>
    <w:rsid w:val="00703C88"/>
    <w:rsid w:val="00703D8E"/>
    <w:rsid w:val="0070719C"/>
    <w:rsid w:val="007135FD"/>
    <w:rsid w:val="0071496B"/>
    <w:rsid w:val="007206FF"/>
    <w:rsid w:val="00720B73"/>
    <w:rsid w:val="007252FD"/>
    <w:rsid w:val="00725F00"/>
    <w:rsid w:val="00727563"/>
    <w:rsid w:val="0073142D"/>
    <w:rsid w:val="00734301"/>
    <w:rsid w:val="00737FE4"/>
    <w:rsid w:val="00742A44"/>
    <w:rsid w:val="007465D0"/>
    <w:rsid w:val="00746803"/>
    <w:rsid w:val="00746F8A"/>
    <w:rsid w:val="0074762D"/>
    <w:rsid w:val="00750A5E"/>
    <w:rsid w:val="0075468A"/>
    <w:rsid w:val="007570F1"/>
    <w:rsid w:val="00757106"/>
    <w:rsid w:val="00760CCB"/>
    <w:rsid w:val="00761CE3"/>
    <w:rsid w:val="00762DD1"/>
    <w:rsid w:val="00764274"/>
    <w:rsid w:val="00765397"/>
    <w:rsid w:val="00766AFA"/>
    <w:rsid w:val="00771B10"/>
    <w:rsid w:val="007729CC"/>
    <w:rsid w:val="007741C7"/>
    <w:rsid w:val="007747F3"/>
    <w:rsid w:val="00777220"/>
    <w:rsid w:val="00780B36"/>
    <w:rsid w:val="00782400"/>
    <w:rsid w:val="007905A7"/>
    <w:rsid w:val="00790E07"/>
    <w:rsid w:val="007929F9"/>
    <w:rsid w:val="00792B2B"/>
    <w:rsid w:val="007945A2"/>
    <w:rsid w:val="00796939"/>
    <w:rsid w:val="00796C1A"/>
    <w:rsid w:val="00797BCF"/>
    <w:rsid w:val="007A0640"/>
    <w:rsid w:val="007A1986"/>
    <w:rsid w:val="007A3D90"/>
    <w:rsid w:val="007A467F"/>
    <w:rsid w:val="007A6235"/>
    <w:rsid w:val="007B710C"/>
    <w:rsid w:val="007C0A5F"/>
    <w:rsid w:val="007C2067"/>
    <w:rsid w:val="007C78AF"/>
    <w:rsid w:val="007C794A"/>
    <w:rsid w:val="007D46FC"/>
    <w:rsid w:val="007D4DFB"/>
    <w:rsid w:val="007D5708"/>
    <w:rsid w:val="007D60B9"/>
    <w:rsid w:val="007D76E7"/>
    <w:rsid w:val="007E26C9"/>
    <w:rsid w:val="007E3A65"/>
    <w:rsid w:val="007E518F"/>
    <w:rsid w:val="007F26A8"/>
    <w:rsid w:val="007F280A"/>
    <w:rsid w:val="007F4025"/>
    <w:rsid w:val="007F7220"/>
    <w:rsid w:val="0081138A"/>
    <w:rsid w:val="00811973"/>
    <w:rsid w:val="00821BB8"/>
    <w:rsid w:val="0082487C"/>
    <w:rsid w:val="00830C24"/>
    <w:rsid w:val="008312AB"/>
    <w:rsid w:val="00833E1B"/>
    <w:rsid w:val="008340DD"/>
    <w:rsid w:val="00842906"/>
    <w:rsid w:val="00852CF8"/>
    <w:rsid w:val="00853AA4"/>
    <w:rsid w:val="00855800"/>
    <w:rsid w:val="00857E7B"/>
    <w:rsid w:val="0086120C"/>
    <w:rsid w:val="00861509"/>
    <w:rsid w:val="0086181C"/>
    <w:rsid w:val="008622D1"/>
    <w:rsid w:val="008630CD"/>
    <w:rsid w:val="0086465E"/>
    <w:rsid w:val="008673A9"/>
    <w:rsid w:val="008731A2"/>
    <w:rsid w:val="008734C4"/>
    <w:rsid w:val="00876EA7"/>
    <w:rsid w:val="008776FD"/>
    <w:rsid w:val="00877C00"/>
    <w:rsid w:val="00877F87"/>
    <w:rsid w:val="008806BF"/>
    <w:rsid w:val="008826EC"/>
    <w:rsid w:val="008829CF"/>
    <w:rsid w:val="0088351D"/>
    <w:rsid w:val="0088606C"/>
    <w:rsid w:val="008867E2"/>
    <w:rsid w:val="00891057"/>
    <w:rsid w:val="00892B82"/>
    <w:rsid w:val="00892F2E"/>
    <w:rsid w:val="00897374"/>
    <w:rsid w:val="008A14D2"/>
    <w:rsid w:val="008A2B07"/>
    <w:rsid w:val="008A3F2B"/>
    <w:rsid w:val="008A4A6B"/>
    <w:rsid w:val="008A53ED"/>
    <w:rsid w:val="008A5950"/>
    <w:rsid w:val="008A661E"/>
    <w:rsid w:val="008B370F"/>
    <w:rsid w:val="008B4CFE"/>
    <w:rsid w:val="008B5C87"/>
    <w:rsid w:val="008B684C"/>
    <w:rsid w:val="008B6A66"/>
    <w:rsid w:val="008B6D5B"/>
    <w:rsid w:val="008B71A5"/>
    <w:rsid w:val="008C1AEF"/>
    <w:rsid w:val="008C57CC"/>
    <w:rsid w:val="008D01DC"/>
    <w:rsid w:val="008D02DA"/>
    <w:rsid w:val="008D2539"/>
    <w:rsid w:val="008D2D1E"/>
    <w:rsid w:val="008D4C01"/>
    <w:rsid w:val="008D4C52"/>
    <w:rsid w:val="008E0F35"/>
    <w:rsid w:val="008E76F9"/>
    <w:rsid w:val="008F1F63"/>
    <w:rsid w:val="008F21E5"/>
    <w:rsid w:val="008F22EC"/>
    <w:rsid w:val="008F35C5"/>
    <w:rsid w:val="008F4CF5"/>
    <w:rsid w:val="008F50CE"/>
    <w:rsid w:val="008F7836"/>
    <w:rsid w:val="008F7E8E"/>
    <w:rsid w:val="009049A3"/>
    <w:rsid w:val="00904FB6"/>
    <w:rsid w:val="009060E4"/>
    <w:rsid w:val="00907604"/>
    <w:rsid w:val="00911F23"/>
    <w:rsid w:val="00920EF1"/>
    <w:rsid w:val="00921600"/>
    <w:rsid w:val="00922C6F"/>
    <w:rsid w:val="00925682"/>
    <w:rsid w:val="009266AC"/>
    <w:rsid w:val="009319F4"/>
    <w:rsid w:val="00931E74"/>
    <w:rsid w:val="00942596"/>
    <w:rsid w:val="00943A45"/>
    <w:rsid w:val="009449A5"/>
    <w:rsid w:val="00945122"/>
    <w:rsid w:val="00945D20"/>
    <w:rsid w:val="00952748"/>
    <w:rsid w:val="00953573"/>
    <w:rsid w:val="00953C0D"/>
    <w:rsid w:val="00953DC5"/>
    <w:rsid w:val="00960B8A"/>
    <w:rsid w:val="009618CE"/>
    <w:rsid w:val="009678F0"/>
    <w:rsid w:val="00967B79"/>
    <w:rsid w:val="009723B6"/>
    <w:rsid w:val="00975EED"/>
    <w:rsid w:val="00980F26"/>
    <w:rsid w:val="0098268E"/>
    <w:rsid w:val="009834CB"/>
    <w:rsid w:val="00993E42"/>
    <w:rsid w:val="009952AC"/>
    <w:rsid w:val="009A0481"/>
    <w:rsid w:val="009A6309"/>
    <w:rsid w:val="009B0821"/>
    <w:rsid w:val="009B1F2E"/>
    <w:rsid w:val="009B56FE"/>
    <w:rsid w:val="009B64E2"/>
    <w:rsid w:val="009C1E92"/>
    <w:rsid w:val="009C4020"/>
    <w:rsid w:val="009C41EE"/>
    <w:rsid w:val="009C6B36"/>
    <w:rsid w:val="009D0F8B"/>
    <w:rsid w:val="009D4358"/>
    <w:rsid w:val="009D441C"/>
    <w:rsid w:val="009D522B"/>
    <w:rsid w:val="009D752C"/>
    <w:rsid w:val="009E3897"/>
    <w:rsid w:val="009E4709"/>
    <w:rsid w:val="009E516C"/>
    <w:rsid w:val="009E612C"/>
    <w:rsid w:val="009E7590"/>
    <w:rsid w:val="009F46CF"/>
    <w:rsid w:val="00A003AC"/>
    <w:rsid w:val="00A01123"/>
    <w:rsid w:val="00A0486F"/>
    <w:rsid w:val="00A11277"/>
    <w:rsid w:val="00A1194E"/>
    <w:rsid w:val="00A126D5"/>
    <w:rsid w:val="00A1563A"/>
    <w:rsid w:val="00A17C31"/>
    <w:rsid w:val="00A2476D"/>
    <w:rsid w:val="00A24F22"/>
    <w:rsid w:val="00A2503B"/>
    <w:rsid w:val="00A27702"/>
    <w:rsid w:val="00A3191A"/>
    <w:rsid w:val="00A32105"/>
    <w:rsid w:val="00A3266F"/>
    <w:rsid w:val="00A32B8A"/>
    <w:rsid w:val="00A33635"/>
    <w:rsid w:val="00A34722"/>
    <w:rsid w:val="00A42963"/>
    <w:rsid w:val="00A45567"/>
    <w:rsid w:val="00A51E72"/>
    <w:rsid w:val="00A522C7"/>
    <w:rsid w:val="00A56B14"/>
    <w:rsid w:val="00A57018"/>
    <w:rsid w:val="00A6083E"/>
    <w:rsid w:val="00A614C3"/>
    <w:rsid w:val="00A628FF"/>
    <w:rsid w:val="00A6386A"/>
    <w:rsid w:val="00A65D75"/>
    <w:rsid w:val="00A66941"/>
    <w:rsid w:val="00A72FB1"/>
    <w:rsid w:val="00A73D05"/>
    <w:rsid w:val="00A757E7"/>
    <w:rsid w:val="00A80BFC"/>
    <w:rsid w:val="00A80FAE"/>
    <w:rsid w:val="00A84479"/>
    <w:rsid w:val="00A92705"/>
    <w:rsid w:val="00A95A7C"/>
    <w:rsid w:val="00AA0855"/>
    <w:rsid w:val="00AA457F"/>
    <w:rsid w:val="00AA492F"/>
    <w:rsid w:val="00AA49A4"/>
    <w:rsid w:val="00AB4E7E"/>
    <w:rsid w:val="00AB509B"/>
    <w:rsid w:val="00AB5F7B"/>
    <w:rsid w:val="00AB74E1"/>
    <w:rsid w:val="00AB7912"/>
    <w:rsid w:val="00AC24EC"/>
    <w:rsid w:val="00AC2A3B"/>
    <w:rsid w:val="00AD55F6"/>
    <w:rsid w:val="00AE184F"/>
    <w:rsid w:val="00AE271E"/>
    <w:rsid w:val="00AE6A89"/>
    <w:rsid w:val="00AF06FC"/>
    <w:rsid w:val="00AF16B4"/>
    <w:rsid w:val="00B01C6A"/>
    <w:rsid w:val="00B03AE7"/>
    <w:rsid w:val="00B04FB4"/>
    <w:rsid w:val="00B05747"/>
    <w:rsid w:val="00B11611"/>
    <w:rsid w:val="00B1169E"/>
    <w:rsid w:val="00B14786"/>
    <w:rsid w:val="00B21C9C"/>
    <w:rsid w:val="00B25724"/>
    <w:rsid w:val="00B26528"/>
    <w:rsid w:val="00B31DE2"/>
    <w:rsid w:val="00B322C2"/>
    <w:rsid w:val="00B33A57"/>
    <w:rsid w:val="00B35C38"/>
    <w:rsid w:val="00B360C8"/>
    <w:rsid w:val="00B37FA5"/>
    <w:rsid w:val="00B416DE"/>
    <w:rsid w:val="00B42289"/>
    <w:rsid w:val="00B425F4"/>
    <w:rsid w:val="00B44E7F"/>
    <w:rsid w:val="00B45B39"/>
    <w:rsid w:val="00B51A89"/>
    <w:rsid w:val="00B54A8F"/>
    <w:rsid w:val="00B61348"/>
    <w:rsid w:val="00B62274"/>
    <w:rsid w:val="00B64DED"/>
    <w:rsid w:val="00B67C79"/>
    <w:rsid w:val="00B71E3E"/>
    <w:rsid w:val="00B72897"/>
    <w:rsid w:val="00B74A5F"/>
    <w:rsid w:val="00B758F7"/>
    <w:rsid w:val="00B75A64"/>
    <w:rsid w:val="00B77935"/>
    <w:rsid w:val="00B830CB"/>
    <w:rsid w:val="00B9298F"/>
    <w:rsid w:val="00B92BE2"/>
    <w:rsid w:val="00B940BE"/>
    <w:rsid w:val="00B956AD"/>
    <w:rsid w:val="00B95BE2"/>
    <w:rsid w:val="00BA17EA"/>
    <w:rsid w:val="00BA1BE6"/>
    <w:rsid w:val="00BA31CB"/>
    <w:rsid w:val="00BA393A"/>
    <w:rsid w:val="00BA58E1"/>
    <w:rsid w:val="00BA7446"/>
    <w:rsid w:val="00BA7E44"/>
    <w:rsid w:val="00BB113B"/>
    <w:rsid w:val="00BB2639"/>
    <w:rsid w:val="00BB686F"/>
    <w:rsid w:val="00BC20A9"/>
    <w:rsid w:val="00BC2668"/>
    <w:rsid w:val="00BC55DF"/>
    <w:rsid w:val="00BD0079"/>
    <w:rsid w:val="00BD20B2"/>
    <w:rsid w:val="00BD2854"/>
    <w:rsid w:val="00BD2B51"/>
    <w:rsid w:val="00BD368A"/>
    <w:rsid w:val="00BD4916"/>
    <w:rsid w:val="00BD6A62"/>
    <w:rsid w:val="00BD6B6C"/>
    <w:rsid w:val="00BD7157"/>
    <w:rsid w:val="00BE1869"/>
    <w:rsid w:val="00BE299F"/>
    <w:rsid w:val="00BE5A35"/>
    <w:rsid w:val="00BE5FE5"/>
    <w:rsid w:val="00BF188A"/>
    <w:rsid w:val="00BF2E84"/>
    <w:rsid w:val="00BF4399"/>
    <w:rsid w:val="00BF6FA3"/>
    <w:rsid w:val="00BF76FA"/>
    <w:rsid w:val="00C023FC"/>
    <w:rsid w:val="00C034F7"/>
    <w:rsid w:val="00C10E92"/>
    <w:rsid w:val="00C1300D"/>
    <w:rsid w:val="00C134E7"/>
    <w:rsid w:val="00C21882"/>
    <w:rsid w:val="00C21F18"/>
    <w:rsid w:val="00C227F2"/>
    <w:rsid w:val="00C22FD6"/>
    <w:rsid w:val="00C24BF4"/>
    <w:rsid w:val="00C369FF"/>
    <w:rsid w:val="00C4120A"/>
    <w:rsid w:val="00C4148A"/>
    <w:rsid w:val="00C442D7"/>
    <w:rsid w:val="00C47BBD"/>
    <w:rsid w:val="00C50B17"/>
    <w:rsid w:val="00C523E7"/>
    <w:rsid w:val="00C527C0"/>
    <w:rsid w:val="00C55198"/>
    <w:rsid w:val="00C5581F"/>
    <w:rsid w:val="00C561B3"/>
    <w:rsid w:val="00C56DBA"/>
    <w:rsid w:val="00C5737B"/>
    <w:rsid w:val="00C67709"/>
    <w:rsid w:val="00C7337C"/>
    <w:rsid w:val="00C80CC4"/>
    <w:rsid w:val="00C812C8"/>
    <w:rsid w:val="00C81EE8"/>
    <w:rsid w:val="00C8206A"/>
    <w:rsid w:val="00C8308C"/>
    <w:rsid w:val="00C84AD2"/>
    <w:rsid w:val="00C90A6D"/>
    <w:rsid w:val="00C94CEF"/>
    <w:rsid w:val="00C9518A"/>
    <w:rsid w:val="00CA0623"/>
    <w:rsid w:val="00CA22D6"/>
    <w:rsid w:val="00CA31A2"/>
    <w:rsid w:val="00CA7CD8"/>
    <w:rsid w:val="00CB2A0C"/>
    <w:rsid w:val="00CB38BA"/>
    <w:rsid w:val="00CB67AC"/>
    <w:rsid w:val="00CB6EE5"/>
    <w:rsid w:val="00CC2530"/>
    <w:rsid w:val="00CC2CCE"/>
    <w:rsid w:val="00CC4CBB"/>
    <w:rsid w:val="00CC6D7C"/>
    <w:rsid w:val="00CD1B43"/>
    <w:rsid w:val="00CD1EDF"/>
    <w:rsid w:val="00CD595D"/>
    <w:rsid w:val="00CD7015"/>
    <w:rsid w:val="00CE14FB"/>
    <w:rsid w:val="00CE284C"/>
    <w:rsid w:val="00CE4686"/>
    <w:rsid w:val="00CE5B38"/>
    <w:rsid w:val="00D0060A"/>
    <w:rsid w:val="00D02352"/>
    <w:rsid w:val="00D030CE"/>
    <w:rsid w:val="00D0507A"/>
    <w:rsid w:val="00D119CF"/>
    <w:rsid w:val="00D1591E"/>
    <w:rsid w:val="00D220D1"/>
    <w:rsid w:val="00D2224A"/>
    <w:rsid w:val="00D23B5E"/>
    <w:rsid w:val="00D256CB"/>
    <w:rsid w:val="00D27B7A"/>
    <w:rsid w:val="00D30D71"/>
    <w:rsid w:val="00D32BAC"/>
    <w:rsid w:val="00D37825"/>
    <w:rsid w:val="00D37EEE"/>
    <w:rsid w:val="00D416CF"/>
    <w:rsid w:val="00D43286"/>
    <w:rsid w:val="00D43373"/>
    <w:rsid w:val="00D47542"/>
    <w:rsid w:val="00D47818"/>
    <w:rsid w:val="00D51418"/>
    <w:rsid w:val="00D53704"/>
    <w:rsid w:val="00D53BAC"/>
    <w:rsid w:val="00D546D3"/>
    <w:rsid w:val="00D566EC"/>
    <w:rsid w:val="00D5719D"/>
    <w:rsid w:val="00D60BB0"/>
    <w:rsid w:val="00D61F06"/>
    <w:rsid w:val="00D6346E"/>
    <w:rsid w:val="00D7490A"/>
    <w:rsid w:val="00D84564"/>
    <w:rsid w:val="00D84772"/>
    <w:rsid w:val="00D90088"/>
    <w:rsid w:val="00D93383"/>
    <w:rsid w:val="00DA02E7"/>
    <w:rsid w:val="00DA367F"/>
    <w:rsid w:val="00DB76C7"/>
    <w:rsid w:val="00DC016D"/>
    <w:rsid w:val="00DC17C9"/>
    <w:rsid w:val="00DC2AE0"/>
    <w:rsid w:val="00DC4372"/>
    <w:rsid w:val="00DD35A8"/>
    <w:rsid w:val="00DD562F"/>
    <w:rsid w:val="00DD7C77"/>
    <w:rsid w:val="00DD7F7A"/>
    <w:rsid w:val="00DE2624"/>
    <w:rsid w:val="00DE26A6"/>
    <w:rsid w:val="00DE3F8B"/>
    <w:rsid w:val="00DF6B54"/>
    <w:rsid w:val="00DF7911"/>
    <w:rsid w:val="00E00070"/>
    <w:rsid w:val="00E01050"/>
    <w:rsid w:val="00E029FB"/>
    <w:rsid w:val="00E03702"/>
    <w:rsid w:val="00E12BB3"/>
    <w:rsid w:val="00E13848"/>
    <w:rsid w:val="00E24E11"/>
    <w:rsid w:val="00E24E45"/>
    <w:rsid w:val="00E26B63"/>
    <w:rsid w:val="00E3151A"/>
    <w:rsid w:val="00E32C52"/>
    <w:rsid w:val="00E334D4"/>
    <w:rsid w:val="00E353AF"/>
    <w:rsid w:val="00E35F40"/>
    <w:rsid w:val="00E40747"/>
    <w:rsid w:val="00E42029"/>
    <w:rsid w:val="00E43E78"/>
    <w:rsid w:val="00E45311"/>
    <w:rsid w:val="00E545D6"/>
    <w:rsid w:val="00E55F2C"/>
    <w:rsid w:val="00E564CA"/>
    <w:rsid w:val="00E57B67"/>
    <w:rsid w:val="00E623E3"/>
    <w:rsid w:val="00E66CDD"/>
    <w:rsid w:val="00E712A6"/>
    <w:rsid w:val="00E715F0"/>
    <w:rsid w:val="00E720C1"/>
    <w:rsid w:val="00E7222A"/>
    <w:rsid w:val="00E726D0"/>
    <w:rsid w:val="00E72C2D"/>
    <w:rsid w:val="00E76478"/>
    <w:rsid w:val="00E76831"/>
    <w:rsid w:val="00E77374"/>
    <w:rsid w:val="00E804AC"/>
    <w:rsid w:val="00E85011"/>
    <w:rsid w:val="00E90500"/>
    <w:rsid w:val="00E907C4"/>
    <w:rsid w:val="00E95AC7"/>
    <w:rsid w:val="00E95BB1"/>
    <w:rsid w:val="00E96431"/>
    <w:rsid w:val="00EA57CC"/>
    <w:rsid w:val="00EA5812"/>
    <w:rsid w:val="00EA5F0B"/>
    <w:rsid w:val="00EB1852"/>
    <w:rsid w:val="00EB2758"/>
    <w:rsid w:val="00EB33EF"/>
    <w:rsid w:val="00EB77A7"/>
    <w:rsid w:val="00EC1B5A"/>
    <w:rsid w:val="00EC3A66"/>
    <w:rsid w:val="00EC4838"/>
    <w:rsid w:val="00EC59EC"/>
    <w:rsid w:val="00EC782D"/>
    <w:rsid w:val="00EC79DF"/>
    <w:rsid w:val="00ED32E5"/>
    <w:rsid w:val="00ED343C"/>
    <w:rsid w:val="00ED3835"/>
    <w:rsid w:val="00ED4903"/>
    <w:rsid w:val="00ED597F"/>
    <w:rsid w:val="00ED62F1"/>
    <w:rsid w:val="00ED7AB5"/>
    <w:rsid w:val="00EE0556"/>
    <w:rsid w:val="00EE08D5"/>
    <w:rsid w:val="00EE1EB0"/>
    <w:rsid w:val="00EE2CD2"/>
    <w:rsid w:val="00EF1ABD"/>
    <w:rsid w:val="00EF43B0"/>
    <w:rsid w:val="00F02129"/>
    <w:rsid w:val="00F03CDE"/>
    <w:rsid w:val="00F057A8"/>
    <w:rsid w:val="00F11413"/>
    <w:rsid w:val="00F117E5"/>
    <w:rsid w:val="00F121C0"/>
    <w:rsid w:val="00F130C5"/>
    <w:rsid w:val="00F15BC1"/>
    <w:rsid w:val="00F238E2"/>
    <w:rsid w:val="00F30317"/>
    <w:rsid w:val="00F30DD8"/>
    <w:rsid w:val="00F332E1"/>
    <w:rsid w:val="00F40446"/>
    <w:rsid w:val="00F45415"/>
    <w:rsid w:val="00F4684C"/>
    <w:rsid w:val="00F536B6"/>
    <w:rsid w:val="00F55036"/>
    <w:rsid w:val="00F564D3"/>
    <w:rsid w:val="00F56EF8"/>
    <w:rsid w:val="00F61E52"/>
    <w:rsid w:val="00F661FC"/>
    <w:rsid w:val="00F672E4"/>
    <w:rsid w:val="00F733FF"/>
    <w:rsid w:val="00F76C06"/>
    <w:rsid w:val="00F80694"/>
    <w:rsid w:val="00F81288"/>
    <w:rsid w:val="00F81FB4"/>
    <w:rsid w:val="00F90D66"/>
    <w:rsid w:val="00F90D9F"/>
    <w:rsid w:val="00F9417D"/>
    <w:rsid w:val="00F97A46"/>
    <w:rsid w:val="00FA17F7"/>
    <w:rsid w:val="00FA48F6"/>
    <w:rsid w:val="00FB2A99"/>
    <w:rsid w:val="00FB581A"/>
    <w:rsid w:val="00FB6F8A"/>
    <w:rsid w:val="00FD06AC"/>
    <w:rsid w:val="00FE0EB9"/>
    <w:rsid w:val="00FE459D"/>
    <w:rsid w:val="00FE7390"/>
    <w:rsid w:val="00FF1030"/>
    <w:rsid w:val="00FF1F3A"/>
    <w:rsid w:val="00FF4AF0"/>
    <w:rsid w:val="00FF5A05"/>
    <w:rsid w:val="00FF5ED3"/>
    <w:rsid w:val="00FF5F1C"/>
    <w:rsid w:val="01A8FC92"/>
    <w:rsid w:val="0236E7B4"/>
    <w:rsid w:val="02D36520"/>
    <w:rsid w:val="02F1DB49"/>
    <w:rsid w:val="034FEADD"/>
    <w:rsid w:val="03910637"/>
    <w:rsid w:val="039E982B"/>
    <w:rsid w:val="0569157B"/>
    <w:rsid w:val="05965021"/>
    <w:rsid w:val="063C8F7E"/>
    <w:rsid w:val="064F95D0"/>
    <w:rsid w:val="075B1208"/>
    <w:rsid w:val="07769E25"/>
    <w:rsid w:val="07B9F970"/>
    <w:rsid w:val="07D407C7"/>
    <w:rsid w:val="0829CC00"/>
    <w:rsid w:val="0A1B6980"/>
    <w:rsid w:val="0A433326"/>
    <w:rsid w:val="0B8B5A59"/>
    <w:rsid w:val="0BD00280"/>
    <w:rsid w:val="0BDB4277"/>
    <w:rsid w:val="0D957597"/>
    <w:rsid w:val="0DCE3CA6"/>
    <w:rsid w:val="0FBD3BF6"/>
    <w:rsid w:val="0FCFF939"/>
    <w:rsid w:val="1003C27D"/>
    <w:rsid w:val="10726065"/>
    <w:rsid w:val="1142A866"/>
    <w:rsid w:val="114D0960"/>
    <w:rsid w:val="115C88B6"/>
    <w:rsid w:val="119EFA4B"/>
    <w:rsid w:val="11DCCE50"/>
    <w:rsid w:val="125BB0F5"/>
    <w:rsid w:val="133DD20A"/>
    <w:rsid w:val="146A9BE6"/>
    <w:rsid w:val="14E515D8"/>
    <w:rsid w:val="1508A70A"/>
    <w:rsid w:val="15DEC2FE"/>
    <w:rsid w:val="15EF3814"/>
    <w:rsid w:val="1622459C"/>
    <w:rsid w:val="16750DC3"/>
    <w:rsid w:val="16DCF5A6"/>
    <w:rsid w:val="16E3271F"/>
    <w:rsid w:val="16FF2A3E"/>
    <w:rsid w:val="1725C2AF"/>
    <w:rsid w:val="17EDC7F1"/>
    <w:rsid w:val="1914ED60"/>
    <w:rsid w:val="1A3491D7"/>
    <w:rsid w:val="1AD14B85"/>
    <w:rsid w:val="1BCB3D12"/>
    <w:rsid w:val="1CEDBF50"/>
    <w:rsid w:val="1E5BCD45"/>
    <w:rsid w:val="1E67E920"/>
    <w:rsid w:val="1EB11656"/>
    <w:rsid w:val="1ED0D6F1"/>
    <w:rsid w:val="20D7A72C"/>
    <w:rsid w:val="20DCA442"/>
    <w:rsid w:val="21DF423C"/>
    <w:rsid w:val="226B0AD3"/>
    <w:rsid w:val="22DBAD40"/>
    <w:rsid w:val="2455F64C"/>
    <w:rsid w:val="24F8A603"/>
    <w:rsid w:val="24FD6041"/>
    <w:rsid w:val="25456D01"/>
    <w:rsid w:val="254F9CDC"/>
    <w:rsid w:val="25A11AD0"/>
    <w:rsid w:val="26383124"/>
    <w:rsid w:val="26A9A4D2"/>
    <w:rsid w:val="26B080F9"/>
    <w:rsid w:val="26B50468"/>
    <w:rsid w:val="2794A4AA"/>
    <w:rsid w:val="288954F4"/>
    <w:rsid w:val="2A007BD2"/>
    <w:rsid w:val="2AA3061B"/>
    <w:rsid w:val="2B139630"/>
    <w:rsid w:val="2B204EA2"/>
    <w:rsid w:val="2C64483E"/>
    <w:rsid w:val="2CD2F335"/>
    <w:rsid w:val="2D3041F0"/>
    <w:rsid w:val="2F3AA50C"/>
    <w:rsid w:val="303A99BE"/>
    <w:rsid w:val="306A2C2E"/>
    <w:rsid w:val="3099987F"/>
    <w:rsid w:val="30B6ED37"/>
    <w:rsid w:val="31601A23"/>
    <w:rsid w:val="31603B03"/>
    <w:rsid w:val="320BA827"/>
    <w:rsid w:val="3279B8CB"/>
    <w:rsid w:val="32D45FCC"/>
    <w:rsid w:val="33E78801"/>
    <w:rsid w:val="3429FAF3"/>
    <w:rsid w:val="34ABCD7E"/>
    <w:rsid w:val="35BD0F7E"/>
    <w:rsid w:val="36997F5D"/>
    <w:rsid w:val="369AB829"/>
    <w:rsid w:val="375B3918"/>
    <w:rsid w:val="37842D36"/>
    <w:rsid w:val="387C0FB3"/>
    <w:rsid w:val="3947B16F"/>
    <w:rsid w:val="3948F068"/>
    <w:rsid w:val="395E73F6"/>
    <w:rsid w:val="398F7BD1"/>
    <w:rsid w:val="39E05A4B"/>
    <w:rsid w:val="3AEA0F92"/>
    <w:rsid w:val="3C6EBE1D"/>
    <w:rsid w:val="3C9390AF"/>
    <w:rsid w:val="3D0CA2C5"/>
    <w:rsid w:val="3D9CCEFF"/>
    <w:rsid w:val="3E3B8A78"/>
    <w:rsid w:val="3E492DA2"/>
    <w:rsid w:val="3F2539B6"/>
    <w:rsid w:val="3F5CE363"/>
    <w:rsid w:val="3F6C1C81"/>
    <w:rsid w:val="3F7DACAD"/>
    <w:rsid w:val="3FD34A50"/>
    <w:rsid w:val="40029081"/>
    <w:rsid w:val="404F5653"/>
    <w:rsid w:val="40F4CBEB"/>
    <w:rsid w:val="411BA61E"/>
    <w:rsid w:val="424345A8"/>
    <w:rsid w:val="430CE4C9"/>
    <w:rsid w:val="4366E690"/>
    <w:rsid w:val="43719CDC"/>
    <w:rsid w:val="449830A0"/>
    <w:rsid w:val="45CADA2C"/>
    <w:rsid w:val="46B1BCD2"/>
    <w:rsid w:val="46B30253"/>
    <w:rsid w:val="475BA07D"/>
    <w:rsid w:val="48BB2FAB"/>
    <w:rsid w:val="48BC5019"/>
    <w:rsid w:val="49626B4F"/>
    <w:rsid w:val="49853ECD"/>
    <w:rsid w:val="49B32A90"/>
    <w:rsid w:val="4A10C4D0"/>
    <w:rsid w:val="4B5CCAA5"/>
    <w:rsid w:val="4C663C6C"/>
    <w:rsid w:val="4C725ECB"/>
    <w:rsid w:val="4CDF42E7"/>
    <w:rsid w:val="4EF10CB3"/>
    <w:rsid w:val="4EF62F0B"/>
    <w:rsid w:val="5033B827"/>
    <w:rsid w:val="505BC4E1"/>
    <w:rsid w:val="5148448F"/>
    <w:rsid w:val="52ABE038"/>
    <w:rsid w:val="52C88B36"/>
    <w:rsid w:val="53073874"/>
    <w:rsid w:val="55373CC3"/>
    <w:rsid w:val="555767E9"/>
    <w:rsid w:val="556BA936"/>
    <w:rsid w:val="55C5F7CC"/>
    <w:rsid w:val="55F2614A"/>
    <w:rsid w:val="56480437"/>
    <w:rsid w:val="565ADF00"/>
    <w:rsid w:val="56776CDB"/>
    <w:rsid w:val="56AC7D1F"/>
    <w:rsid w:val="5721F22A"/>
    <w:rsid w:val="576CB13C"/>
    <w:rsid w:val="578F81DD"/>
    <w:rsid w:val="57EB32B4"/>
    <w:rsid w:val="58B1970F"/>
    <w:rsid w:val="59588359"/>
    <w:rsid w:val="59B07A46"/>
    <w:rsid w:val="5B0DDB7B"/>
    <w:rsid w:val="5B4FC0A6"/>
    <w:rsid w:val="5B6AAD56"/>
    <w:rsid w:val="5BFDAD0C"/>
    <w:rsid w:val="5C155860"/>
    <w:rsid w:val="5C2C798C"/>
    <w:rsid w:val="5C511833"/>
    <w:rsid w:val="5D93E577"/>
    <w:rsid w:val="5DD61980"/>
    <w:rsid w:val="5E751071"/>
    <w:rsid w:val="5FF8B52F"/>
    <w:rsid w:val="6114286F"/>
    <w:rsid w:val="615E5A2A"/>
    <w:rsid w:val="618EBB3F"/>
    <w:rsid w:val="62832C8C"/>
    <w:rsid w:val="62C73EB3"/>
    <w:rsid w:val="63192CE6"/>
    <w:rsid w:val="63C5664D"/>
    <w:rsid w:val="65A35A8D"/>
    <w:rsid w:val="65E59364"/>
    <w:rsid w:val="66392D8A"/>
    <w:rsid w:val="66802DE5"/>
    <w:rsid w:val="673FBB57"/>
    <w:rsid w:val="67A73217"/>
    <w:rsid w:val="67B10B0D"/>
    <w:rsid w:val="68F7C5EE"/>
    <w:rsid w:val="695BE760"/>
    <w:rsid w:val="69CFDA9A"/>
    <w:rsid w:val="6A1BE63F"/>
    <w:rsid w:val="6A787B77"/>
    <w:rsid w:val="6B407800"/>
    <w:rsid w:val="6C1846A0"/>
    <w:rsid w:val="6C5AD508"/>
    <w:rsid w:val="6D05987D"/>
    <w:rsid w:val="6EF6444A"/>
    <w:rsid w:val="6F052EA6"/>
    <w:rsid w:val="6F462CC1"/>
    <w:rsid w:val="6F84C53E"/>
    <w:rsid w:val="70105624"/>
    <w:rsid w:val="713C0710"/>
    <w:rsid w:val="71408F5B"/>
    <w:rsid w:val="71C29219"/>
    <w:rsid w:val="7345EADD"/>
    <w:rsid w:val="742B15F7"/>
    <w:rsid w:val="74898202"/>
    <w:rsid w:val="74B2003C"/>
    <w:rsid w:val="7507B620"/>
    <w:rsid w:val="7556C672"/>
    <w:rsid w:val="75950212"/>
    <w:rsid w:val="75AB457D"/>
    <w:rsid w:val="7743E717"/>
    <w:rsid w:val="777089F2"/>
    <w:rsid w:val="77D68642"/>
    <w:rsid w:val="78675291"/>
    <w:rsid w:val="78DA6155"/>
    <w:rsid w:val="792323E8"/>
    <w:rsid w:val="79F59D9E"/>
    <w:rsid w:val="7A473EC6"/>
    <w:rsid w:val="7BD819B5"/>
    <w:rsid w:val="7D398D6C"/>
    <w:rsid w:val="7D635531"/>
    <w:rsid w:val="7E00AB00"/>
    <w:rsid w:val="7E66D7FA"/>
    <w:rsid w:val="7EA127C2"/>
    <w:rsid w:val="7EABCB14"/>
    <w:rsid w:val="7F194ED0"/>
    <w:rsid w:val="7F3E2DCF"/>
    <w:rsid w:val="7F3FA02B"/>
    <w:rsid w:val="7FF86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3CC6F"/>
  <w15:chartTrackingRefBased/>
  <w15:docId w15:val="{7E20BC39-2B6A-4495-8D27-847E4EF0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6D3"/>
  </w:style>
  <w:style w:type="paragraph" w:styleId="Heading1">
    <w:name w:val="heading 1"/>
    <w:basedOn w:val="Normal"/>
    <w:next w:val="Normal"/>
    <w:link w:val="Heading1Char"/>
    <w:uiPriority w:val="9"/>
    <w:qFormat/>
    <w:rsid w:val="00620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C31"/>
    <w:rPr>
      <w:rFonts w:eastAsiaTheme="majorEastAsia" w:cstheme="majorBidi"/>
      <w:color w:val="272727" w:themeColor="text1" w:themeTint="D8"/>
    </w:rPr>
  </w:style>
  <w:style w:type="paragraph" w:styleId="Title">
    <w:name w:val="Title"/>
    <w:basedOn w:val="Normal"/>
    <w:next w:val="Normal"/>
    <w:link w:val="TitleChar"/>
    <w:uiPriority w:val="10"/>
    <w:qFormat/>
    <w:rsid w:val="00620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C31"/>
    <w:pPr>
      <w:spacing w:before="160"/>
      <w:jc w:val="center"/>
    </w:pPr>
    <w:rPr>
      <w:i/>
      <w:iCs/>
      <w:color w:val="404040" w:themeColor="text1" w:themeTint="BF"/>
    </w:rPr>
  </w:style>
  <w:style w:type="character" w:customStyle="1" w:styleId="QuoteChar">
    <w:name w:val="Quote Char"/>
    <w:basedOn w:val="DefaultParagraphFont"/>
    <w:link w:val="Quote"/>
    <w:uiPriority w:val="29"/>
    <w:rsid w:val="00620C31"/>
    <w:rPr>
      <w:i/>
      <w:iCs/>
      <w:color w:val="404040" w:themeColor="text1" w:themeTint="BF"/>
    </w:rPr>
  </w:style>
  <w:style w:type="paragraph" w:styleId="ListParagraph">
    <w:name w:val="List Paragraph"/>
    <w:basedOn w:val="Normal"/>
    <w:uiPriority w:val="34"/>
    <w:qFormat/>
    <w:rsid w:val="00620C31"/>
    <w:pPr>
      <w:ind w:left="720"/>
      <w:contextualSpacing/>
    </w:pPr>
  </w:style>
  <w:style w:type="character" w:styleId="IntenseEmphasis">
    <w:name w:val="Intense Emphasis"/>
    <w:basedOn w:val="DefaultParagraphFont"/>
    <w:uiPriority w:val="21"/>
    <w:qFormat/>
    <w:rsid w:val="00620C31"/>
    <w:rPr>
      <w:i/>
      <w:iCs/>
      <w:color w:val="0F4761" w:themeColor="accent1" w:themeShade="BF"/>
    </w:rPr>
  </w:style>
  <w:style w:type="paragraph" w:styleId="IntenseQuote">
    <w:name w:val="Intense Quote"/>
    <w:basedOn w:val="Normal"/>
    <w:next w:val="Normal"/>
    <w:link w:val="IntenseQuoteChar"/>
    <w:uiPriority w:val="30"/>
    <w:qFormat/>
    <w:rsid w:val="0062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C31"/>
    <w:rPr>
      <w:i/>
      <w:iCs/>
      <w:color w:val="0F4761" w:themeColor="accent1" w:themeShade="BF"/>
    </w:rPr>
  </w:style>
  <w:style w:type="character" w:styleId="IntenseReference">
    <w:name w:val="Intense Reference"/>
    <w:basedOn w:val="DefaultParagraphFont"/>
    <w:uiPriority w:val="32"/>
    <w:qFormat/>
    <w:rsid w:val="00620C31"/>
    <w:rPr>
      <w:b/>
      <w:bCs/>
      <w:smallCaps/>
      <w:color w:val="0F4761" w:themeColor="accent1" w:themeShade="BF"/>
      <w:spacing w:val="5"/>
    </w:rPr>
  </w:style>
  <w:style w:type="character" w:styleId="CommentReference">
    <w:name w:val="annotation reference"/>
    <w:basedOn w:val="DefaultParagraphFont"/>
    <w:uiPriority w:val="99"/>
    <w:semiHidden/>
    <w:unhideWhenUsed/>
    <w:rsid w:val="00E029FB"/>
    <w:rPr>
      <w:sz w:val="16"/>
      <w:szCs w:val="16"/>
    </w:rPr>
  </w:style>
  <w:style w:type="paragraph" w:styleId="CommentText">
    <w:name w:val="annotation text"/>
    <w:basedOn w:val="Normal"/>
    <w:link w:val="CommentTextChar"/>
    <w:uiPriority w:val="99"/>
    <w:unhideWhenUsed/>
    <w:rsid w:val="00E029FB"/>
    <w:pPr>
      <w:spacing w:line="240" w:lineRule="auto"/>
    </w:pPr>
    <w:rPr>
      <w:sz w:val="20"/>
      <w:szCs w:val="20"/>
    </w:rPr>
  </w:style>
  <w:style w:type="character" w:customStyle="1" w:styleId="CommentTextChar">
    <w:name w:val="Comment Text Char"/>
    <w:basedOn w:val="DefaultParagraphFont"/>
    <w:link w:val="CommentText"/>
    <w:uiPriority w:val="99"/>
    <w:rsid w:val="00E029FB"/>
    <w:rPr>
      <w:sz w:val="20"/>
      <w:szCs w:val="20"/>
    </w:rPr>
  </w:style>
  <w:style w:type="paragraph" w:styleId="CommentSubject">
    <w:name w:val="annotation subject"/>
    <w:basedOn w:val="CommentText"/>
    <w:next w:val="CommentText"/>
    <w:link w:val="CommentSubjectChar"/>
    <w:uiPriority w:val="99"/>
    <w:semiHidden/>
    <w:unhideWhenUsed/>
    <w:rsid w:val="00E029FB"/>
    <w:rPr>
      <w:b/>
      <w:bCs/>
    </w:rPr>
  </w:style>
  <w:style w:type="character" w:customStyle="1" w:styleId="CommentSubjectChar">
    <w:name w:val="Comment Subject Char"/>
    <w:basedOn w:val="CommentTextChar"/>
    <w:link w:val="CommentSubject"/>
    <w:uiPriority w:val="99"/>
    <w:semiHidden/>
    <w:rsid w:val="00E029FB"/>
    <w:rPr>
      <w:b/>
      <w:bCs/>
      <w:sz w:val="20"/>
      <w:szCs w:val="20"/>
    </w:rPr>
  </w:style>
  <w:style w:type="paragraph" w:styleId="Revision">
    <w:name w:val="Revision"/>
    <w:hidden/>
    <w:uiPriority w:val="99"/>
    <w:semiHidden/>
    <w:rsid w:val="00470855"/>
    <w:pPr>
      <w:spacing w:after="0" w:line="240" w:lineRule="auto"/>
    </w:pPr>
  </w:style>
  <w:style w:type="character" w:styleId="Mention">
    <w:name w:val="Mention"/>
    <w:basedOn w:val="DefaultParagraphFont"/>
    <w:uiPriority w:val="99"/>
    <w:unhideWhenUsed/>
    <w:rsid w:val="009C4020"/>
    <w:rPr>
      <w:color w:val="2B579A"/>
      <w:shd w:val="clear" w:color="auto" w:fill="E1DFDD"/>
    </w:rPr>
  </w:style>
  <w:style w:type="paragraph" w:customStyle="1" w:styleId="Default">
    <w:name w:val="Default"/>
    <w:rsid w:val="00EA57CC"/>
    <w:pPr>
      <w:autoSpaceDE w:val="0"/>
      <w:autoSpaceDN w:val="0"/>
      <w:adjustRightInd w:val="0"/>
      <w:spacing w:after="0" w:line="240" w:lineRule="auto"/>
    </w:pPr>
    <w:rPr>
      <w:rFonts w:ascii="Times New Roman" w:hAnsi="Times New Roman" w:cs="Times New Roman"/>
      <w:color w:val="000000"/>
      <w:kern w:val="0"/>
    </w:rPr>
  </w:style>
  <w:style w:type="character" w:customStyle="1" w:styleId="normaltextrun">
    <w:name w:val="normaltextrun"/>
    <w:basedOn w:val="DefaultParagraphFont"/>
    <w:rsid w:val="006730B3"/>
  </w:style>
  <w:style w:type="paragraph" w:styleId="Header">
    <w:name w:val="header"/>
    <w:basedOn w:val="Normal"/>
    <w:link w:val="HeaderChar"/>
    <w:uiPriority w:val="99"/>
    <w:unhideWhenUsed/>
    <w:rsid w:val="00CD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EDF"/>
  </w:style>
  <w:style w:type="paragraph" w:styleId="Footer">
    <w:name w:val="footer"/>
    <w:basedOn w:val="Normal"/>
    <w:link w:val="FooterChar"/>
    <w:uiPriority w:val="99"/>
    <w:unhideWhenUsed/>
    <w:rsid w:val="00CD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EDF"/>
  </w:style>
  <w:style w:type="character" w:styleId="Hyperlink">
    <w:name w:val="Hyperlink"/>
    <w:basedOn w:val="DefaultParagraphFont"/>
    <w:uiPriority w:val="99"/>
    <w:unhideWhenUsed/>
    <w:rsid w:val="00CD1EDF"/>
    <w:rPr>
      <w:color w:val="467886"/>
      <w:u w:val="single"/>
    </w:rPr>
  </w:style>
  <w:style w:type="table" w:styleId="TableGrid">
    <w:name w:val="Table Grid"/>
    <w:basedOn w:val="TableNormal"/>
    <w:uiPriority w:val="59"/>
    <w:rsid w:val="00CD1E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F1D3F"/>
    <w:rPr>
      <w:color w:val="605E5C"/>
      <w:shd w:val="clear" w:color="auto" w:fill="E1DFDD"/>
    </w:rPr>
  </w:style>
  <w:style w:type="paragraph" w:styleId="BodyText">
    <w:name w:val="Body Text"/>
    <w:basedOn w:val="Normal"/>
    <w:link w:val="BodyTextChar"/>
    <w:uiPriority w:val="1"/>
    <w:qFormat/>
    <w:rsid w:val="006F1D3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F1D3F"/>
    <w:rPr>
      <w:rFonts w:ascii="Times New Roman" w:eastAsia="Times New Roman" w:hAnsi="Times New Roman" w:cs="Times New Roman"/>
      <w:kern w:val="0"/>
      <w:sz w:val="22"/>
      <w:szCs w:val="22"/>
      <w14:ligatures w14:val="none"/>
    </w:rPr>
  </w:style>
  <w:style w:type="paragraph" w:styleId="NoSpacing">
    <w:name w:val="No Spacing"/>
    <w:link w:val="NoSpacingChar"/>
    <w:uiPriority w:val="1"/>
    <w:qFormat/>
    <w:rsid w:val="006F1D3F"/>
    <w:pPr>
      <w:spacing w:after="0" w:line="240" w:lineRule="auto"/>
    </w:pPr>
    <w:rPr>
      <w:kern w:val="0"/>
      <w:sz w:val="22"/>
      <w:szCs w:val="22"/>
      <w14:ligatures w14:val="none"/>
    </w:rPr>
  </w:style>
  <w:style w:type="character" w:customStyle="1" w:styleId="NoSpacingChar">
    <w:name w:val="No Spacing Char"/>
    <w:link w:val="NoSpacing"/>
    <w:uiPriority w:val="1"/>
    <w:rsid w:val="006F1D3F"/>
    <w:rPr>
      <w:kern w:val="0"/>
      <w:sz w:val="22"/>
      <w:szCs w:val="22"/>
      <w14:ligatures w14:val="none"/>
    </w:rPr>
  </w:style>
  <w:style w:type="character" w:customStyle="1" w:styleId="Style2">
    <w:name w:val="Style2"/>
    <w:basedOn w:val="DefaultParagraphFont"/>
    <w:uiPriority w:val="1"/>
    <w:rsid w:val="006F1D3F"/>
    <w:rPr>
      <w:rFonts w:ascii="Arial" w:hAnsi="Arial"/>
      <w:sz w:val="24"/>
    </w:rPr>
  </w:style>
  <w:style w:type="character" w:styleId="Strong">
    <w:name w:val="Strong"/>
    <w:basedOn w:val="DefaultParagraphFont"/>
    <w:uiPriority w:val="22"/>
    <w:qFormat/>
    <w:rsid w:val="00892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801">
      <w:bodyDiv w:val="1"/>
      <w:marLeft w:val="0"/>
      <w:marRight w:val="0"/>
      <w:marTop w:val="0"/>
      <w:marBottom w:val="0"/>
      <w:divBdr>
        <w:top w:val="none" w:sz="0" w:space="0" w:color="auto"/>
        <w:left w:val="none" w:sz="0" w:space="0" w:color="auto"/>
        <w:bottom w:val="none" w:sz="0" w:space="0" w:color="auto"/>
        <w:right w:val="none" w:sz="0" w:space="0" w:color="auto"/>
      </w:divBdr>
    </w:div>
    <w:div w:id="276834057">
      <w:bodyDiv w:val="1"/>
      <w:marLeft w:val="0"/>
      <w:marRight w:val="0"/>
      <w:marTop w:val="0"/>
      <w:marBottom w:val="0"/>
      <w:divBdr>
        <w:top w:val="none" w:sz="0" w:space="0" w:color="auto"/>
        <w:left w:val="none" w:sz="0" w:space="0" w:color="auto"/>
        <w:bottom w:val="none" w:sz="0" w:space="0" w:color="auto"/>
        <w:right w:val="none" w:sz="0" w:space="0" w:color="auto"/>
      </w:divBdr>
    </w:div>
    <w:div w:id="502008640">
      <w:bodyDiv w:val="1"/>
      <w:marLeft w:val="0"/>
      <w:marRight w:val="0"/>
      <w:marTop w:val="0"/>
      <w:marBottom w:val="0"/>
      <w:divBdr>
        <w:top w:val="none" w:sz="0" w:space="0" w:color="auto"/>
        <w:left w:val="none" w:sz="0" w:space="0" w:color="auto"/>
        <w:bottom w:val="none" w:sz="0" w:space="0" w:color="auto"/>
        <w:right w:val="none" w:sz="0" w:space="0" w:color="auto"/>
      </w:divBdr>
    </w:div>
    <w:div w:id="540554245">
      <w:bodyDiv w:val="1"/>
      <w:marLeft w:val="0"/>
      <w:marRight w:val="0"/>
      <w:marTop w:val="0"/>
      <w:marBottom w:val="0"/>
      <w:divBdr>
        <w:top w:val="none" w:sz="0" w:space="0" w:color="auto"/>
        <w:left w:val="none" w:sz="0" w:space="0" w:color="auto"/>
        <w:bottom w:val="none" w:sz="0" w:space="0" w:color="auto"/>
        <w:right w:val="none" w:sz="0" w:space="0" w:color="auto"/>
      </w:divBdr>
    </w:div>
    <w:div w:id="1547181769">
      <w:bodyDiv w:val="1"/>
      <w:marLeft w:val="0"/>
      <w:marRight w:val="0"/>
      <w:marTop w:val="0"/>
      <w:marBottom w:val="0"/>
      <w:divBdr>
        <w:top w:val="none" w:sz="0" w:space="0" w:color="auto"/>
        <w:left w:val="none" w:sz="0" w:space="0" w:color="auto"/>
        <w:bottom w:val="none" w:sz="0" w:space="0" w:color="auto"/>
        <w:right w:val="none" w:sz="0" w:space="0" w:color="auto"/>
      </w:divBdr>
    </w:div>
    <w:div w:id="1597254462">
      <w:bodyDiv w:val="1"/>
      <w:marLeft w:val="0"/>
      <w:marRight w:val="0"/>
      <w:marTop w:val="0"/>
      <w:marBottom w:val="0"/>
      <w:divBdr>
        <w:top w:val="none" w:sz="0" w:space="0" w:color="auto"/>
        <w:left w:val="none" w:sz="0" w:space="0" w:color="auto"/>
        <w:bottom w:val="none" w:sz="0" w:space="0" w:color="auto"/>
        <w:right w:val="none" w:sz="0" w:space="0" w:color="auto"/>
      </w:divBdr>
    </w:div>
    <w:div w:id="1600790679">
      <w:bodyDiv w:val="1"/>
      <w:marLeft w:val="0"/>
      <w:marRight w:val="0"/>
      <w:marTop w:val="0"/>
      <w:marBottom w:val="0"/>
      <w:divBdr>
        <w:top w:val="none" w:sz="0" w:space="0" w:color="auto"/>
        <w:left w:val="none" w:sz="0" w:space="0" w:color="auto"/>
        <w:bottom w:val="none" w:sz="0" w:space="0" w:color="auto"/>
        <w:right w:val="none" w:sz="0" w:space="0" w:color="auto"/>
      </w:divBdr>
    </w:div>
    <w:div w:id="18133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f426e4b-50c3-4a18-b534-334e3135223d" xsi:nil="true"/>
    <Comments xmlns="bf426e4b-50c3-4a18-b534-334e3135223d" xsi:nil="true"/>
    <Assignedto xmlns="bf426e4b-50c3-4a18-b534-334e3135223d">
      <UserInfo>
        <DisplayName/>
        <AccountId xsi:nil="true"/>
        <AccountType/>
      </UserInfo>
    </Assignedto>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3222B6FCE6DF439EB03E788C93BF63" ma:contentTypeVersion="6" ma:contentTypeDescription="Create a new document." ma:contentTypeScope="" ma:versionID="5249fefd19d6bc737e271cfe421a2d0a">
  <xsd:schema xmlns:xsd="http://www.w3.org/2001/XMLSchema" xmlns:xs="http://www.w3.org/2001/XMLSchema" xmlns:p="http://schemas.microsoft.com/office/2006/metadata/properties" xmlns:ns1="http://schemas.microsoft.com/sharepoint/v3" xmlns:ns2="bf426e4b-50c3-4a18-b534-334e3135223d" targetNamespace="http://schemas.microsoft.com/office/2006/metadata/properties" ma:root="true" ma:fieldsID="6a95513a58ff13c0d55f0883104e417c" ns1:_="" ns2:_="">
    <xsd:import namespace="http://schemas.microsoft.com/sharepoint/v3"/>
    <xsd:import namespace="bf426e4b-50c3-4a18-b534-334e3135223d"/>
    <xsd:element name="properties">
      <xsd:complexType>
        <xsd:sequence>
          <xsd:element name="documentManagement">
            <xsd:complexType>
              <xsd:all>
                <xsd:element ref="ns2:Assignedto" minOccurs="0"/>
                <xsd:element ref="ns2:Notes" minOccurs="0"/>
                <xsd:element ref="ns2:Comme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26e4b-50c3-4a18-b534-334e3135223d" elementFormDefault="qualified">
    <xsd:import namespace="http://schemas.microsoft.com/office/2006/documentManagement/types"/>
    <xsd:import namespace="http://schemas.microsoft.com/office/infopath/2007/PartnerControls"/>
    <xsd:element name="Assignedto" ma:index="8"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9" nillable="true" ma:displayName="Notes" ma:format="Dropdown" ma:internalName="Notes">
      <xsd:simpleType>
        <xsd:restriction base="dms:Note">
          <xsd:maxLength value="255"/>
        </xsd:restriction>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AA31-7EA2-48FF-BF7C-FEE3679EB359}">
  <ds:schemaRefs>
    <ds:schemaRef ds:uri="http://schemas.microsoft.com/sharepoint/v3/contenttype/forms"/>
  </ds:schemaRefs>
</ds:datastoreItem>
</file>

<file path=customXml/itemProps2.xml><?xml version="1.0" encoding="utf-8"?>
<ds:datastoreItem xmlns:ds="http://schemas.openxmlformats.org/officeDocument/2006/customXml" ds:itemID="{7FE3E6FB-306C-4565-9F65-D3BDE74DDE96}">
  <ds:schemaRefs>
    <ds:schemaRef ds:uri="http://schemas.microsoft.com/office/2006/metadata/properties"/>
    <ds:schemaRef ds:uri="http://schemas.microsoft.com/office/infopath/2007/PartnerControls"/>
    <ds:schemaRef ds:uri="bf426e4b-50c3-4a18-b534-334e3135223d"/>
    <ds:schemaRef ds:uri="http://schemas.microsoft.com/sharepoint/v3"/>
  </ds:schemaRefs>
</ds:datastoreItem>
</file>

<file path=customXml/itemProps3.xml><?xml version="1.0" encoding="utf-8"?>
<ds:datastoreItem xmlns:ds="http://schemas.openxmlformats.org/officeDocument/2006/customXml" ds:itemID="{7A6CE271-53BA-4EE7-986E-6CBA745D4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426e4b-50c3-4a18-b534-334e3135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BE82B-54F2-41BB-A313-449559BA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1810</Words>
  <Characters>11460</Characters>
  <Application>Microsoft Office Word</Application>
  <DocSecurity>0</DocSecurity>
  <Lines>266</Lines>
  <Paragraphs>146</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Harrow, Amanda</dc:creator>
  <cp:keywords/>
  <dc:description/>
  <cp:lastModifiedBy>Tara Callaghan</cp:lastModifiedBy>
  <cp:revision>3</cp:revision>
  <dcterms:created xsi:type="dcterms:W3CDTF">2026-04-01T19:13:00Z</dcterms:created>
  <dcterms:modified xsi:type="dcterms:W3CDTF">2026-04-01T19:13:00Z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f40121d6-1b66-40c8-81bd-618735b8728f</vt:lpwstr>
  </property>
  <property fmtid="{D5CDD505-2E9C-101B-9397-08002B2CF9AE}" pid="3" name="ContentTypeId">
    <vt:lpwstr>0x0101001A3222B6FCE6DF439EB03E788C93BF63</vt:lpwstr>
  </property>
  <property fmtid="{D5CDD505-2E9C-101B-9397-08002B2CF9AE}" pid="4" name="DownloadedbyMilliman">
    <vt:bool>false</vt:bool>
  </property>
</Properties>
</file>