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FBC18" w14:textId="3D5F5A7C" w:rsidR="00AD140F" w:rsidRPr="005E0D57" w:rsidRDefault="00000000" w:rsidP="70B26E31">
      <w:pPr>
        <w:pStyle w:val="BodyText"/>
        <w:pBdr>
          <w:top w:val="single" w:sz="4" w:space="0" w:color="auto"/>
          <w:left w:val="single" w:sz="4" w:space="4" w:color="auto"/>
          <w:bottom w:val="single" w:sz="4" w:space="1" w:color="auto"/>
          <w:right w:val="single" w:sz="4" w:space="4" w:color="auto"/>
        </w:pBdr>
        <w:spacing w:before="9" w:line="276" w:lineRule="auto"/>
        <w:jc w:val="center"/>
        <w:rPr>
          <w:rFonts w:ascii="Arial" w:hAnsi="Arial" w:cs="Arial"/>
          <w:b/>
          <w:bCs/>
        </w:rPr>
      </w:pPr>
      <w:sdt>
        <w:sdtPr>
          <w:rPr>
            <w:rFonts w:ascii="Arial" w:hAnsi="Arial" w:cs="Arial"/>
            <w:b/>
            <w:bCs/>
            <w:sz w:val="24"/>
            <w:szCs w:val="24"/>
          </w:rPr>
          <w:alias w:val="Click to Delete"/>
          <w:tag w:val="Click to Delete"/>
          <w:id w:val="-553548867"/>
          <w:placeholder>
            <w:docPart w:val="DA9D9B786EFC40608ADEC3B4737DA9FD"/>
          </w:placeholder>
        </w:sdtPr>
        <w:sdtContent>
          <w:r w:rsidR="00AD140F" w:rsidRPr="70B26E31">
            <w:rPr>
              <w:rFonts w:ascii="Arial" w:hAnsi="Arial" w:cs="Arial"/>
              <w:b/>
              <w:bCs/>
              <w:sz w:val="24"/>
              <w:szCs w:val="24"/>
            </w:rPr>
            <w:t>SCOPE OF SERVICES</w:t>
          </w:r>
        </w:sdtContent>
      </w:sdt>
    </w:p>
    <w:p w14:paraId="2725F02E" w14:textId="487BEB9F" w:rsidR="00AD140F" w:rsidRPr="005E0D57" w:rsidRDefault="00AD140F" w:rsidP="005E0D57">
      <w:pPr>
        <w:pStyle w:val="NoSpacing"/>
        <w:tabs>
          <w:tab w:val="left" w:pos="720"/>
        </w:tabs>
        <w:rPr>
          <w:rFonts w:ascii="Arial" w:hAnsi="Arial" w:cs="Arial"/>
          <w:sz w:val="28"/>
          <w:szCs w:val="28"/>
          <w:u w:val="single"/>
        </w:rPr>
      </w:pPr>
    </w:p>
    <w:p w14:paraId="343DBA16" w14:textId="3F69B0D9" w:rsidR="00AB7912" w:rsidRPr="005E0D57" w:rsidRDefault="00AB7912" w:rsidP="70B26E31">
      <w:pPr>
        <w:pStyle w:val="NoSpacing"/>
        <w:tabs>
          <w:tab w:val="left" w:pos="720"/>
        </w:tabs>
        <w:rPr>
          <w:rFonts w:ascii="Arial" w:hAnsi="Arial" w:cs="Arial"/>
          <w:b/>
          <w:bCs/>
          <w:sz w:val="20"/>
          <w:szCs w:val="20"/>
        </w:rPr>
      </w:pPr>
      <w:r w:rsidRPr="70B26E31">
        <w:rPr>
          <w:rFonts w:ascii="Arial" w:hAnsi="Arial" w:cs="Arial"/>
          <w:b/>
          <w:bCs/>
          <w:sz w:val="24"/>
          <w:szCs w:val="24"/>
          <w:u w:val="single"/>
        </w:rPr>
        <w:t>INTRODUCTION</w:t>
      </w:r>
      <w:r w:rsidRPr="70B26E31">
        <w:rPr>
          <w:rFonts w:ascii="Arial" w:hAnsi="Arial" w:cs="Arial"/>
          <w:b/>
          <w:bCs/>
          <w:sz w:val="20"/>
          <w:szCs w:val="20"/>
        </w:rPr>
        <w:t xml:space="preserve"> </w:t>
      </w:r>
    </w:p>
    <w:p w14:paraId="7A6EE579" w14:textId="015644E5" w:rsidR="00AB7912" w:rsidRPr="005E0D57" w:rsidRDefault="00AB7912" w:rsidP="005E0D57">
      <w:pPr>
        <w:pStyle w:val="NoSpacing"/>
        <w:tabs>
          <w:tab w:val="left" w:pos="720"/>
        </w:tabs>
        <w:rPr>
          <w:rFonts w:ascii="Arial" w:hAnsi="Arial" w:cs="Arial"/>
          <w:b/>
          <w:bCs/>
          <w:sz w:val="20"/>
          <w:szCs w:val="20"/>
        </w:rPr>
      </w:pPr>
      <w:r w:rsidRPr="70B26E31">
        <w:rPr>
          <w:rFonts w:ascii="Arial" w:hAnsi="Arial" w:cs="Arial"/>
          <w:b/>
          <w:bCs/>
          <w:sz w:val="20"/>
          <w:szCs w:val="20"/>
        </w:rPr>
        <w:t xml:space="preserve"> </w:t>
      </w:r>
    </w:p>
    <w:p w14:paraId="2DAAE358" w14:textId="042B1374" w:rsidR="00AB7912" w:rsidRPr="005E0D57" w:rsidRDefault="00AB7912" w:rsidP="005E0D57">
      <w:pPr>
        <w:pStyle w:val="NoSpacing"/>
        <w:spacing w:before="120"/>
        <w:rPr>
          <w:rFonts w:ascii="Arial" w:hAnsi="Arial" w:cs="Arial"/>
        </w:rPr>
      </w:pPr>
      <w:r w:rsidRPr="70B26E31">
        <w:rPr>
          <w:rFonts w:ascii="Arial" w:hAnsi="Arial" w:cs="Arial"/>
        </w:rPr>
        <w:t>The State of Montana Department of Public Health and Human Services</w:t>
      </w:r>
      <w:r w:rsidR="00AD140F" w:rsidRPr="70B26E31">
        <w:rPr>
          <w:rFonts w:ascii="Arial" w:hAnsi="Arial" w:cs="Arial"/>
        </w:rPr>
        <w:t xml:space="preserve"> (hereinafter referred to as “the State”) is seeking a vendor to assist with the implementation of rural health care transformation projects to ensure long-term financial stability of Montana’s rural health facilities</w:t>
      </w:r>
      <w:r w:rsidR="00E42029" w:rsidRPr="70B26E31">
        <w:rPr>
          <w:rFonts w:ascii="Arial" w:hAnsi="Arial" w:cs="Arial"/>
        </w:rPr>
        <w:t xml:space="preserve"> and access </w:t>
      </w:r>
      <w:r w:rsidR="00BC2668" w:rsidRPr="70B26E31">
        <w:rPr>
          <w:rFonts w:ascii="Arial" w:hAnsi="Arial" w:cs="Arial"/>
        </w:rPr>
        <w:t>to care for rural</w:t>
      </w:r>
      <w:r w:rsidR="350993F1" w:rsidRPr="4FE3A77E">
        <w:rPr>
          <w:rFonts w:ascii="Arial" w:hAnsi="Arial" w:cs="Arial"/>
        </w:rPr>
        <w:t>/frontier</w:t>
      </w:r>
      <w:r w:rsidR="00BC2668" w:rsidRPr="70B26E31">
        <w:rPr>
          <w:rFonts w:ascii="Arial" w:hAnsi="Arial" w:cs="Arial"/>
        </w:rPr>
        <w:t xml:space="preserve"> Montana residents</w:t>
      </w:r>
      <w:r w:rsidRPr="70B26E31">
        <w:rPr>
          <w:rFonts w:ascii="Arial" w:hAnsi="Arial" w:cs="Arial"/>
        </w:rPr>
        <w:t xml:space="preserve">.  </w:t>
      </w:r>
    </w:p>
    <w:p w14:paraId="4CB07FF9" w14:textId="4AF53F6B" w:rsidR="00263D6D" w:rsidRPr="005E0D57" w:rsidRDefault="7B5D644E" w:rsidP="005E0D57">
      <w:pPr>
        <w:spacing w:before="120" w:after="0" w:line="240" w:lineRule="auto"/>
        <w:rPr>
          <w:rFonts w:ascii="Arial" w:hAnsi="Arial" w:cs="Arial"/>
          <w:kern w:val="0"/>
          <w:sz w:val="22"/>
          <w:szCs w:val="22"/>
          <w14:ligatures w14:val="none"/>
        </w:rPr>
      </w:pPr>
      <w:r w:rsidRPr="005E0D57">
        <w:rPr>
          <w:rFonts w:ascii="Arial" w:hAnsi="Arial" w:cs="Arial"/>
          <w:kern w:val="0"/>
          <w:sz w:val="22"/>
          <w:szCs w:val="22"/>
          <w14:ligatures w14:val="none"/>
        </w:rPr>
        <w:t xml:space="preserve">On December 29, 2025, the Centers for Medicare &amp; Medicaid Services (CMS) awarded Montana </w:t>
      </w:r>
      <w:r w:rsidR="7A6A8A54" w:rsidRPr="005E0D57">
        <w:rPr>
          <w:rFonts w:ascii="Arial" w:hAnsi="Arial" w:cs="Arial"/>
          <w:kern w:val="0"/>
          <w:sz w:val="22"/>
          <w:szCs w:val="22"/>
          <w14:ligatures w14:val="none"/>
        </w:rPr>
        <w:t>approximately</w:t>
      </w:r>
      <w:r w:rsidRPr="005E0D57">
        <w:rPr>
          <w:rFonts w:ascii="Arial" w:hAnsi="Arial" w:cs="Arial"/>
          <w:kern w:val="0"/>
          <w:sz w:val="22"/>
          <w:szCs w:val="22"/>
          <w14:ligatures w14:val="none"/>
        </w:rPr>
        <w:t xml:space="preserve"> $233 million for federal fiscal year 2026</w:t>
      </w:r>
      <w:r w:rsidR="02DAE253" w:rsidRPr="005E0D57">
        <w:rPr>
          <w:rFonts w:ascii="Arial" w:hAnsi="Arial" w:cs="Arial"/>
          <w:kern w:val="0"/>
          <w:sz w:val="22"/>
          <w:szCs w:val="22"/>
          <w14:ligatures w14:val="none"/>
        </w:rPr>
        <w:t>. This represents the first year of the five-year Rural Health Transformation Program (RHTP), during which Montana will receive additional funds through 20</w:t>
      </w:r>
      <w:r w:rsidR="7B82F8F2" w:rsidRPr="005E0D57">
        <w:rPr>
          <w:rFonts w:ascii="Arial" w:hAnsi="Arial" w:cs="Arial"/>
          <w:kern w:val="0"/>
          <w:sz w:val="22"/>
          <w:szCs w:val="22"/>
          <w14:ligatures w14:val="none"/>
        </w:rPr>
        <w:t>30.</w:t>
      </w:r>
      <w:r w:rsidR="09A221F3" w:rsidRPr="005E0D57">
        <w:rPr>
          <w:rFonts w:ascii="Arial" w:hAnsi="Arial" w:cs="Arial"/>
          <w:kern w:val="0"/>
          <w:sz w:val="22"/>
          <w:szCs w:val="22"/>
          <w14:ligatures w14:val="none"/>
        </w:rPr>
        <w:t xml:space="preserve"> </w:t>
      </w:r>
    </w:p>
    <w:p w14:paraId="545BEB6C" w14:textId="24090B11" w:rsidR="00263D6D" w:rsidRPr="005E0D57" w:rsidRDefault="00263D6D" w:rsidP="22A95C03">
      <w:pPr>
        <w:spacing w:before="120" w:after="0" w:line="240" w:lineRule="auto"/>
        <w:rPr>
          <w:rFonts w:ascii="Arial" w:hAnsi="Arial" w:cs="Arial"/>
          <w:sz w:val="22"/>
          <w:szCs w:val="22"/>
        </w:rPr>
      </w:pPr>
      <w:r w:rsidRPr="005E0D57">
        <w:rPr>
          <w:rFonts w:ascii="Arial" w:hAnsi="Arial" w:cs="Arial"/>
          <w:kern w:val="0"/>
          <w:sz w:val="22"/>
          <w:szCs w:val="22"/>
          <w14:ligatures w14:val="none"/>
        </w:rPr>
        <w:t xml:space="preserve">89% of rural hospitals </w:t>
      </w:r>
      <w:r w:rsidR="00663F39" w:rsidRPr="005E0D57">
        <w:rPr>
          <w:rFonts w:ascii="Arial" w:hAnsi="Arial" w:cs="Arial"/>
          <w:kern w:val="0"/>
          <w:sz w:val="22"/>
          <w:szCs w:val="22"/>
          <w14:ligatures w14:val="none"/>
        </w:rPr>
        <w:t xml:space="preserve">in Montana face significant financial challenges, with the majority </w:t>
      </w:r>
      <w:r w:rsidRPr="005E0D57">
        <w:rPr>
          <w:rFonts w:ascii="Arial" w:hAnsi="Arial" w:cs="Arial"/>
          <w:kern w:val="0"/>
          <w:sz w:val="22"/>
          <w:szCs w:val="22"/>
          <w14:ligatures w14:val="none"/>
        </w:rPr>
        <w:t xml:space="preserve">operating </w:t>
      </w:r>
      <w:r w:rsidR="00663F39" w:rsidRPr="005E0D57">
        <w:rPr>
          <w:rFonts w:ascii="Arial" w:hAnsi="Arial" w:cs="Arial"/>
          <w:kern w:val="0"/>
          <w:sz w:val="22"/>
          <w:szCs w:val="22"/>
          <w14:ligatures w14:val="none"/>
        </w:rPr>
        <w:t xml:space="preserve">at a negative </w:t>
      </w:r>
      <w:r w:rsidRPr="005E0D57">
        <w:rPr>
          <w:rFonts w:ascii="Arial" w:hAnsi="Arial" w:cs="Arial"/>
          <w:kern w:val="0"/>
          <w:sz w:val="22"/>
          <w:szCs w:val="22"/>
          <w14:ligatures w14:val="none"/>
        </w:rPr>
        <w:t>margin</w:t>
      </w:r>
      <w:r w:rsidR="00663F39" w:rsidRPr="005E0D57">
        <w:rPr>
          <w:rFonts w:ascii="Arial" w:hAnsi="Arial" w:cs="Arial"/>
          <w:kern w:val="0"/>
          <w:sz w:val="22"/>
          <w:szCs w:val="22"/>
          <w14:ligatures w14:val="none"/>
        </w:rPr>
        <w:t xml:space="preserve"> due</w:t>
      </w:r>
      <w:r w:rsidR="00D0507A" w:rsidRPr="005E0D57">
        <w:rPr>
          <w:rFonts w:ascii="Arial" w:hAnsi="Arial" w:cs="Arial"/>
          <w:kern w:val="0"/>
          <w:sz w:val="22"/>
          <w:szCs w:val="22"/>
          <w14:ligatures w14:val="none"/>
        </w:rPr>
        <w:t xml:space="preserve"> to</w:t>
      </w:r>
      <w:r w:rsidRPr="005E0D57">
        <w:rPr>
          <w:rFonts w:ascii="Arial" w:hAnsi="Arial" w:cs="Arial"/>
          <w:kern w:val="0"/>
          <w:sz w:val="22"/>
          <w:szCs w:val="22"/>
          <w14:ligatures w14:val="none"/>
        </w:rPr>
        <w:t xml:space="preserve"> high operating costs </w:t>
      </w:r>
      <w:r w:rsidR="00D0507A" w:rsidRPr="005E0D57">
        <w:rPr>
          <w:rFonts w:ascii="Arial" w:hAnsi="Arial" w:cs="Arial"/>
          <w:kern w:val="0"/>
          <w:sz w:val="22"/>
          <w:szCs w:val="22"/>
          <w14:ligatures w14:val="none"/>
        </w:rPr>
        <w:t xml:space="preserve">and limited patient volumes. </w:t>
      </w:r>
      <w:r w:rsidRPr="005E0D57">
        <w:rPr>
          <w:rFonts w:ascii="Arial" w:hAnsi="Arial" w:cs="Arial"/>
          <w:kern w:val="0"/>
          <w:sz w:val="22"/>
          <w:szCs w:val="22"/>
          <w14:ligatures w14:val="none"/>
        </w:rPr>
        <w:t xml:space="preserve"> </w:t>
      </w:r>
      <w:r w:rsidR="00B74A5F" w:rsidRPr="005E0D57">
        <w:rPr>
          <w:rFonts w:ascii="Arial" w:hAnsi="Arial" w:cs="Arial"/>
          <w:kern w:val="0"/>
          <w:sz w:val="22"/>
          <w:szCs w:val="22"/>
          <w14:ligatures w14:val="none"/>
        </w:rPr>
        <w:t>These pressures are compounded by</w:t>
      </w:r>
      <w:r w:rsidRPr="005E0D57">
        <w:rPr>
          <w:rFonts w:ascii="Arial" w:hAnsi="Arial" w:cs="Arial"/>
          <w:kern w:val="0"/>
          <w:sz w:val="22"/>
          <w:szCs w:val="22"/>
          <w14:ligatures w14:val="none"/>
        </w:rPr>
        <w:t xml:space="preserve"> critical access gaps </w:t>
      </w:r>
      <w:r w:rsidR="00AD140F" w:rsidRPr="005E0D57">
        <w:rPr>
          <w:rFonts w:ascii="Arial" w:hAnsi="Arial" w:cs="Arial"/>
          <w:kern w:val="0"/>
          <w:sz w:val="22"/>
          <w:szCs w:val="22"/>
          <w14:ligatures w14:val="none"/>
        </w:rPr>
        <w:t>for time-sensitive</w:t>
      </w:r>
      <w:r w:rsidRPr="005E0D57">
        <w:rPr>
          <w:rFonts w:ascii="Arial" w:hAnsi="Arial" w:cs="Arial"/>
          <w:kern w:val="0"/>
          <w:sz w:val="22"/>
          <w:szCs w:val="22"/>
          <w14:ligatures w14:val="none"/>
        </w:rPr>
        <w:t xml:space="preserve"> care, such as emergency medicine and stroke care</w:t>
      </w:r>
      <w:r w:rsidR="002B0B72" w:rsidRPr="005E0D57">
        <w:rPr>
          <w:rFonts w:ascii="Arial" w:hAnsi="Arial" w:cs="Arial"/>
          <w:kern w:val="0"/>
          <w:sz w:val="22"/>
          <w:szCs w:val="22"/>
          <w14:ligatures w14:val="none"/>
        </w:rPr>
        <w:t xml:space="preserve"> services</w:t>
      </w:r>
      <w:r w:rsidRPr="005E0D57">
        <w:rPr>
          <w:rFonts w:ascii="Arial" w:hAnsi="Arial" w:cs="Arial"/>
          <w:kern w:val="0"/>
          <w:sz w:val="22"/>
          <w:szCs w:val="22"/>
          <w14:ligatures w14:val="none"/>
        </w:rPr>
        <w:t>, driven partially by long</w:t>
      </w:r>
      <w:r w:rsidR="002B0B72" w:rsidRPr="005E0D57">
        <w:rPr>
          <w:rFonts w:ascii="Arial" w:hAnsi="Arial" w:cs="Arial"/>
          <w:kern w:val="0"/>
          <w:sz w:val="22"/>
          <w:szCs w:val="22"/>
          <w14:ligatures w14:val="none"/>
        </w:rPr>
        <w:t xml:space="preserve"> travel</w:t>
      </w:r>
      <w:r w:rsidRPr="005E0D57">
        <w:rPr>
          <w:rFonts w:ascii="Arial" w:hAnsi="Arial" w:cs="Arial"/>
          <w:kern w:val="0"/>
          <w:sz w:val="22"/>
          <w:szCs w:val="22"/>
          <w14:ligatures w14:val="none"/>
        </w:rPr>
        <w:t xml:space="preserve"> distances and </w:t>
      </w:r>
      <w:r w:rsidR="00FE0EB9" w:rsidRPr="005E0D57">
        <w:rPr>
          <w:rFonts w:ascii="Arial" w:hAnsi="Arial" w:cs="Arial"/>
          <w:kern w:val="0"/>
          <w:sz w:val="22"/>
          <w:szCs w:val="22"/>
          <w14:ligatures w14:val="none"/>
        </w:rPr>
        <w:t>limited</w:t>
      </w:r>
      <w:r w:rsidRPr="005E0D57">
        <w:rPr>
          <w:rFonts w:ascii="Arial" w:hAnsi="Arial" w:cs="Arial"/>
          <w:kern w:val="0"/>
          <w:sz w:val="22"/>
          <w:szCs w:val="22"/>
          <w14:ligatures w14:val="none"/>
        </w:rPr>
        <w:t xml:space="preserve"> transport coordination between health care facilities. </w:t>
      </w:r>
      <w:r w:rsidR="00FE0EB9" w:rsidRPr="005E0D57">
        <w:rPr>
          <w:rFonts w:ascii="Arial" w:hAnsi="Arial" w:cs="Arial"/>
          <w:kern w:val="0"/>
          <w:sz w:val="22"/>
          <w:szCs w:val="22"/>
          <w14:ligatures w14:val="none"/>
        </w:rPr>
        <w:t xml:space="preserve">Recognizing these realities, </w:t>
      </w:r>
      <w:r w:rsidR="00EC1B5A" w:rsidRPr="005E0D57">
        <w:rPr>
          <w:rFonts w:ascii="Arial" w:hAnsi="Arial" w:cs="Arial"/>
          <w:kern w:val="0"/>
          <w:sz w:val="22"/>
          <w:szCs w:val="22"/>
          <w14:ligatures w14:val="none"/>
        </w:rPr>
        <w:t>t</w:t>
      </w:r>
      <w:r w:rsidRPr="005E0D57">
        <w:rPr>
          <w:rFonts w:ascii="Arial" w:hAnsi="Arial" w:cs="Arial"/>
          <w:kern w:val="0"/>
          <w:sz w:val="22"/>
          <w:szCs w:val="22"/>
          <w14:ligatures w14:val="none"/>
        </w:rPr>
        <w:t xml:space="preserve">he State </w:t>
      </w:r>
      <w:r w:rsidR="00EC1B5A" w:rsidRPr="005E0D57">
        <w:rPr>
          <w:rFonts w:ascii="Arial" w:hAnsi="Arial" w:cs="Arial"/>
          <w:kern w:val="0"/>
          <w:sz w:val="22"/>
          <w:szCs w:val="22"/>
          <w14:ligatures w14:val="none"/>
        </w:rPr>
        <w:t>seeks to work in close partnership with rural hospitals</w:t>
      </w:r>
      <w:r w:rsidR="000F3C1D">
        <w:rPr>
          <w:rFonts w:ascii="Arial" w:hAnsi="Arial" w:cs="Arial"/>
          <w:kern w:val="0"/>
          <w:sz w:val="22"/>
          <w:szCs w:val="22"/>
          <w14:ligatures w14:val="none"/>
        </w:rPr>
        <w:t xml:space="preserve">, </w:t>
      </w:r>
      <w:r w:rsidR="00307266">
        <w:rPr>
          <w:rFonts w:ascii="Arial" w:hAnsi="Arial" w:cs="Arial"/>
          <w:kern w:val="0"/>
          <w:sz w:val="22"/>
          <w:szCs w:val="22"/>
          <w14:ligatures w14:val="none"/>
        </w:rPr>
        <w:t>facilities</w:t>
      </w:r>
      <w:r w:rsidR="00EC1B5A" w:rsidRPr="005E0D57">
        <w:rPr>
          <w:rFonts w:ascii="Arial" w:hAnsi="Arial" w:cs="Arial"/>
          <w:kern w:val="0"/>
          <w:sz w:val="22"/>
          <w:szCs w:val="22"/>
          <w14:ligatures w14:val="none"/>
        </w:rPr>
        <w:t xml:space="preserve"> and communities</w:t>
      </w:r>
      <w:r w:rsidR="003766DD" w:rsidRPr="005E0D57">
        <w:rPr>
          <w:rFonts w:ascii="Arial" w:hAnsi="Arial" w:cs="Arial"/>
          <w:kern w:val="0"/>
          <w:sz w:val="22"/>
          <w:szCs w:val="22"/>
          <w14:ligatures w14:val="none"/>
        </w:rPr>
        <w:t xml:space="preserve"> to co-</w:t>
      </w:r>
      <w:r w:rsidR="009479FD" w:rsidRPr="005E0D57">
        <w:rPr>
          <w:rFonts w:ascii="Arial" w:hAnsi="Arial" w:cs="Arial"/>
          <w:kern w:val="0"/>
          <w:sz w:val="22"/>
          <w:szCs w:val="22"/>
          <w14:ligatures w14:val="none"/>
        </w:rPr>
        <w:t>create</w:t>
      </w:r>
      <w:r w:rsidR="003766DD" w:rsidRPr="005E0D57">
        <w:rPr>
          <w:rFonts w:ascii="Arial" w:hAnsi="Arial" w:cs="Arial"/>
          <w:kern w:val="0"/>
          <w:sz w:val="22"/>
          <w:szCs w:val="22"/>
          <w14:ligatures w14:val="none"/>
        </w:rPr>
        <w:t xml:space="preserve"> solutions that preserve access and strengthen local care. </w:t>
      </w:r>
      <w:r w:rsidR="00D84564" w:rsidRPr="005E0D57">
        <w:rPr>
          <w:rFonts w:ascii="Arial" w:hAnsi="Arial" w:cs="Arial"/>
          <w:kern w:val="0"/>
          <w:sz w:val="22"/>
          <w:szCs w:val="22"/>
          <w14:ligatures w14:val="none"/>
        </w:rPr>
        <w:t>Th</w:t>
      </w:r>
      <w:r w:rsidR="003C471C" w:rsidRPr="005E0D57">
        <w:rPr>
          <w:rFonts w:ascii="Arial" w:hAnsi="Arial" w:cs="Arial"/>
          <w:kern w:val="0"/>
          <w:sz w:val="22"/>
          <w:szCs w:val="22"/>
          <w14:ligatures w14:val="none"/>
        </w:rPr>
        <w:t>e transformation effort</w:t>
      </w:r>
      <w:r w:rsidR="00702EF7" w:rsidRPr="005E0D57">
        <w:rPr>
          <w:rFonts w:ascii="Arial" w:hAnsi="Arial" w:cs="Arial"/>
          <w:kern w:val="0"/>
          <w:sz w:val="22"/>
          <w:szCs w:val="22"/>
          <w14:ligatures w14:val="none"/>
        </w:rPr>
        <w:t xml:space="preserve"> is about supporting hospitals</w:t>
      </w:r>
      <w:r w:rsidR="00307266">
        <w:rPr>
          <w:rFonts w:ascii="Arial" w:hAnsi="Arial" w:cs="Arial"/>
          <w:kern w:val="0"/>
          <w:sz w:val="22"/>
          <w:szCs w:val="22"/>
          <w14:ligatures w14:val="none"/>
        </w:rPr>
        <w:t xml:space="preserve"> &amp; other facilities</w:t>
      </w:r>
      <w:r w:rsidR="00702EF7" w:rsidRPr="005E0D57">
        <w:rPr>
          <w:rFonts w:ascii="Arial" w:hAnsi="Arial" w:cs="Arial"/>
          <w:kern w:val="0"/>
          <w:sz w:val="22"/>
          <w:szCs w:val="22"/>
          <w14:ligatures w14:val="none"/>
        </w:rPr>
        <w:t xml:space="preserve"> in </w:t>
      </w:r>
      <w:r w:rsidR="76FE4EFF" w:rsidRPr="005E0D57">
        <w:rPr>
          <w:rFonts w:ascii="Arial" w:hAnsi="Arial" w:cs="Arial"/>
          <w:kern w:val="0"/>
          <w:sz w:val="22"/>
          <w:szCs w:val="22"/>
          <w14:ligatures w14:val="none"/>
        </w:rPr>
        <w:t xml:space="preserve">restructuring </w:t>
      </w:r>
      <w:r w:rsidR="003056E5" w:rsidRPr="005E0D57">
        <w:rPr>
          <w:rFonts w:ascii="Arial" w:hAnsi="Arial" w:cs="Arial"/>
          <w:kern w:val="0"/>
          <w:sz w:val="22"/>
          <w:szCs w:val="22"/>
          <w14:ligatures w14:val="none"/>
        </w:rPr>
        <w:t xml:space="preserve">services and costs in ways that reflect community needs. </w:t>
      </w:r>
    </w:p>
    <w:p w14:paraId="19731F28" w14:textId="6957B962" w:rsidR="00AD140F" w:rsidRDefault="003056E5" w:rsidP="005E0D57">
      <w:pPr>
        <w:spacing w:before="120" w:after="0" w:line="240" w:lineRule="auto"/>
        <w:rPr>
          <w:rFonts w:ascii="Arial" w:hAnsi="Arial" w:cs="Arial"/>
          <w:kern w:val="0"/>
          <w:sz w:val="22"/>
          <w:szCs w:val="22"/>
          <w14:ligatures w14:val="none"/>
        </w:rPr>
      </w:pPr>
      <w:r w:rsidRPr="005E0D57">
        <w:rPr>
          <w:rFonts w:ascii="Arial" w:hAnsi="Arial" w:cs="Arial"/>
          <w:kern w:val="0"/>
          <w:sz w:val="22"/>
          <w:szCs w:val="22"/>
          <w14:ligatures w14:val="none"/>
        </w:rPr>
        <w:t xml:space="preserve">The </w:t>
      </w:r>
      <w:r w:rsidR="0D0B227F" w:rsidRPr="005E0D57">
        <w:rPr>
          <w:rFonts w:ascii="Arial" w:hAnsi="Arial" w:cs="Arial"/>
          <w:kern w:val="0"/>
          <w:sz w:val="22"/>
          <w:szCs w:val="22"/>
          <w14:ligatures w14:val="none"/>
        </w:rPr>
        <w:t xml:space="preserve">Montana Rural Health </w:t>
      </w:r>
      <w:r w:rsidRPr="005E0D57">
        <w:rPr>
          <w:rFonts w:ascii="Arial" w:hAnsi="Arial" w:cs="Arial"/>
          <w:kern w:val="0"/>
          <w:sz w:val="22"/>
          <w:szCs w:val="22"/>
          <w14:ligatures w14:val="none"/>
        </w:rPr>
        <w:t xml:space="preserve">Center of Excellence </w:t>
      </w:r>
      <w:r w:rsidR="245B39BE" w:rsidRPr="70B26E31">
        <w:rPr>
          <w:rFonts w:ascii="Arial" w:hAnsi="Arial" w:cs="Arial"/>
          <w:sz w:val="22"/>
          <w:szCs w:val="22"/>
        </w:rPr>
        <w:t>(</w:t>
      </w:r>
      <w:proofErr w:type="spellStart"/>
      <w:r w:rsidR="245B39BE" w:rsidRPr="70B26E31">
        <w:rPr>
          <w:rFonts w:ascii="Arial" w:hAnsi="Arial" w:cs="Arial"/>
          <w:sz w:val="22"/>
          <w:szCs w:val="22"/>
        </w:rPr>
        <w:t>CoE</w:t>
      </w:r>
      <w:proofErr w:type="spellEnd"/>
      <w:r w:rsidR="245B39BE" w:rsidRPr="005E0D57">
        <w:rPr>
          <w:rFonts w:ascii="Arial" w:hAnsi="Arial" w:cs="Arial"/>
          <w:kern w:val="0"/>
          <w:sz w:val="22"/>
          <w:szCs w:val="22"/>
          <w14:ligatures w14:val="none"/>
        </w:rPr>
        <w:t>)</w:t>
      </w:r>
      <w:r w:rsidR="19CF70AD" w:rsidRPr="005E0D57">
        <w:rPr>
          <w:rFonts w:ascii="Arial" w:hAnsi="Arial" w:cs="Arial"/>
          <w:kern w:val="0"/>
          <w:sz w:val="22"/>
          <w:szCs w:val="22"/>
          <w14:ligatures w14:val="none"/>
        </w:rPr>
        <w:t xml:space="preserve"> </w:t>
      </w:r>
      <w:r w:rsidRPr="005E0D57">
        <w:rPr>
          <w:rFonts w:ascii="Arial" w:hAnsi="Arial" w:cs="Arial"/>
          <w:kern w:val="0"/>
          <w:sz w:val="22"/>
          <w:szCs w:val="22"/>
          <w14:ligatures w14:val="none"/>
        </w:rPr>
        <w:t>will lead the development of data-driven recommendations tailored to each facility and county, while the implementation partner selected through this RF</w:t>
      </w:r>
      <w:r w:rsidR="0051402F" w:rsidRPr="005E0D57">
        <w:rPr>
          <w:rFonts w:ascii="Arial" w:hAnsi="Arial" w:cs="Arial"/>
          <w:kern w:val="0"/>
          <w:sz w:val="22"/>
          <w:szCs w:val="22"/>
          <w14:ligatures w14:val="none"/>
        </w:rPr>
        <w:t>P</w:t>
      </w:r>
      <w:r w:rsidRPr="005E0D57">
        <w:rPr>
          <w:rFonts w:ascii="Arial" w:hAnsi="Arial" w:cs="Arial"/>
          <w:kern w:val="0"/>
          <w:sz w:val="22"/>
          <w:szCs w:val="22"/>
          <w14:ligatures w14:val="none"/>
        </w:rPr>
        <w:t xml:space="preserve"> will collaborate directly with </w:t>
      </w:r>
      <w:r w:rsidR="6D34A091" w:rsidRPr="005E0D57">
        <w:rPr>
          <w:rFonts w:ascii="Arial" w:hAnsi="Arial" w:cs="Arial"/>
          <w:kern w:val="0"/>
          <w:sz w:val="22"/>
          <w:szCs w:val="22"/>
          <w14:ligatures w14:val="none"/>
        </w:rPr>
        <w:t>facilities</w:t>
      </w:r>
      <w:r w:rsidRPr="005E0D57">
        <w:rPr>
          <w:rFonts w:ascii="Arial" w:hAnsi="Arial" w:cs="Arial"/>
          <w:kern w:val="0"/>
          <w:sz w:val="22"/>
          <w:szCs w:val="22"/>
          <w14:ligatures w14:val="none"/>
        </w:rPr>
        <w:t xml:space="preserve"> to </w:t>
      </w:r>
      <w:r w:rsidR="0051402F" w:rsidRPr="005E0D57">
        <w:rPr>
          <w:rFonts w:ascii="Arial" w:hAnsi="Arial" w:cs="Arial"/>
          <w:kern w:val="0"/>
          <w:sz w:val="22"/>
          <w:szCs w:val="22"/>
          <w14:ligatures w14:val="none"/>
        </w:rPr>
        <w:t>implement those recommendations</w:t>
      </w:r>
      <w:r w:rsidRPr="005E0D57">
        <w:rPr>
          <w:rFonts w:ascii="Arial" w:hAnsi="Arial" w:cs="Arial"/>
          <w:kern w:val="0"/>
          <w:sz w:val="22"/>
          <w:szCs w:val="22"/>
          <w14:ligatures w14:val="none"/>
        </w:rPr>
        <w:t xml:space="preserve">. </w:t>
      </w:r>
      <w:r w:rsidR="00B21C9C" w:rsidRPr="005E0D57">
        <w:rPr>
          <w:rFonts w:ascii="Arial" w:hAnsi="Arial" w:cs="Arial"/>
          <w:kern w:val="0"/>
          <w:sz w:val="22"/>
          <w:szCs w:val="22"/>
          <w14:ligatures w14:val="none"/>
        </w:rPr>
        <w:t>The implementation partner will provide hands-on support, technical expertise, and change management resources to ensure that improvements are practical, sustainable, and aligned with the unique circumstances of rural</w:t>
      </w:r>
      <w:r w:rsidR="494A9436" w:rsidRPr="005E0D57">
        <w:rPr>
          <w:rFonts w:ascii="Arial" w:hAnsi="Arial" w:cs="Arial"/>
          <w:kern w:val="0"/>
          <w:sz w:val="22"/>
          <w:szCs w:val="22"/>
          <w14:ligatures w14:val="none"/>
        </w:rPr>
        <w:t>/frontier</w:t>
      </w:r>
      <w:r w:rsidR="00B21C9C" w:rsidRPr="005E0D57">
        <w:rPr>
          <w:rFonts w:ascii="Arial" w:hAnsi="Arial" w:cs="Arial"/>
          <w:kern w:val="0"/>
          <w:sz w:val="22"/>
          <w:szCs w:val="22"/>
          <w14:ligatures w14:val="none"/>
        </w:rPr>
        <w:t xml:space="preserve"> Montana. </w:t>
      </w:r>
    </w:p>
    <w:p w14:paraId="44C87A5C" w14:textId="77777777" w:rsidR="00E845A3" w:rsidRPr="005E0D57" w:rsidRDefault="00E845A3" w:rsidP="005E0D57">
      <w:pPr>
        <w:spacing w:before="120" w:after="0" w:line="240" w:lineRule="auto"/>
        <w:rPr>
          <w:rFonts w:ascii="Arial" w:hAnsi="Arial" w:cs="Arial"/>
          <w:kern w:val="0"/>
          <w:sz w:val="22"/>
          <w:szCs w:val="22"/>
          <w14:ligatures w14:val="none"/>
        </w:rPr>
      </w:pPr>
    </w:p>
    <w:p w14:paraId="11E6D908" w14:textId="7ADBD6C5" w:rsidR="00CA22D6" w:rsidRPr="005E0D57" w:rsidRDefault="00CA22D6" w:rsidP="005E0D57">
      <w:pPr>
        <w:rPr>
          <w:rFonts w:ascii="Arial" w:eastAsia="Arial" w:hAnsi="Arial" w:cs="Arial"/>
          <w:b/>
          <w:i/>
          <w:sz w:val="22"/>
          <w:szCs w:val="22"/>
        </w:rPr>
      </w:pPr>
      <w:r w:rsidRPr="005E0D57">
        <w:rPr>
          <w:rFonts w:ascii="Arial" w:eastAsia="Arial" w:hAnsi="Arial" w:cs="Arial"/>
          <w:b/>
          <w:i/>
          <w:sz w:val="22"/>
          <w:szCs w:val="22"/>
        </w:rPr>
        <w:t>Implementation of Center of Excellence Recommendations</w:t>
      </w:r>
    </w:p>
    <w:p w14:paraId="1085F4C9" w14:textId="75F51D8D" w:rsidR="00137041" w:rsidRPr="005E0D57" w:rsidRDefault="004941C1" w:rsidP="005E0D57">
      <w:pPr>
        <w:spacing w:line="23" w:lineRule="atLeast"/>
        <w:rPr>
          <w:rFonts w:ascii="Arial" w:eastAsia="Arial" w:hAnsi="Arial" w:cs="Arial"/>
          <w:sz w:val="22"/>
          <w:szCs w:val="22"/>
        </w:rPr>
      </w:pPr>
      <w:r w:rsidRPr="70B26E31">
        <w:rPr>
          <w:rFonts w:ascii="Arial" w:eastAsia="Arial" w:hAnsi="Arial" w:cs="Arial"/>
          <w:sz w:val="22"/>
          <w:szCs w:val="22"/>
        </w:rPr>
        <w:t>T</w:t>
      </w:r>
      <w:r w:rsidR="00263D6D" w:rsidRPr="70B26E31">
        <w:rPr>
          <w:rFonts w:ascii="Arial" w:eastAsia="Arial" w:hAnsi="Arial" w:cs="Arial"/>
          <w:sz w:val="22"/>
          <w:szCs w:val="22"/>
        </w:rPr>
        <w:t xml:space="preserve">he </w:t>
      </w:r>
      <w:proofErr w:type="spellStart"/>
      <w:r w:rsidR="25B5A805" w:rsidRPr="70B26E31">
        <w:rPr>
          <w:rFonts w:ascii="Arial" w:eastAsia="Arial" w:hAnsi="Arial" w:cs="Arial"/>
          <w:sz w:val="22"/>
          <w:szCs w:val="22"/>
        </w:rPr>
        <w:t>CoE</w:t>
      </w:r>
      <w:proofErr w:type="spellEnd"/>
      <w:r w:rsidR="25B5A805" w:rsidRPr="70B26E31">
        <w:rPr>
          <w:rFonts w:ascii="Arial" w:eastAsia="Arial" w:hAnsi="Arial" w:cs="Arial"/>
          <w:sz w:val="22"/>
          <w:szCs w:val="22"/>
        </w:rPr>
        <w:t xml:space="preserve"> </w:t>
      </w:r>
      <w:r w:rsidRPr="70B26E31">
        <w:rPr>
          <w:rFonts w:ascii="Arial" w:eastAsia="Arial" w:hAnsi="Arial" w:cs="Arial"/>
          <w:sz w:val="22"/>
          <w:szCs w:val="22"/>
        </w:rPr>
        <w:t xml:space="preserve">will be </w:t>
      </w:r>
      <w:r w:rsidR="00263D6D" w:rsidRPr="70B26E31">
        <w:rPr>
          <w:rFonts w:ascii="Arial" w:eastAsia="Arial" w:hAnsi="Arial" w:cs="Arial"/>
          <w:sz w:val="22"/>
          <w:szCs w:val="22"/>
        </w:rPr>
        <w:t>tasked with rapidly creating a rural health supply and demand fact base for Montana and developing recommendations to align care delivery services with rural health needs at the county and facility level.  Through a separate RF</w:t>
      </w:r>
      <w:r w:rsidR="7EABCB14" w:rsidRPr="70B26E31">
        <w:rPr>
          <w:rFonts w:ascii="Arial" w:eastAsia="Arial" w:hAnsi="Arial" w:cs="Arial"/>
          <w:sz w:val="22"/>
          <w:szCs w:val="22"/>
        </w:rPr>
        <w:t>P</w:t>
      </w:r>
      <w:r w:rsidR="00263D6D" w:rsidRPr="70B26E31">
        <w:rPr>
          <w:rFonts w:ascii="Arial" w:eastAsia="Arial" w:hAnsi="Arial" w:cs="Arial"/>
          <w:sz w:val="22"/>
          <w:szCs w:val="22"/>
        </w:rPr>
        <w:t xml:space="preserve">, the State is seeking a qualified respondent to lead the creation and operations of the </w:t>
      </w:r>
      <w:proofErr w:type="spellStart"/>
      <w:r w:rsidR="00263D6D" w:rsidRPr="70B26E31">
        <w:rPr>
          <w:rFonts w:ascii="Arial" w:eastAsia="Arial" w:hAnsi="Arial" w:cs="Arial"/>
          <w:sz w:val="22"/>
          <w:szCs w:val="22"/>
        </w:rPr>
        <w:t>CoE</w:t>
      </w:r>
      <w:proofErr w:type="spellEnd"/>
      <w:r w:rsidR="00263D6D" w:rsidRPr="70B26E31">
        <w:rPr>
          <w:rFonts w:ascii="Arial" w:eastAsia="Arial" w:hAnsi="Arial" w:cs="Arial"/>
          <w:sz w:val="22"/>
          <w:szCs w:val="22"/>
        </w:rPr>
        <w:t xml:space="preserve">.  </w:t>
      </w:r>
    </w:p>
    <w:p w14:paraId="6545A6AF" w14:textId="214209DC" w:rsidR="00647C8A" w:rsidRPr="005E0D57" w:rsidRDefault="00EC4838" w:rsidP="005E0D57">
      <w:pPr>
        <w:spacing w:line="23" w:lineRule="atLeast"/>
        <w:rPr>
          <w:rFonts w:ascii="Arial" w:eastAsia="Arial" w:hAnsi="Arial" w:cs="Arial"/>
          <w:sz w:val="22"/>
          <w:szCs w:val="22"/>
        </w:rPr>
      </w:pPr>
      <w:r w:rsidRPr="70B26E31">
        <w:rPr>
          <w:rFonts w:ascii="Arial" w:eastAsia="Arial" w:hAnsi="Arial" w:cs="Arial"/>
          <w:sz w:val="22"/>
          <w:szCs w:val="22"/>
        </w:rPr>
        <w:t>This RF</w:t>
      </w:r>
      <w:r w:rsidR="063C8F7E" w:rsidRPr="70B26E31">
        <w:rPr>
          <w:rFonts w:ascii="Arial" w:eastAsia="Arial" w:hAnsi="Arial" w:cs="Arial"/>
          <w:sz w:val="22"/>
          <w:szCs w:val="22"/>
        </w:rPr>
        <w:t>P</w:t>
      </w:r>
      <w:r w:rsidRPr="70B26E31">
        <w:rPr>
          <w:rFonts w:ascii="Arial" w:eastAsia="Arial" w:hAnsi="Arial" w:cs="Arial"/>
          <w:sz w:val="22"/>
          <w:szCs w:val="22"/>
        </w:rPr>
        <w:t xml:space="preserve"> is seeking a qualified respondent </w:t>
      </w:r>
      <w:r w:rsidR="007D4DFB" w:rsidRPr="70B26E31">
        <w:rPr>
          <w:rFonts w:ascii="Arial" w:eastAsia="Arial" w:hAnsi="Arial" w:cs="Arial"/>
          <w:sz w:val="22"/>
          <w:szCs w:val="22"/>
        </w:rPr>
        <w:t xml:space="preserve">to assist rural health care </w:t>
      </w:r>
      <w:r w:rsidR="000F4BD7" w:rsidRPr="70B26E31">
        <w:rPr>
          <w:rFonts w:ascii="Arial" w:eastAsia="Arial" w:hAnsi="Arial" w:cs="Arial"/>
          <w:sz w:val="22"/>
          <w:szCs w:val="22"/>
        </w:rPr>
        <w:t xml:space="preserve">facilities </w:t>
      </w:r>
      <w:r w:rsidR="007D4DFB" w:rsidRPr="70B26E31">
        <w:rPr>
          <w:rFonts w:ascii="Arial" w:eastAsia="Arial" w:hAnsi="Arial" w:cs="Arial"/>
          <w:sz w:val="22"/>
          <w:szCs w:val="22"/>
        </w:rPr>
        <w:t xml:space="preserve">implement </w:t>
      </w:r>
      <w:proofErr w:type="spellStart"/>
      <w:r w:rsidR="007D4DFB" w:rsidRPr="70B26E31">
        <w:rPr>
          <w:rFonts w:ascii="Arial" w:eastAsia="Arial" w:hAnsi="Arial" w:cs="Arial"/>
          <w:sz w:val="22"/>
          <w:szCs w:val="22"/>
        </w:rPr>
        <w:t>CoE</w:t>
      </w:r>
      <w:proofErr w:type="spellEnd"/>
      <w:r w:rsidR="007D4DFB" w:rsidRPr="70B26E31">
        <w:rPr>
          <w:rFonts w:ascii="Arial" w:eastAsia="Arial" w:hAnsi="Arial" w:cs="Arial"/>
          <w:sz w:val="22"/>
          <w:szCs w:val="22"/>
        </w:rPr>
        <w:t xml:space="preserve"> recommendations</w:t>
      </w:r>
      <w:r w:rsidR="004941C1" w:rsidRPr="70B26E31">
        <w:rPr>
          <w:rFonts w:ascii="Arial" w:eastAsia="Arial" w:hAnsi="Arial" w:cs="Arial"/>
          <w:sz w:val="22"/>
          <w:szCs w:val="22"/>
        </w:rPr>
        <w:t xml:space="preserve"> (RHTP sub-initiative 2.1)</w:t>
      </w:r>
      <w:r w:rsidR="007D4DFB" w:rsidRPr="70B26E31">
        <w:rPr>
          <w:rFonts w:ascii="Arial" w:eastAsia="Arial" w:hAnsi="Arial" w:cs="Arial"/>
          <w:sz w:val="22"/>
          <w:szCs w:val="22"/>
        </w:rPr>
        <w:t xml:space="preserve"> </w:t>
      </w:r>
      <w:r w:rsidR="0070719C" w:rsidRPr="70B26E31">
        <w:rPr>
          <w:rFonts w:ascii="Arial" w:eastAsia="Arial" w:hAnsi="Arial" w:cs="Arial"/>
          <w:sz w:val="22"/>
          <w:szCs w:val="22"/>
        </w:rPr>
        <w:t xml:space="preserve">and other </w:t>
      </w:r>
      <w:r w:rsidR="007945A2" w:rsidRPr="70B26E31">
        <w:rPr>
          <w:rFonts w:ascii="Arial" w:eastAsia="Arial" w:hAnsi="Arial" w:cs="Arial"/>
          <w:sz w:val="22"/>
          <w:szCs w:val="22"/>
        </w:rPr>
        <w:t>complementary</w:t>
      </w:r>
      <w:r w:rsidR="0070719C" w:rsidRPr="70B26E31">
        <w:rPr>
          <w:rFonts w:ascii="Arial" w:eastAsia="Arial" w:hAnsi="Arial" w:cs="Arial"/>
          <w:sz w:val="22"/>
          <w:szCs w:val="22"/>
        </w:rPr>
        <w:t xml:space="preserve"> RHTP initiatives</w:t>
      </w:r>
      <w:r w:rsidR="004941C1" w:rsidRPr="70B26E31">
        <w:rPr>
          <w:rFonts w:ascii="Arial" w:eastAsia="Arial" w:hAnsi="Arial" w:cs="Arial"/>
          <w:sz w:val="22"/>
          <w:szCs w:val="22"/>
        </w:rPr>
        <w:t xml:space="preserve"> (Sub-init</w:t>
      </w:r>
      <w:r w:rsidR="007677C9" w:rsidRPr="70B26E31">
        <w:rPr>
          <w:rFonts w:ascii="Arial" w:eastAsia="Arial" w:hAnsi="Arial" w:cs="Arial"/>
          <w:sz w:val="22"/>
          <w:szCs w:val="22"/>
        </w:rPr>
        <w:t>iative 2.2, 2.3, 3.4, 4.2)</w:t>
      </w:r>
      <w:r w:rsidR="0070719C" w:rsidRPr="70B26E31">
        <w:rPr>
          <w:rFonts w:ascii="Arial" w:eastAsia="Arial" w:hAnsi="Arial" w:cs="Arial"/>
          <w:sz w:val="22"/>
          <w:szCs w:val="22"/>
        </w:rPr>
        <w:t xml:space="preserve">. The </w:t>
      </w:r>
      <w:proofErr w:type="spellStart"/>
      <w:r w:rsidR="00C5737B" w:rsidRPr="70B26E31">
        <w:rPr>
          <w:rFonts w:ascii="Arial" w:eastAsia="Arial" w:hAnsi="Arial" w:cs="Arial"/>
          <w:sz w:val="22"/>
          <w:szCs w:val="22"/>
        </w:rPr>
        <w:t>CoE</w:t>
      </w:r>
      <w:proofErr w:type="spellEnd"/>
      <w:r w:rsidR="00C5737B" w:rsidRPr="70B26E31">
        <w:rPr>
          <w:rFonts w:ascii="Arial" w:eastAsia="Arial" w:hAnsi="Arial" w:cs="Arial"/>
          <w:sz w:val="22"/>
          <w:szCs w:val="22"/>
        </w:rPr>
        <w:t xml:space="preserve"> </w:t>
      </w:r>
      <w:r w:rsidR="0070719C" w:rsidRPr="70B26E31">
        <w:rPr>
          <w:rFonts w:ascii="Arial" w:eastAsia="Arial" w:hAnsi="Arial" w:cs="Arial"/>
          <w:sz w:val="22"/>
          <w:szCs w:val="22"/>
        </w:rPr>
        <w:t>will develop</w:t>
      </w:r>
      <w:r w:rsidR="00C5737B" w:rsidRPr="70B26E31">
        <w:rPr>
          <w:rFonts w:ascii="Arial" w:eastAsia="Arial" w:hAnsi="Arial" w:cs="Arial"/>
          <w:sz w:val="22"/>
          <w:szCs w:val="22"/>
        </w:rPr>
        <w:t xml:space="preserve"> a set of detailed recommendations, at the facility- and county-level, for restructuring services to match projected rural health care demand through the RHTP period </w:t>
      </w:r>
      <w:r w:rsidR="00C21882" w:rsidRPr="70B26E31">
        <w:rPr>
          <w:rFonts w:ascii="Arial" w:eastAsia="Arial" w:hAnsi="Arial" w:cs="Arial"/>
          <w:sz w:val="22"/>
          <w:szCs w:val="22"/>
        </w:rPr>
        <w:t>and</w:t>
      </w:r>
      <w:r w:rsidR="00C5737B" w:rsidRPr="70B26E31">
        <w:rPr>
          <w:rFonts w:ascii="Arial" w:eastAsia="Arial" w:hAnsi="Arial" w:cs="Arial"/>
          <w:sz w:val="22"/>
          <w:szCs w:val="22"/>
        </w:rPr>
        <w:t xml:space="preserve"> achieving persistent positive operating margins </w:t>
      </w:r>
      <w:r w:rsidR="00C21882" w:rsidRPr="70B26E31">
        <w:rPr>
          <w:rFonts w:ascii="Arial" w:eastAsia="Arial" w:hAnsi="Arial" w:cs="Arial"/>
          <w:sz w:val="22"/>
          <w:szCs w:val="22"/>
        </w:rPr>
        <w:t>beyond the RHTP</w:t>
      </w:r>
      <w:r w:rsidR="00C5737B" w:rsidRPr="70B26E31">
        <w:rPr>
          <w:rFonts w:ascii="Arial" w:eastAsia="Arial" w:hAnsi="Arial" w:cs="Arial"/>
          <w:sz w:val="22"/>
          <w:szCs w:val="22"/>
        </w:rPr>
        <w:t xml:space="preserve"> period without any additional State support. </w:t>
      </w:r>
      <w:r w:rsidR="006E7668" w:rsidRPr="70B26E31">
        <w:rPr>
          <w:rFonts w:ascii="Arial" w:eastAsia="Arial" w:hAnsi="Arial" w:cs="Arial"/>
          <w:sz w:val="22"/>
          <w:szCs w:val="22"/>
        </w:rPr>
        <w:t xml:space="preserve">Facilities </w:t>
      </w:r>
      <w:r w:rsidR="00A126D5" w:rsidRPr="70B26E31">
        <w:rPr>
          <w:rFonts w:ascii="Arial" w:eastAsia="Arial" w:hAnsi="Arial" w:cs="Arial"/>
          <w:sz w:val="22"/>
          <w:szCs w:val="22"/>
        </w:rPr>
        <w:t>will have the option to implement the</w:t>
      </w:r>
      <w:r w:rsidR="00F76C06" w:rsidRPr="70B26E31">
        <w:rPr>
          <w:rFonts w:ascii="Arial" w:eastAsia="Arial" w:hAnsi="Arial" w:cs="Arial"/>
          <w:sz w:val="22"/>
          <w:szCs w:val="22"/>
        </w:rPr>
        <w:t>se</w:t>
      </w:r>
      <w:r w:rsidR="00A126D5" w:rsidRPr="70B26E31">
        <w:rPr>
          <w:rFonts w:ascii="Arial" w:eastAsia="Arial" w:hAnsi="Arial" w:cs="Arial"/>
          <w:sz w:val="22"/>
          <w:szCs w:val="22"/>
        </w:rPr>
        <w:t xml:space="preserve"> </w:t>
      </w:r>
      <w:proofErr w:type="spellStart"/>
      <w:r w:rsidR="00A126D5" w:rsidRPr="70B26E31">
        <w:rPr>
          <w:rFonts w:ascii="Arial" w:eastAsia="Arial" w:hAnsi="Arial" w:cs="Arial"/>
          <w:sz w:val="22"/>
          <w:szCs w:val="22"/>
        </w:rPr>
        <w:t>C</w:t>
      </w:r>
      <w:r w:rsidR="00E3448C" w:rsidRPr="70B26E31">
        <w:rPr>
          <w:rFonts w:ascii="Arial" w:eastAsia="Arial" w:hAnsi="Arial" w:cs="Arial"/>
          <w:sz w:val="22"/>
          <w:szCs w:val="22"/>
        </w:rPr>
        <w:t>o</w:t>
      </w:r>
      <w:r w:rsidR="00A126D5" w:rsidRPr="70B26E31">
        <w:rPr>
          <w:rFonts w:ascii="Arial" w:eastAsia="Arial" w:hAnsi="Arial" w:cs="Arial"/>
          <w:sz w:val="22"/>
          <w:szCs w:val="22"/>
        </w:rPr>
        <w:t>E</w:t>
      </w:r>
      <w:proofErr w:type="spellEnd"/>
      <w:r w:rsidR="00A126D5" w:rsidRPr="70B26E31">
        <w:rPr>
          <w:rFonts w:ascii="Arial" w:eastAsia="Arial" w:hAnsi="Arial" w:cs="Arial"/>
          <w:sz w:val="22"/>
          <w:szCs w:val="22"/>
        </w:rPr>
        <w:t xml:space="preserve"> recommendations</w:t>
      </w:r>
      <w:r w:rsidR="5EBD566E" w:rsidRPr="70B26E31">
        <w:rPr>
          <w:rFonts w:ascii="Arial" w:eastAsia="Arial" w:hAnsi="Arial" w:cs="Arial"/>
          <w:sz w:val="22"/>
          <w:szCs w:val="22"/>
        </w:rPr>
        <w:t xml:space="preserve"> as a condition of being eligible for related incentive payments</w:t>
      </w:r>
      <w:r w:rsidR="7CE0D37D" w:rsidRPr="70B26E31">
        <w:rPr>
          <w:rFonts w:ascii="Arial" w:eastAsia="Arial" w:hAnsi="Arial" w:cs="Arial"/>
          <w:sz w:val="22"/>
          <w:szCs w:val="22"/>
        </w:rPr>
        <w:t>.</w:t>
      </w:r>
      <w:r w:rsidR="00A126D5" w:rsidRPr="70B26E31">
        <w:rPr>
          <w:rFonts w:ascii="Arial" w:eastAsia="Arial" w:hAnsi="Arial" w:cs="Arial"/>
          <w:sz w:val="22"/>
          <w:szCs w:val="22"/>
        </w:rPr>
        <w:t xml:space="preserve"> </w:t>
      </w:r>
      <w:r w:rsidR="00D416CF" w:rsidRPr="70B26E31">
        <w:rPr>
          <w:rFonts w:ascii="Arial" w:eastAsia="Arial" w:hAnsi="Arial" w:cs="Arial"/>
          <w:sz w:val="22"/>
          <w:szCs w:val="22"/>
        </w:rPr>
        <w:t>Facilities will be supported</w:t>
      </w:r>
      <w:r w:rsidR="00BC55DF" w:rsidRPr="70B26E31">
        <w:rPr>
          <w:rFonts w:ascii="Arial" w:eastAsia="Arial" w:hAnsi="Arial" w:cs="Arial"/>
          <w:sz w:val="22"/>
          <w:szCs w:val="22"/>
        </w:rPr>
        <w:t xml:space="preserve"> in all aspects of implementing these changes</w:t>
      </w:r>
      <w:r w:rsidR="00D416CF" w:rsidRPr="70B26E31">
        <w:rPr>
          <w:rFonts w:ascii="Arial" w:eastAsia="Arial" w:hAnsi="Arial" w:cs="Arial"/>
          <w:sz w:val="22"/>
          <w:szCs w:val="22"/>
        </w:rPr>
        <w:t xml:space="preserve"> by the successful respondent of this RF</w:t>
      </w:r>
      <w:r w:rsidR="6EF6444A" w:rsidRPr="70B26E31">
        <w:rPr>
          <w:rFonts w:ascii="Arial" w:eastAsia="Arial" w:hAnsi="Arial" w:cs="Arial"/>
          <w:sz w:val="22"/>
          <w:szCs w:val="22"/>
        </w:rPr>
        <w:t>P</w:t>
      </w:r>
      <w:r w:rsidR="00D416CF" w:rsidRPr="70B26E31">
        <w:rPr>
          <w:rFonts w:ascii="Arial" w:eastAsia="Arial" w:hAnsi="Arial" w:cs="Arial"/>
          <w:sz w:val="22"/>
          <w:szCs w:val="22"/>
        </w:rPr>
        <w:t xml:space="preserve">.  </w:t>
      </w:r>
    </w:p>
    <w:p w14:paraId="46B32F25" w14:textId="56A3FC01" w:rsidR="00647C8A" w:rsidRPr="005E0D57" w:rsidRDefault="00B416DE" w:rsidP="005E0D57">
      <w:pPr>
        <w:spacing w:line="23" w:lineRule="atLeast"/>
        <w:rPr>
          <w:rFonts w:ascii="Arial" w:eastAsia="Arial" w:hAnsi="Arial" w:cs="Arial"/>
          <w:sz w:val="22"/>
          <w:szCs w:val="22"/>
        </w:rPr>
      </w:pPr>
      <w:proofErr w:type="gramStart"/>
      <w:r w:rsidRPr="005E0D57">
        <w:rPr>
          <w:rFonts w:ascii="Arial" w:eastAsia="Arial" w:hAnsi="Arial" w:cs="Arial"/>
          <w:sz w:val="22"/>
          <w:szCs w:val="22"/>
        </w:rPr>
        <w:t>Participating</w:t>
      </w:r>
      <w:proofErr w:type="gramEnd"/>
      <w:r w:rsidRPr="005E0D57">
        <w:rPr>
          <w:rFonts w:ascii="Arial" w:eastAsia="Arial" w:hAnsi="Arial" w:cs="Arial"/>
          <w:sz w:val="22"/>
          <w:szCs w:val="22"/>
        </w:rPr>
        <w:t xml:space="preserve"> </w:t>
      </w:r>
      <w:r w:rsidR="00A126D5" w:rsidRPr="005E0D57">
        <w:rPr>
          <w:rFonts w:ascii="Arial" w:eastAsia="Arial" w:hAnsi="Arial" w:cs="Arial"/>
          <w:sz w:val="22"/>
          <w:szCs w:val="22"/>
        </w:rPr>
        <w:t xml:space="preserve">facilities </w:t>
      </w:r>
      <w:r w:rsidRPr="005E0D57">
        <w:rPr>
          <w:rFonts w:ascii="Arial" w:eastAsia="Arial" w:hAnsi="Arial" w:cs="Arial"/>
          <w:sz w:val="22"/>
          <w:szCs w:val="22"/>
        </w:rPr>
        <w:t>will receive incentive payments after implementing the recommended</w:t>
      </w:r>
      <w:r w:rsidR="00241F14" w:rsidRPr="005E0D57">
        <w:rPr>
          <w:rFonts w:ascii="Arial" w:eastAsia="Arial" w:hAnsi="Arial" w:cs="Arial"/>
          <w:sz w:val="22"/>
          <w:szCs w:val="22"/>
        </w:rPr>
        <w:t xml:space="preserve"> changes</w:t>
      </w:r>
      <w:r w:rsidRPr="005E0D57">
        <w:rPr>
          <w:rFonts w:ascii="Arial" w:eastAsia="Arial" w:hAnsi="Arial" w:cs="Arial"/>
          <w:sz w:val="22"/>
          <w:szCs w:val="22"/>
        </w:rPr>
        <w:t>.</w:t>
      </w:r>
      <w:r w:rsidR="00647C8A" w:rsidRPr="005E0D57">
        <w:rPr>
          <w:rFonts w:ascii="Arial" w:eastAsia="Arial" w:hAnsi="Arial" w:cs="Arial"/>
          <w:sz w:val="22"/>
          <w:szCs w:val="22"/>
        </w:rPr>
        <w:t xml:space="preserve"> Incentive payments will be completed by the final RHTP budget cycle (203</w:t>
      </w:r>
      <w:r w:rsidR="00E3448C">
        <w:rPr>
          <w:rFonts w:ascii="Arial" w:eastAsia="Arial" w:hAnsi="Arial" w:cs="Arial"/>
          <w:sz w:val="22"/>
          <w:szCs w:val="22"/>
        </w:rPr>
        <w:t>0</w:t>
      </w:r>
      <w:r w:rsidR="00647C8A" w:rsidRPr="005E0D57">
        <w:rPr>
          <w:rFonts w:ascii="Arial" w:eastAsia="Arial" w:hAnsi="Arial" w:cs="Arial"/>
          <w:sz w:val="22"/>
          <w:szCs w:val="22"/>
        </w:rPr>
        <w:t>), with final payment contingent on completion of the agreed-upon restructuring.</w:t>
      </w:r>
    </w:p>
    <w:p w14:paraId="0B8A1E88" w14:textId="11C327E8" w:rsidR="00EB2758" w:rsidRPr="005E0D57" w:rsidRDefault="7784C515" w:rsidP="005E0D57">
      <w:pPr>
        <w:spacing w:line="23" w:lineRule="atLeast"/>
        <w:rPr>
          <w:rFonts w:ascii="Arial" w:eastAsia="Arial" w:hAnsi="Arial" w:cs="Arial"/>
          <w:sz w:val="22"/>
          <w:szCs w:val="22"/>
        </w:rPr>
      </w:pPr>
      <w:r w:rsidRPr="4A41418A">
        <w:rPr>
          <w:rFonts w:ascii="Arial" w:eastAsia="Arial" w:hAnsi="Arial" w:cs="Arial"/>
          <w:sz w:val="22"/>
          <w:szCs w:val="22"/>
        </w:rPr>
        <w:lastRenderedPageBreak/>
        <w:t>A vendor is precluded from being award</w:t>
      </w:r>
      <w:r w:rsidR="6389F959" w:rsidRPr="4A41418A">
        <w:rPr>
          <w:rFonts w:ascii="Arial" w:eastAsia="Arial" w:hAnsi="Arial" w:cs="Arial"/>
          <w:sz w:val="22"/>
          <w:szCs w:val="22"/>
        </w:rPr>
        <w:t>ed</w:t>
      </w:r>
      <w:r w:rsidRPr="4A41418A">
        <w:rPr>
          <w:rFonts w:ascii="Arial" w:eastAsia="Arial" w:hAnsi="Arial" w:cs="Arial"/>
          <w:sz w:val="22"/>
          <w:szCs w:val="22"/>
        </w:rPr>
        <w:t xml:space="preserve"> </w:t>
      </w:r>
      <w:r w:rsidR="6389F959" w:rsidRPr="4A41418A">
        <w:rPr>
          <w:rFonts w:ascii="Arial" w:eastAsia="Arial" w:hAnsi="Arial" w:cs="Arial"/>
          <w:sz w:val="22"/>
          <w:szCs w:val="22"/>
        </w:rPr>
        <w:t>both</w:t>
      </w:r>
      <w:r w:rsidR="3579FF8F" w:rsidRPr="4A41418A">
        <w:rPr>
          <w:rFonts w:ascii="Arial" w:eastAsia="Arial" w:hAnsi="Arial" w:cs="Arial"/>
          <w:sz w:val="22"/>
          <w:szCs w:val="22"/>
        </w:rPr>
        <w:t xml:space="preserve"> the </w:t>
      </w:r>
      <w:proofErr w:type="spellStart"/>
      <w:r w:rsidR="3579FF8F" w:rsidRPr="4A41418A">
        <w:rPr>
          <w:rFonts w:ascii="Arial" w:eastAsia="Arial" w:hAnsi="Arial" w:cs="Arial"/>
          <w:sz w:val="22"/>
          <w:szCs w:val="22"/>
        </w:rPr>
        <w:t>CoE</w:t>
      </w:r>
      <w:proofErr w:type="spellEnd"/>
      <w:r w:rsidR="6389F959" w:rsidRPr="4A41418A">
        <w:rPr>
          <w:rFonts w:ascii="Arial" w:eastAsia="Arial" w:hAnsi="Arial" w:cs="Arial"/>
          <w:sz w:val="22"/>
          <w:szCs w:val="22"/>
        </w:rPr>
        <w:t xml:space="preserve"> RF</w:t>
      </w:r>
      <w:r w:rsidR="28EF9CEE" w:rsidRPr="4A41418A">
        <w:rPr>
          <w:rFonts w:ascii="Arial" w:eastAsia="Arial" w:hAnsi="Arial" w:cs="Arial"/>
          <w:sz w:val="22"/>
          <w:szCs w:val="22"/>
        </w:rPr>
        <w:t>P</w:t>
      </w:r>
      <w:r w:rsidR="3579FF8F" w:rsidRPr="4A41418A">
        <w:rPr>
          <w:rFonts w:ascii="Arial" w:eastAsia="Arial" w:hAnsi="Arial" w:cs="Arial"/>
          <w:sz w:val="22"/>
          <w:szCs w:val="22"/>
        </w:rPr>
        <w:t xml:space="preserve"> and this implementation support RF</w:t>
      </w:r>
      <w:r w:rsidR="3D505866" w:rsidRPr="4A41418A">
        <w:rPr>
          <w:rFonts w:ascii="Arial" w:eastAsia="Arial" w:hAnsi="Arial" w:cs="Arial"/>
          <w:sz w:val="22"/>
          <w:szCs w:val="22"/>
        </w:rPr>
        <w:t>P</w:t>
      </w:r>
      <w:r w:rsidR="6389F959" w:rsidRPr="4A41418A">
        <w:rPr>
          <w:rFonts w:ascii="Arial" w:eastAsia="Arial" w:hAnsi="Arial" w:cs="Arial"/>
          <w:sz w:val="22"/>
          <w:szCs w:val="22"/>
        </w:rPr>
        <w:t xml:space="preserve"> to avoid any actual or perceived conflicts of interest. </w:t>
      </w:r>
    </w:p>
    <w:p w14:paraId="0E38279D" w14:textId="1AB3DDD9" w:rsidR="00BD7157" w:rsidRPr="005E0D57" w:rsidRDefault="00BD7157" w:rsidP="68E18820">
      <w:pPr>
        <w:spacing w:line="240" w:lineRule="auto"/>
        <w:rPr>
          <w:rFonts w:ascii="Arial" w:eastAsia="Arial" w:hAnsi="Arial" w:cs="Arial"/>
          <w:b/>
          <w:bCs/>
          <w:i/>
          <w:iCs/>
          <w:sz w:val="22"/>
          <w:szCs w:val="22"/>
        </w:rPr>
      </w:pPr>
      <w:r w:rsidRPr="68E18820">
        <w:rPr>
          <w:rFonts w:ascii="Arial" w:eastAsia="Arial" w:hAnsi="Arial" w:cs="Arial"/>
          <w:b/>
          <w:bCs/>
          <w:i/>
          <w:iCs/>
          <w:sz w:val="22"/>
          <w:szCs w:val="22"/>
        </w:rPr>
        <w:t>Shared Services</w:t>
      </w:r>
      <w:r w:rsidR="00A75862" w:rsidRPr="68E18820">
        <w:rPr>
          <w:rFonts w:ascii="Arial" w:eastAsia="Arial" w:hAnsi="Arial" w:cs="Arial"/>
          <w:b/>
          <w:bCs/>
          <w:i/>
          <w:iCs/>
          <w:sz w:val="22"/>
          <w:szCs w:val="22"/>
        </w:rPr>
        <w:t xml:space="preserve"> </w:t>
      </w:r>
    </w:p>
    <w:p w14:paraId="31BBD71C" w14:textId="453380F1" w:rsidR="00BD7157" w:rsidRPr="005E0D57" w:rsidRDefault="00BD7157" w:rsidP="005E0D57">
      <w:pPr>
        <w:spacing w:line="240" w:lineRule="auto"/>
        <w:rPr>
          <w:rFonts w:ascii="Arial" w:eastAsia="Arial" w:hAnsi="Arial" w:cs="Arial"/>
          <w:sz w:val="22"/>
          <w:szCs w:val="22"/>
        </w:rPr>
      </w:pPr>
      <w:r w:rsidRPr="005E0D57">
        <w:rPr>
          <w:rFonts w:ascii="Arial" w:eastAsia="Arial" w:hAnsi="Arial" w:cs="Arial"/>
          <w:sz w:val="22"/>
          <w:szCs w:val="22"/>
        </w:rPr>
        <w:t xml:space="preserve">Rural providers are especially vulnerable to high administrative costs relative to revenue, frequently lack access to modern technology, and face low purchasing and negotiating power for supplies and vendors. To address these challenges and enable rural provider financial sustainability, the State will work with the selected vendor to evaluate the need to facilitate improved vendor access for </w:t>
      </w:r>
      <w:r w:rsidR="0DCC650A" w:rsidRPr="0A07A6CF">
        <w:rPr>
          <w:rFonts w:ascii="Arial" w:eastAsia="Arial" w:hAnsi="Arial" w:cs="Arial"/>
          <w:sz w:val="22"/>
          <w:szCs w:val="22"/>
        </w:rPr>
        <w:t xml:space="preserve">shared </w:t>
      </w:r>
      <w:r w:rsidRPr="005E0D57">
        <w:rPr>
          <w:rFonts w:ascii="Arial" w:eastAsia="Arial" w:hAnsi="Arial" w:cs="Arial"/>
          <w:sz w:val="22"/>
          <w:szCs w:val="22"/>
        </w:rPr>
        <w:t>back-office services and other functions, enhancing or extending current offerings. Functions may include revenue cycle management, patient engagement, provider credentialing, procurement, clinical workflow, remote patient monitoring and clinical decision-making.</w:t>
      </w:r>
    </w:p>
    <w:p w14:paraId="752FA445" w14:textId="60BED861" w:rsidR="003D0136" w:rsidRPr="005E0D57" w:rsidRDefault="004A3286" w:rsidP="68E18820">
      <w:pPr>
        <w:spacing w:line="240" w:lineRule="auto"/>
        <w:rPr>
          <w:rFonts w:ascii="Arial" w:eastAsia="Arial" w:hAnsi="Arial" w:cs="Arial"/>
          <w:b/>
          <w:bCs/>
          <w:i/>
          <w:iCs/>
          <w:sz w:val="22"/>
          <w:szCs w:val="22"/>
        </w:rPr>
      </w:pPr>
      <w:r w:rsidRPr="68E18820">
        <w:rPr>
          <w:rFonts w:ascii="Arial" w:eastAsia="Arial" w:hAnsi="Arial" w:cs="Arial"/>
          <w:b/>
          <w:bCs/>
          <w:i/>
          <w:iCs/>
          <w:sz w:val="22"/>
          <w:szCs w:val="22"/>
        </w:rPr>
        <w:t>Complementary Services</w:t>
      </w:r>
    </w:p>
    <w:p w14:paraId="2D337A3E" w14:textId="13B419E3" w:rsidR="00A24F22" w:rsidRPr="005E0D57" w:rsidRDefault="00967B79" w:rsidP="005E0D57">
      <w:pPr>
        <w:spacing w:line="240" w:lineRule="auto"/>
        <w:rPr>
          <w:rFonts w:ascii="Arial" w:eastAsia="Arial" w:hAnsi="Arial" w:cs="Arial"/>
          <w:sz w:val="22"/>
          <w:szCs w:val="22"/>
        </w:rPr>
      </w:pPr>
      <w:r w:rsidRPr="005E0D57">
        <w:rPr>
          <w:rFonts w:ascii="Arial" w:eastAsia="Arial" w:hAnsi="Arial" w:cs="Arial"/>
          <w:sz w:val="22"/>
          <w:szCs w:val="22"/>
        </w:rPr>
        <w:t>Additionally</w:t>
      </w:r>
      <w:r w:rsidR="0051402F" w:rsidRPr="005E0D57">
        <w:rPr>
          <w:rFonts w:ascii="Arial" w:eastAsia="Arial" w:hAnsi="Arial" w:cs="Arial"/>
          <w:sz w:val="22"/>
          <w:szCs w:val="22"/>
        </w:rPr>
        <w:t>,</w:t>
      </w:r>
      <w:r w:rsidRPr="005E0D57">
        <w:rPr>
          <w:rFonts w:ascii="Arial" w:eastAsia="Arial" w:hAnsi="Arial" w:cs="Arial"/>
          <w:sz w:val="22"/>
          <w:szCs w:val="22"/>
        </w:rPr>
        <w:t xml:space="preserve"> the successful </w:t>
      </w:r>
      <w:r w:rsidR="007747F3" w:rsidRPr="005E0D57">
        <w:rPr>
          <w:rFonts w:ascii="Arial" w:eastAsia="Arial" w:hAnsi="Arial" w:cs="Arial"/>
          <w:sz w:val="22"/>
          <w:szCs w:val="22"/>
        </w:rPr>
        <w:t>respondent to the RF</w:t>
      </w:r>
      <w:r w:rsidR="369AB829" w:rsidRPr="005E0D57">
        <w:rPr>
          <w:rFonts w:ascii="Arial" w:eastAsia="Arial" w:hAnsi="Arial" w:cs="Arial"/>
          <w:sz w:val="22"/>
          <w:szCs w:val="22"/>
        </w:rPr>
        <w:t xml:space="preserve">P </w:t>
      </w:r>
      <w:r w:rsidR="007747F3" w:rsidRPr="005E0D57">
        <w:rPr>
          <w:rFonts w:ascii="Arial" w:eastAsia="Arial" w:hAnsi="Arial" w:cs="Arial"/>
          <w:sz w:val="22"/>
          <w:szCs w:val="22"/>
        </w:rPr>
        <w:t xml:space="preserve">will be responsible for implementing other </w:t>
      </w:r>
      <w:r w:rsidR="00EB33EF" w:rsidRPr="005E0D57">
        <w:rPr>
          <w:rFonts w:ascii="Arial" w:eastAsia="Arial" w:hAnsi="Arial" w:cs="Arial"/>
          <w:sz w:val="22"/>
          <w:szCs w:val="22"/>
        </w:rPr>
        <w:t xml:space="preserve">complementary </w:t>
      </w:r>
      <w:r w:rsidR="00EB77A7" w:rsidRPr="005E0D57">
        <w:rPr>
          <w:rFonts w:ascii="Arial" w:eastAsia="Arial" w:hAnsi="Arial" w:cs="Arial"/>
          <w:sz w:val="22"/>
          <w:szCs w:val="22"/>
        </w:rPr>
        <w:t>RHTP initiatives</w:t>
      </w:r>
      <w:r w:rsidR="0051402F" w:rsidRPr="005E0D57">
        <w:rPr>
          <w:rFonts w:ascii="Arial" w:eastAsia="Arial" w:hAnsi="Arial" w:cs="Arial"/>
          <w:sz w:val="22"/>
          <w:szCs w:val="22"/>
        </w:rPr>
        <w:t>,</w:t>
      </w:r>
      <w:r w:rsidR="00EB2E7B">
        <w:rPr>
          <w:rFonts w:ascii="Arial" w:eastAsia="Arial" w:hAnsi="Arial" w:cs="Arial"/>
          <w:sz w:val="22"/>
          <w:szCs w:val="22"/>
        </w:rPr>
        <w:t xml:space="preserve"> in alignment with </w:t>
      </w:r>
      <w:proofErr w:type="spellStart"/>
      <w:r w:rsidR="00EB2E7B">
        <w:rPr>
          <w:rFonts w:ascii="Arial" w:eastAsia="Arial" w:hAnsi="Arial" w:cs="Arial"/>
          <w:sz w:val="22"/>
          <w:szCs w:val="22"/>
        </w:rPr>
        <w:t>CoE</w:t>
      </w:r>
      <w:proofErr w:type="spellEnd"/>
      <w:r w:rsidR="00EB2E7B">
        <w:rPr>
          <w:rFonts w:ascii="Arial" w:eastAsia="Arial" w:hAnsi="Arial" w:cs="Arial"/>
          <w:sz w:val="22"/>
          <w:szCs w:val="22"/>
        </w:rPr>
        <w:t xml:space="preserve"> recommendations as applicable</w:t>
      </w:r>
      <w:r w:rsidR="00EB77A7" w:rsidRPr="005E0D57">
        <w:rPr>
          <w:rFonts w:ascii="Arial" w:eastAsia="Arial" w:hAnsi="Arial" w:cs="Arial"/>
          <w:sz w:val="22"/>
          <w:szCs w:val="22"/>
        </w:rPr>
        <w:t xml:space="preserve"> including</w:t>
      </w:r>
      <w:r w:rsidR="0051402F" w:rsidRPr="005E0D57">
        <w:rPr>
          <w:rFonts w:ascii="Arial" w:eastAsia="Arial" w:hAnsi="Arial" w:cs="Arial"/>
          <w:sz w:val="22"/>
          <w:szCs w:val="22"/>
        </w:rPr>
        <w:t>:</w:t>
      </w:r>
    </w:p>
    <w:p w14:paraId="77377845" w14:textId="6D1FFB57" w:rsidR="00C47BBD" w:rsidRDefault="445C6899" w:rsidP="001B483F">
      <w:pPr>
        <w:pStyle w:val="ListParagraph"/>
        <w:numPr>
          <w:ilvl w:val="0"/>
          <w:numId w:val="3"/>
        </w:numPr>
        <w:spacing w:line="240" w:lineRule="auto"/>
        <w:rPr>
          <w:rFonts w:ascii="Arial" w:eastAsia="Arial" w:hAnsi="Arial" w:cs="Arial"/>
          <w:sz w:val="22"/>
          <w:szCs w:val="22"/>
        </w:rPr>
      </w:pPr>
      <w:r w:rsidRPr="68E18820">
        <w:rPr>
          <w:rFonts w:ascii="Arial" w:eastAsia="Arial" w:hAnsi="Arial" w:cs="Arial"/>
          <w:sz w:val="22"/>
          <w:szCs w:val="22"/>
        </w:rPr>
        <w:t>Support</w:t>
      </w:r>
      <w:r w:rsidR="2EE01DEE" w:rsidRPr="68E18820">
        <w:rPr>
          <w:rFonts w:ascii="Arial" w:eastAsia="Arial" w:hAnsi="Arial" w:cs="Arial"/>
          <w:sz w:val="22"/>
          <w:szCs w:val="22"/>
        </w:rPr>
        <w:t>ing</w:t>
      </w:r>
      <w:r w:rsidR="0052276A" w:rsidRPr="68E18820">
        <w:rPr>
          <w:rFonts w:ascii="Arial" w:eastAsia="Arial" w:hAnsi="Arial" w:cs="Arial"/>
          <w:sz w:val="22"/>
          <w:szCs w:val="22"/>
        </w:rPr>
        <w:t xml:space="preserve"> virtual care availability for rural residents to expand access to care </w:t>
      </w:r>
      <w:r w:rsidR="0046352B" w:rsidRPr="68E18820">
        <w:rPr>
          <w:rFonts w:ascii="Arial" w:eastAsia="Arial" w:hAnsi="Arial" w:cs="Arial"/>
          <w:sz w:val="22"/>
          <w:szCs w:val="22"/>
        </w:rPr>
        <w:t xml:space="preserve">by </w:t>
      </w:r>
      <w:r w:rsidR="00EC0F38" w:rsidRPr="68E18820">
        <w:rPr>
          <w:rFonts w:ascii="Arial" w:eastAsia="Arial" w:hAnsi="Arial" w:cs="Arial"/>
          <w:sz w:val="22"/>
          <w:szCs w:val="22"/>
        </w:rPr>
        <w:t>Implement</w:t>
      </w:r>
      <w:r w:rsidR="0046352B" w:rsidRPr="68E18820">
        <w:rPr>
          <w:rFonts w:ascii="Arial" w:eastAsia="Arial" w:hAnsi="Arial" w:cs="Arial"/>
          <w:sz w:val="22"/>
          <w:szCs w:val="22"/>
        </w:rPr>
        <w:t>ing a</w:t>
      </w:r>
      <w:r w:rsidR="00EC0F38" w:rsidRPr="68E18820">
        <w:rPr>
          <w:rFonts w:ascii="Arial" w:eastAsia="Arial" w:hAnsi="Arial" w:cs="Arial"/>
          <w:sz w:val="22"/>
          <w:szCs w:val="22"/>
        </w:rPr>
        <w:t xml:space="preserve"> hub-and-spoke telehealth models and pediatric virtual care.</w:t>
      </w:r>
    </w:p>
    <w:p w14:paraId="6C1FE5F3" w14:textId="12AA359E" w:rsidR="00CD0B78" w:rsidRDefault="00CD0B78" w:rsidP="001B483F">
      <w:pPr>
        <w:pStyle w:val="ListParagraph"/>
        <w:numPr>
          <w:ilvl w:val="0"/>
          <w:numId w:val="3"/>
        </w:numPr>
        <w:spacing w:line="240" w:lineRule="auto"/>
        <w:rPr>
          <w:rFonts w:ascii="Arial" w:eastAsia="Arial" w:hAnsi="Arial" w:cs="Arial"/>
          <w:sz w:val="22"/>
          <w:szCs w:val="22"/>
        </w:rPr>
      </w:pPr>
      <w:r w:rsidRPr="68E18820">
        <w:rPr>
          <w:rFonts w:ascii="Arial" w:eastAsia="Arial" w:hAnsi="Arial" w:cs="Arial"/>
          <w:sz w:val="22"/>
          <w:szCs w:val="22"/>
        </w:rPr>
        <w:t xml:space="preserve">Purchase and equip mobile care </w:t>
      </w:r>
      <w:r w:rsidR="2BF630AB" w:rsidRPr="68E18820">
        <w:rPr>
          <w:rFonts w:ascii="Arial" w:eastAsia="Arial" w:hAnsi="Arial" w:cs="Arial"/>
          <w:sz w:val="22"/>
          <w:szCs w:val="22"/>
        </w:rPr>
        <w:t>vans to</w:t>
      </w:r>
      <w:r w:rsidRPr="68E18820">
        <w:rPr>
          <w:rFonts w:ascii="Arial" w:eastAsia="Arial" w:hAnsi="Arial" w:cs="Arial"/>
          <w:sz w:val="22"/>
          <w:szCs w:val="22"/>
        </w:rPr>
        <w:t xml:space="preserve"> travel to targeted rural communities at regular cadences to offer preventive services, including dental care, mammography screenings, and immunizations.</w:t>
      </w:r>
    </w:p>
    <w:p w14:paraId="72F31257" w14:textId="54C47C64" w:rsidR="00402643" w:rsidRPr="005E0D57" w:rsidRDefault="007E5128" w:rsidP="001B483F">
      <w:pPr>
        <w:pStyle w:val="ListParagraph"/>
        <w:numPr>
          <w:ilvl w:val="0"/>
          <w:numId w:val="3"/>
        </w:numPr>
        <w:spacing w:line="240" w:lineRule="auto"/>
        <w:rPr>
          <w:rFonts w:ascii="Arial" w:eastAsia="Arial" w:hAnsi="Arial" w:cs="Arial"/>
          <w:sz w:val="22"/>
          <w:szCs w:val="22"/>
        </w:rPr>
      </w:pPr>
      <w:r w:rsidRPr="68E18820">
        <w:rPr>
          <w:rFonts w:ascii="Arial" w:eastAsia="Arial" w:hAnsi="Arial" w:cs="Arial"/>
          <w:sz w:val="22"/>
          <w:szCs w:val="22"/>
        </w:rPr>
        <w:t xml:space="preserve">Based on population health analytics and </w:t>
      </w:r>
      <w:proofErr w:type="spellStart"/>
      <w:r w:rsidRPr="68E18820">
        <w:rPr>
          <w:rFonts w:ascii="Arial" w:eastAsia="Arial" w:hAnsi="Arial" w:cs="Arial"/>
          <w:sz w:val="22"/>
          <w:szCs w:val="22"/>
        </w:rPr>
        <w:t>CoE</w:t>
      </w:r>
      <w:proofErr w:type="spellEnd"/>
      <w:r w:rsidRPr="68E18820">
        <w:rPr>
          <w:rFonts w:ascii="Arial" w:eastAsia="Arial" w:hAnsi="Arial" w:cs="Arial"/>
          <w:sz w:val="22"/>
          <w:szCs w:val="22"/>
        </w:rPr>
        <w:t xml:space="preserve"> recommendations, deploy monitoring and evaluation for interventions impacting rural communities </w:t>
      </w:r>
    </w:p>
    <w:p w14:paraId="234E83F7" w14:textId="777B1CE4" w:rsidR="00C47BBD" w:rsidRPr="005E0D57" w:rsidRDefault="005E177D" w:rsidP="001B483F">
      <w:pPr>
        <w:pStyle w:val="ListParagraph"/>
        <w:numPr>
          <w:ilvl w:val="0"/>
          <w:numId w:val="3"/>
        </w:numPr>
        <w:spacing w:line="240" w:lineRule="auto"/>
        <w:rPr>
          <w:rFonts w:ascii="Arial" w:eastAsia="Arial" w:hAnsi="Arial" w:cs="Arial"/>
          <w:sz w:val="22"/>
          <w:szCs w:val="22"/>
        </w:rPr>
      </w:pPr>
      <w:r w:rsidRPr="68E18820">
        <w:rPr>
          <w:rFonts w:ascii="Arial" w:eastAsia="Arial" w:hAnsi="Arial" w:cs="Arial"/>
          <w:sz w:val="22"/>
          <w:szCs w:val="22"/>
        </w:rPr>
        <w:t>Establishing</w:t>
      </w:r>
      <w:r w:rsidR="00A51E72" w:rsidRPr="68E18820">
        <w:rPr>
          <w:rFonts w:ascii="Arial" w:eastAsia="Arial" w:hAnsi="Arial" w:cs="Arial"/>
          <w:sz w:val="22"/>
          <w:szCs w:val="22"/>
        </w:rPr>
        <w:t xml:space="preserve"> </w:t>
      </w:r>
      <w:r w:rsidR="0051402F" w:rsidRPr="68E18820">
        <w:rPr>
          <w:rFonts w:ascii="Arial" w:eastAsia="Arial" w:hAnsi="Arial" w:cs="Arial"/>
          <w:sz w:val="22"/>
          <w:szCs w:val="22"/>
        </w:rPr>
        <w:t xml:space="preserve">a </w:t>
      </w:r>
      <w:r w:rsidR="00A51E72" w:rsidRPr="68E18820">
        <w:rPr>
          <w:rFonts w:ascii="Arial" w:eastAsia="Arial" w:hAnsi="Arial" w:cs="Arial"/>
          <w:sz w:val="22"/>
          <w:szCs w:val="22"/>
        </w:rPr>
        <w:t>sustainable interfacility patient transport coordination system</w:t>
      </w:r>
      <w:r w:rsidR="00A96FBD" w:rsidRPr="68E18820">
        <w:rPr>
          <w:rFonts w:ascii="Arial" w:eastAsia="Arial" w:hAnsi="Arial" w:cs="Arial"/>
          <w:sz w:val="22"/>
          <w:szCs w:val="22"/>
        </w:rPr>
        <w:t xml:space="preserve"> for emergent and non-emergent transfers​</w:t>
      </w:r>
      <w:r w:rsidR="00A51E72" w:rsidRPr="68E18820">
        <w:rPr>
          <w:rFonts w:ascii="Arial" w:eastAsia="Arial" w:hAnsi="Arial" w:cs="Arial"/>
          <w:sz w:val="22"/>
          <w:szCs w:val="22"/>
        </w:rPr>
        <w:t xml:space="preserve"> </w:t>
      </w:r>
      <w:r w:rsidR="00EC5410" w:rsidRPr="68E18820">
        <w:rPr>
          <w:rFonts w:ascii="Arial" w:eastAsia="Arial" w:hAnsi="Arial" w:cs="Arial"/>
          <w:sz w:val="22"/>
          <w:szCs w:val="22"/>
        </w:rPr>
        <w:t xml:space="preserve">(optional </w:t>
      </w:r>
      <w:r w:rsidR="001A765E" w:rsidRPr="68E18820">
        <w:rPr>
          <w:rFonts w:ascii="Arial" w:eastAsia="Arial" w:hAnsi="Arial" w:cs="Arial"/>
          <w:sz w:val="22"/>
          <w:szCs w:val="22"/>
        </w:rPr>
        <w:t>component of this RFP)</w:t>
      </w:r>
    </w:p>
    <w:p w14:paraId="6F99023E" w14:textId="223C0EBB" w:rsidR="00B72897" w:rsidRPr="005E0D57" w:rsidRDefault="353A4223" w:rsidP="732B067B">
      <w:pPr>
        <w:rPr>
          <w:rFonts w:ascii="Arial" w:eastAsia="Arial" w:hAnsi="Arial" w:cs="Arial"/>
          <w:b/>
          <w:bCs/>
          <w:i/>
          <w:iCs/>
          <w:sz w:val="22"/>
          <w:szCs w:val="22"/>
        </w:rPr>
      </w:pPr>
      <w:bookmarkStart w:id="0" w:name="_Hlk220317228"/>
      <w:r w:rsidRPr="732B067B">
        <w:rPr>
          <w:rFonts w:ascii="Arial" w:eastAsia="Arial" w:hAnsi="Arial" w:cs="Arial"/>
          <w:b/>
          <w:bCs/>
          <w:i/>
          <w:iCs/>
          <w:sz w:val="22"/>
          <w:szCs w:val="22"/>
        </w:rPr>
        <w:t>Use of Subcontractors</w:t>
      </w:r>
    </w:p>
    <w:bookmarkEnd w:id="0"/>
    <w:p w14:paraId="7FC3A306" w14:textId="700459F2" w:rsidR="0F176FD7" w:rsidRPr="009479FD" w:rsidRDefault="281E3519" w:rsidP="56999471">
      <w:pPr>
        <w:rPr>
          <w:rFonts w:ascii="Arial" w:eastAsia="Arial" w:hAnsi="Arial" w:cs="Arial"/>
          <w:sz w:val="22"/>
          <w:szCs w:val="22"/>
        </w:rPr>
      </w:pPr>
      <w:r w:rsidRPr="68E18820">
        <w:rPr>
          <w:rFonts w:ascii="Arial" w:eastAsia="Arial" w:hAnsi="Arial" w:cs="Arial"/>
          <w:sz w:val="22"/>
          <w:szCs w:val="22"/>
        </w:rPr>
        <w:t xml:space="preserve">The </w:t>
      </w:r>
      <w:r w:rsidR="00981383" w:rsidRPr="68E18820">
        <w:rPr>
          <w:rFonts w:ascii="Arial" w:eastAsia="Arial" w:hAnsi="Arial" w:cs="Arial"/>
          <w:sz w:val="22"/>
          <w:szCs w:val="22"/>
        </w:rPr>
        <w:t>State</w:t>
      </w:r>
      <w:r w:rsidRPr="68E18820">
        <w:rPr>
          <w:rFonts w:ascii="Arial" w:eastAsia="Arial" w:hAnsi="Arial" w:cs="Arial"/>
          <w:sz w:val="22"/>
          <w:szCs w:val="22"/>
        </w:rPr>
        <w:t xml:space="preserve"> recognizes that successfully implementing the full scope of this RFP will require extensive experience and specialized knowledge across multiple domains. Accordingly, offerors must </w:t>
      </w:r>
      <w:r w:rsidR="7F683277" w:rsidRPr="68E18820">
        <w:rPr>
          <w:rFonts w:ascii="Arial" w:eastAsia="Arial" w:hAnsi="Arial" w:cs="Arial"/>
          <w:sz w:val="22"/>
          <w:szCs w:val="22"/>
        </w:rPr>
        <w:t>describe</w:t>
      </w:r>
      <w:r w:rsidRPr="68E18820">
        <w:rPr>
          <w:rFonts w:ascii="Arial" w:eastAsia="Arial" w:hAnsi="Arial" w:cs="Arial"/>
          <w:sz w:val="22"/>
          <w:szCs w:val="22"/>
        </w:rPr>
        <w:t xml:space="preserve"> in detail how they</w:t>
      </w:r>
      <w:r w:rsidR="198F0D02" w:rsidRPr="68E18820">
        <w:rPr>
          <w:rFonts w:ascii="Arial" w:eastAsia="Arial" w:hAnsi="Arial" w:cs="Arial"/>
          <w:sz w:val="22"/>
          <w:szCs w:val="22"/>
        </w:rPr>
        <w:t xml:space="preserve"> will utilize subcontractors with specific areas of expertise to complete all required work and fulfill the full set of requirements.</w:t>
      </w:r>
      <w:r w:rsidR="05FD7699" w:rsidRPr="68E18820">
        <w:rPr>
          <w:rFonts w:ascii="Arial" w:eastAsia="Arial" w:hAnsi="Arial" w:cs="Arial"/>
          <w:sz w:val="22"/>
          <w:szCs w:val="22"/>
        </w:rPr>
        <w:t xml:space="preserve"> </w:t>
      </w:r>
      <w:r w:rsidR="64583702" w:rsidRPr="68E18820">
        <w:rPr>
          <w:rFonts w:ascii="Arial" w:eastAsia="Arial" w:hAnsi="Arial" w:cs="Arial"/>
          <w:sz w:val="22"/>
          <w:szCs w:val="22"/>
        </w:rPr>
        <w:t>Offerors must submit a draft Subcontractor Management and Monitoring Plan</w:t>
      </w:r>
      <w:r w:rsidR="00E81176" w:rsidRPr="68E18820">
        <w:rPr>
          <w:rFonts w:ascii="Arial" w:eastAsia="Arial" w:hAnsi="Arial" w:cs="Arial"/>
          <w:sz w:val="22"/>
          <w:szCs w:val="22"/>
        </w:rPr>
        <w:t xml:space="preserve"> with their proposal</w:t>
      </w:r>
      <w:r w:rsidR="64583702" w:rsidRPr="68E18820">
        <w:rPr>
          <w:rFonts w:ascii="Arial" w:eastAsia="Arial" w:hAnsi="Arial" w:cs="Arial"/>
          <w:sz w:val="22"/>
          <w:szCs w:val="22"/>
        </w:rPr>
        <w:t xml:space="preserve">, including processes for oversight, performance tracking, </w:t>
      </w:r>
      <w:r w:rsidR="50FF1BF8" w:rsidRPr="68E18820">
        <w:rPr>
          <w:rFonts w:ascii="Arial" w:eastAsia="Arial" w:hAnsi="Arial" w:cs="Arial"/>
          <w:sz w:val="22"/>
          <w:szCs w:val="22"/>
        </w:rPr>
        <w:t>communication</w:t>
      </w:r>
      <w:r w:rsidR="64583702" w:rsidRPr="68E18820">
        <w:rPr>
          <w:rFonts w:ascii="Arial" w:eastAsia="Arial" w:hAnsi="Arial" w:cs="Arial"/>
          <w:sz w:val="22"/>
          <w:szCs w:val="22"/>
        </w:rPr>
        <w:t xml:space="preserve">, and issue escalation for all subcontractors. </w:t>
      </w:r>
    </w:p>
    <w:p w14:paraId="1B2480E5" w14:textId="4DAC9DC3" w:rsidR="00DC2AE0" w:rsidRPr="009479FD" w:rsidRDefault="05FD7699" w:rsidP="41F57E7C">
      <w:pPr>
        <w:rPr>
          <w:rFonts w:ascii="Arial" w:eastAsia="Arial" w:hAnsi="Arial" w:cs="Arial"/>
          <w:sz w:val="22"/>
          <w:szCs w:val="22"/>
        </w:rPr>
      </w:pPr>
      <w:r w:rsidRPr="68E18820">
        <w:rPr>
          <w:rFonts w:ascii="Arial" w:eastAsia="Arial" w:hAnsi="Arial" w:cs="Arial"/>
          <w:sz w:val="22"/>
          <w:szCs w:val="22"/>
        </w:rPr>
        <w:t>The successful Offeror will demonstrate established partnerships with local organizations and entities that represent the key stakehold</w:t>
      </w:r>
      <w:r w:rsidR="2EA2E81B" w:rsidRPr="68E18820">
        <w:rPr>
          <w:rFonts w:ascii="Arial" w:eastAsia="Arial" w:hAnsi="Arial" w:cs="Arial"/>
          <w:sz w:val="22"/>
          <w:szCs w:val="22"/>
        </w:rPr>
        <w:t>ers</w:t>
      </w:r>
      <w:r w:rsidRPr="68E18820">
        <w:rPr>
          <w:rFonts w:ascii="Arial" w:eastAsia="Arial" w:hAnsi="Arial" w:cs="Arial"/>
          <w:sz w:val="22"/>
          <w:szCs w:val="22"/>
        </w:rPr>
        <w:t xml:space="preserve"> most impacted by these RHTP </w:t>
      </w:r>
      <w:r w:rsidR="3F13C234" w:rsidRPr="68E18820">
        <w:rPr>
          <w:rFonts w:ascii="Arial" w:eastAsia="Arial" w:hAnsi="Arial" w:cs="Arial"/>
          <w:sz w:val="22"/>
          <w:szCs w:val="22"/>
        </w:rPr>
        <w:t>initiatives and</w:t>
      </w:r>
      <w:r w:rsidRPr="68E18820">
        <w:rPr>
          <w:rFonts w:ascii="Arial" w:eastAsia="Arial" w:hAnsi="Arial" w:cs="Arial"/>
          <w:sz w:val="22"/>
          <w:szCs w:val="22"/>
        </w:rPr>
        <w:t xml:space="preserve"> explain how these </w:t>
      </w:r>
      <w:r w:rsidR="2FB35739" w:rsidRPr="68E18820">
        <w:rPr>
          <w:rFonts w:ascii="Arial" w:eastAsia="Arial" w:hAnsi="Arial" w:cs="Arial"/>
          <w:sz w:val="22"/>
          <w:szCs w:val="22"/>
        </w:rPr>
        <w:t>partners</w:t>
      </w:r>
      <w:r w:rsidRPr="68E18820">
        <w:rPr>
          <w:rFonts w:ascii="Arial" w:eastAsia="Arial" w:hAnsi="Arial" w:cs="Arial"/>
          <w:sz w:val="22"/>
          <w:szCs w:val="22"/>
        </w:rPr>
        <w:t xml:space="preserve"> and </w:t>
      </w:r>
      <w:r w:rsidR="29986521" w:rsidRPr="68E18820">
        <w:rPr>
          <w:rFonts w:ascii="Arial" w:eastAsia="Arial" w:hAnsi="Arial" w:cs="Arial"/>
          <w:sz w:val="22"/>
          <w:szCs w:val="22"/>
        </w:rPr>
        <w:t>subcontractors</w:t>
      </w:r>
      <w:r w:rsidRPr="68E18820">
        <w:rPr>
          <w:rFonts w:ascii="Arial" w:eastAsia="Arial" w:hAnsi="Arial" w:cs="Arial"/>
          <w:sz w:val="22"/>
          <w:szCs w:val="22"/>
        </w:rPr>
        <w:t xml:space="preserve"> will be engaged </w:t>
      </w:r>
      <w:r w:rsidR="753E1BA0" w:rsidRPr="68E18820">
        <w:rPr>
          <w:rFonts w:ascii="Arial" w:eastAsia="Arial" w:hAnsi="Arial" w:cs="Arial"/>
          <w:sz w:val="22"/>
          <w:szCs w:val="22"/>
        </w:rPr>
        <w:t xml:space="preserve">throughout the project. This approach is intended to ensure that the implementation is grounded in the unique needs and conditions of Montana’s rural communities. </w:t>
      </w:r>
      <w:r w:rsidR="198F0D02" w:rsidRPr="68E18820">
        <w:rPr>
          <w:rFonts w:ascii="Arial" w:eastAsia="Arial" w:hAnsi="Arial" w:cs="Arial"/>
          <w:sz w:val="22"/>
          <w:szCs w:val="22"/>
        </w:rPr>
        <w:t xml:space="preserve"> </w:t>
      </w:r>
      <w:r w:rsidR="06452221" w:rsidRPr="68E18820">
        <w:rPr>
          <w:rFonts w:ascii="Arial" w:eastAsia="Arial" w:hAnsi="Arial" w:cs="Arial"/>
          <w:sz w:val="22"/>
          <w:szCs w:val="22"/>
        </w:rPr>
        <w:t xml:space="preserve">The Contractor must submit to the </w:t>
      </w:r>
      <w:r w:rsidR="00981383" w:rsidRPr="68E18820">
        <w:rPr>
          <w:rFonts w:ascii="Arial" w:eastAsia="Arial" w:hAnsi="Arial" w:cs="Arial"/>
          <w:sz w:val="22"/>
          <w:szCs w:val="22"/>
        </w:rPr>
        <w:t>State</w:t>
      </w:r>
      <w:r w:rsidR="06452221" w:rsidRPr="68E18820">
        <w:rPr>
          <w:rFonts w:ascii="Arial" w:eastAsia="Arial" w:hAnsi="Arial" w:cs="Arial"/>
          <w:sz w:val="22"/>
          <w:szCs w:val="22"/>
        </w:rPr>
        <w:t xml:space="preserve"> annually a Subcontractor </w:t>
      </w:r>
      <w:r w:rsidR="730B6D8C" w:rsidRPr="68E18820">
        <w:rPr>
          <w:rFonts w:ascii="Arial" w:eastAsia="Arial" w:hAnsi="Arial" w:cs="Arial"/>
          <w:sz w:val="22"/>
          <w:szCs w:val="22"/>
        </w:rPr>
        <w:t>Management and Monitoring Plan</w:t>
      </w:r>
      <w:r w:rsidR="06452221" w:rsidRPr="68E18820">
        <w:rPr>
          <w:rFonts w:ascii="Arial" w:eastAsia="Arial" w:hAnsi="Arial" w:cs="Arial"/>
          <w:sz w:val="22"/>
          <w:szCs w:val="22"/>
        </w:rPr>
        <w:t xml:space="preserve"> </w:t>
      </w:r>
      <w:r w:rsidR="29BE2969" w:rsidRPr="68E18820">
        <w:rPr>
          <w:rFonts w:ascii="Arial" w:eastAsia="Arial" w:hAnsi="Arial" w:cs="Arial"/>
          <w:sz w:val="22"/>
          <w:szCs w:val="22"/>
        </w:rPr>
        <w:t xml:space="preserve">covering all </w:t>
      </w:r>
      <w:r w:rsidR="06452221" w:rsidRPr="68E18820">
        <w:rPr>
          <w:rFonts w:ascii="Arial" w:eastAsia="Arial" w:hAnsi="Arial" w:cs="Arial"/>
          <w:sz w:val="22"/>
          <w:szCs w:val="22"/>
        </w:rPr>
        <w:t>subcontractors</w:t>
      </w:r>
      <w:r w:rsidR="6D0BFEE8" w:rsidRPr="68E18820">
        <w:rPr>
          <w:rFonts w:ascii="Arial" w:eastAsia="Arial" w:hAnsi="Arial" w:cs="Arial"/>
          <w:sz w:val="22"/>
          <w:szCs w:val="22"/>
        </w:rPr>
        <w:t xml:space="preserve"> used under this RFP</w:t>
      </w:r>
      <w:r w:rsidR="06452221" w:rsidRPr="68E18820">
        <w:rPr>
          <w:rFonts w:ascii="Arial" w:eastAsia="Arial" w:hAnsi="Arial" w:cs="Arial"/>
          <w:sz w:val="22"/>
          <w:szCs w:val="22"/>
        </w:rPr>
        <w:t xml:space="preserve">.  The Subcontractor </w:t>
      </w:r>
      <w:r w:rsidR="39725CBF" w:rsidRPr="68E18820">
        <w:rPr>
          <w:rFonts w:ascii="Arial" w:eastAsia="Arial" w:hAnsi="Arial" w:cs="Arial"/>
          <w:sz w:val="22"/>
          <w:szCs w:val="22"/>
        </w:rPr>
        <w:t>Management and Monitoring Plan</w:t>
      </w:r>
      <w:r w:rsidR="06452221" w:rsidRPr="68E18820">
        <w:rPr>
          <w:rFonts w:ascii="Arial" w:eastAsia="Arial" w:hAnsi="Arial" w:cs="Arial"/>
          <w:sz w:val="22"/>
          <w:szCs w:val="22"/>
        </w:rPr>
        <w:t xml:space="preserve"> </w:t>
      </w:r>
      <w:r w:rsidR="4FB69BC2" w:rsidRPr="68E18820">
        <w:rPr>
          <w:rFonts w:ascii="Arial" w:eastAsia="Arial" w:hAnsi="Arial" w:cs="Arial"/>
          <w:sz w:val="22"/>
          <w:szCs w:val="22"/>
        </w:rPr>
        <w:t xml:space="preserve">Report </w:t>
      </w:r>
      <w:r w:rsidR="06452221" w:rsidRPr="68E18820">
        <w:rPr>
          <w:rFonts w:ascii="Arial" w:eastAsia="Arial" w:hAnsi="Arial" w:cs="Arial"/>
          <w:sz w:val="22"/>
          <w:szCs w:val="22"/>
        </w:rPr>
        <w:t xml:space="preserve">must at a minimum </w:t>
      </w:r>
      <w:r w:rsidR="1BCEC407" w:rsidRPr="68E18820">
        <w:rPr>
          <w:rFonts w:ascii="Arial" w:eastAsia="Arial" w:hAnsi="Arial" w:cs="Arial"/>
          <w:sz w:val="22"/>
          <w:szCs w:val="22"/>
        </w:rPr>
        <w:t xml:space="preserve">include: </w:t>
      </w:r>
    </w:p>
    <w:p w14:paraId="38B099D5" w14:textId="58C35EB4" w:rsidR="00DC2AE0" w:rsidRPr="009479FD" w:rsidRDefault="54DB766B" w:rsidP="00ED02FF">
      <w:pPr>
        <w:pStyle w:val="ListParagraph"/>
        <w:numPr>
          <w:ilvl w:val="0"/>
          <w:numId w:val="1"/>
        </w:numPr>
        <w:rPr>
          <w:rFonts w:ascii="Arial" w:eastAsia="Arial" w:hAnsi="Arial" w:cs="Arial"/>
          <w:sz w:val="22"/>
          <w:szCs w:val="22"/>
        </w:rPr>
      </w:pPr>
      <w:r w:rsidRPr="70B26E31">
        <w:rPr>
          <w:rFonts w:ascii="Arial" w:eastAsia="Arial" w:hAnsi="Arial" w:cs="Arial"/>
          <w:sz w:val="22"/>
          <w:szCs w:val="22"/>
        </w:rPr>
        <w:t>T</w:t>
      </w:r>
      <w:r w:rsidR="06452221" w:rsidRPr="70B26E31">
        <w:rPr>
          <w:rFonts w:ascii="Arial" w:eastAsia="Arial" w:hAnsi="Arial" w:cs="Arial"/>
          <w:sz w:val="22"/>
          <w:szCs w:val="22"/>
        </w:rPr>
        <w:t>otal subcontract dollar value</w:t>
      </w:r>
    </w:p>
    <w:p w14:paraId="1459DD4F" w14:textId="7A46C28E" w:rsidR="00DC2AE0" w:rsidRPr="009479FD" w:rsidRDefault="29240333" w:rsidP="00ED02FF">
      <w:pPr>
        <w:pStyle w:val="ListParagraph"/>
        <w:numPr>
          <w:ilvl w:val="0"/>
          <w:numId w:val="1"/>
        </w:numPr>
        <w:rPr>
          <w:rFonts w:ascii="Arial" w:eastAsia="Arial" w:hAnsi="Arial" w:cs="Arial"/>
          <w:sz w:val="22"/>
          <w:szCs w:val="22"/>
        </w:rPr>
      </w:pPr>
      <w:r w:rsidRPr="70B26E31">
        <w:rPr>
          <w:rFonts w:ascii="Arial" w:eastAsia="Arial" w:hAnsi="Arial" w:cs="Arial"/>
          <w:sz w:val="22"/>
          <w:szCs w:val="22"/>
        </w:rPr>
        <w:t>T</w:t>
      </w:r>
      <w:r w:rsidR="06452221" w:rsidRPr="70B26E31">
        <w:rPr>
          <w:rFonts w:ascii="Arial" w:eastAsia="Arial" w:hAnsi="Arial" w:cs="Arial"/>
          <w:sz w:val="22"/>
          <w:szCs w:val="22"/>
        </w:rPr>
        <w:t>otal subcontractor FTEs</w:t>
      </w:r>
    </w:p>
    <w:p w14:paraId="3ABBE43C" w14:textId="1569611F" w:rsidR="00DC2AE0" w:rsidRPr="009479FD" w:rsidRDefault="2F8CF792" w:rsidP="00ED02FF">
      <w:pPr>
        <w:pStyle w:val="ListParagraph"/>
        <w:numPr>
          <w:ilvl w:val="0"/>
          <w:numId w:val="1"/>
        </w:numPr>
        <w:rPr>
          <w:rFonts w:ascii="Arial" w:eastAsia="Arial" w:hAnsi="Arial" w:cs="Arial"/>
          <w:sz w:val="22"/>
          <w:szCs w:val="22"/>
        </w:rPr>
      </w:pPr>
      <w:r w:rsidRPr="70B26E31">
        <w:rPr>
          <w:rFonts w:ascii="Arial" w:eastAsia="Arial" w:hAnsi="Arial" w:cs="Arial"/>
          <w:sz w:val="22"/>
          <w:szCs w:val="22"/>
        </w:rPr>
        <w:t>T</w:t>
      </w:r>
      <w:r w:rsidR="06452221" w:rsidRPr="70B26E31">
        <w:rPr>
          <w:rFonts w:ascii="Arial" w:eastAsia="Arial" w:hAnsi="Arial" w:cs="Arial"/>
          <w:sz w:val="22"/>
          <w:szCs w:val="22"/>
        </w:rPr>
        <w:t>otal subcontractor hours</w:t>
      </w:r>
    </w:p>
    <w:p w14:paraId="0E813C05" w14:textId="1C861F7F" w:rsidR="00DC2AE0" w:rsidRPr="009479FD" w:rsidRDefault="0952C550" w:rsidP="00ED02FF">
      <w:pPr>
        <w:pStyle w:val="ListParagraph"/>
        <w:numPr>
          <w:ilvl w:val="0"/>
          <w:numId w:val="1"/>
        </w:numPr>
        <w:rPr>
          <w:rFonts w:ascii="Arial" w:eastAsia="Arial" w:hAnsi="Arial" w:cs="Arial"/>
          <w:sz w:val="22"/>
          <w:szCs w:val="22"/>
        </w:rPr>
      </w:pPr>
      <w:r w:rsidRPr="70B26E31">
        <w:rPr>
          <w:rFonts w:ascii="Arial" w:eastAsia="Arial" w:hAnsi="Arial" w:cs="Arial"/>
          <w:sz w:val="22"/>
          <w:szCs w:val="22"/>
        </w:rPr>
        <w:lastRenderedPageBreak/>
        <w:t>Identif</w:t>
      </w:r>
      <w:r w:rsidR="0B97A9B9" w:rsidRPr="70B26E31">
        <w:rPr>
          <w:rFonts w:ascii="Arial" w:eastAsia="Arial" w:hAnsi="Arial" w:cs="Arial"/>
          <w:sz w:val="22"/>
          <w:szCs w:val="22"/>
        </w:rPr>
        <w:t>ication of</w:t>
      </w:r>
      <w:r w:rsidR="66C7536F" w:rsidRPr="70B26E31">
        <w:rPr>
          <w:rFonts w:ascii="Arial" w:eastAsia="Arial" w:hAnsi="Arial" w:cs="Arial"/>
          <w:sz w:val="22"/>
          <w:szCs w:val="22"/>
        </w:rPr>
        <w:t xml:space="preserve"> each subcontractor and a </w:t>
      </w:r>
      <w:r w:rsidR="7CFA6132" w:rsidRPr="70B26E31">
        <w:rPr>
          <w:rFonts w:ascii="Arial" w:eastAsia="Arial" w:hAnsi="Arial" w:cs="Arial"/>
          <w:sz w:val="22"/>
          <w:szCs w:val="22"/>
        </w:rPr>
        <w:t>description</w:t>
      </w:r>
      <w:r w:rsidR="66C7536F" w:rsidRPr="70B26E31">
        <w:rPr>
          <w:rFonts w:ascii="Arial" w:eastAsia="Arial" w:hAnsi="Arial" w:cs="Arial"/>
          <w:sz w:val="22"/>
          <w:szCs w:val="22"/>
        </w:rPr>
        <w:t xml:space="preserve"> of the services</w:t>
      </w:r>
    </w:p>
    <w:p w14:paraId="7502D1A5" w14:textId="0CAD0CD3" w:rsidR="00DC2AE0" w:rsidRPr="009479FD" w:rsidRDefault="66C7536F" w:rsidP="00ED02FF">
      <w:pPr>
        <w:pStyle w:val="ListParagraph"/>
        <w:numPr>
          <w:ilvl w:val="0"/>
          <w:numId w:val="1"/>
        </w:numPr>
        <w:rPr>
          <w:rFonts w:ascii="Arial" w:eastAsia="Arial" w:hAnsi="Arial" w:cs="Arial"/>
          <w:sz w:val="22"/>
          <w:szCs w:val="22"/>
        </w:rPr>
      </w:pPr>
      <w:r w:rsidRPr="453402CD">
        <w:rPr>
          <w:rFonts w:ascii="Arial" w:eastAsia="Arial" w:hAnsi="Arial" w:cs="Arial"/>
          <w:sz w:val="22"/>
          <w:szCs w:val="22"/>
        </w:rPr>
        <w:t>Performance against key deliverables and milestones</w:t>
      </w:r>
    </w:p>
    <w:p w14:paraId="5D747441" w14:textId="7D7958B6" w:rsidR="00DC2AE0" w:rsidRPr="009479FD" w:rsidRDefault="66C7536F" w:rsidP="00ED02FF">
      <w:pPr>
        <w:pStyle w:val="ListParagraph"/>
        <w:numPr>
          <w:ilvl w:val="0"/>
          <w:numId w:val="1"/>
        </w:numPr>
        <w:rPr>
          <w:rFonts w:ascii="Arial" w:eastAsia="Arial" w:hAnsi="Arial" w:cs="Arial"/>
          <w:sz w:val="22"/>
          <w:szCs w:val="22"/>
        </w:rPr>
      </w:pPr>
      <w:r w:rsidRPr="70B26E31">
        <w:rPr>
          <w:rFonts w:ascii="Arial" w:eastAsia="Arial" w:hAnsi="Arial" w:cs="Arial"/>
          <w:sz w:val="22"/>
          <w:szCs w:val="22"/>
        </w:rPr>
        <w:t>Results of any monitoring activities (desk reviews, on-site reviews, etc</w:t>
      </w:r>
      <w:r w:rsidR="6F335817" w:rsidRPr="70B26E31">
        <w:rPr>
          <w:rFonts w:ascii="Arial" w:eastAsia="Arial" w:hAnsi="Arial" w:cs="Arial"/>
          <w:sz w:val="22"/>
          <w:szCs w:val="22"/>
        </w:rPr>
        <w:t>.</w:t>
      </w:r>
      <w:r w:rsidR="0952C550" w:rsidRPr="70B26E31">
        <w:rPr>
          <w:rFonts w:ascii="Arial" w:eastAsia="Arial" w:hAnsi="Arial" w:cs="Arial"/>
          <w:sz w:val="22"/>
          <w:szCs w:val="22"/>
        </w:rPr>
        <w:t>)</w:t>
      </w:r>
    </w:p>
    <w:p w14:paraId="44043E54" w14:textId="734D3319" w:rsidR="00DC2AE0" w:rsidRPr="009479FD" w:rsidRDefault="66C7536F" w:rsidP="00ED02FF">
      <w:pPr>
        <w:pStyle w:val="ListParagraph"/>
        <w:numPr>
          <w:ilvl w:val="0"/>
          <w:numId w:val="1"/>
        </w:numPr>
        <w:rPr>
          <w:rFonts w:ascii="Arial" w:eastAsia="Arial" w:hAnsi="Arial" w:cs="Arial"/>
          <w:sz w:val="22"/>
          <w:szCs w:val="22"/>
        </w:rPr>
      </w:pPr>
      <w:r w:rsidRPr="70B26E31">
        <w:rPr>
          <w:rFonts w:ascii="Arial" w:eastAsia="Arial" w:hAnsi="Arial" w:cs="Arial"/>
          <w:sz w:val="22"/>
          <w:szCs w:val="22"/>
        </w:rPr>
        <w:t>Identified non-compliance or performance issues</w:t>
      </w:r>
    </w:p>
    <w:p w14:paraId="6B0B02BC" w14:textId="7C5A691B" w:rsidR="00DC2AE0" w:rsidRPr="009479FD" w:rsidRDefault="66C7536F" w:rsidP="00ED02FF">
      <w:pPr>
        <w:pStyle w:val="ListParagraph"/>
        <w:numPr>
          <w:ilvl w:val="0"/>
          <w:numId w:val="1"/>
        </w:numPr>
        <w:rPr>
          <w:rFonts w:ascii="Arial" w:eastAsia="Arial" w:hAnsi="Arial" w:cs="Arial"/>
          <w:sz w:val="22"/>
          <w:szCs w:val="22"/>
        </w:rPr>
      </w:pPr>
      <w:r w:rsidRPr="2965C7AB">
        <w:rPr>
          <w:rFonts w:ascii="Arial" w:eastAsia="Arial" w:hAnsi="Arial" w:cs="Arial"/>
          <w:sz w:val="22"/>
          <w:szCs w:val="22"/>
        </w:rPr>
        <w:t>Corrective actions taken and status</w:t>
      </w:r>
    </w:p>
    <w:p w14:paraId="79574685" w14:textId="16D3E7C7" w:rsidR="00DC2AE0" w:rsidRPr="009479FD" w:rsidRDefault="66C7536F" w:rsidP="00ED02FF">
      <w:pPr>
        <w:pStyle w:val="ListParagraph"/>
        <w:numPr>
          <w:ilvl w:val="0"/>
          <w:numId w:val="1"/>
        </w:numPr>
        <w:rPr>
          <w:rFonts w:ascii="Arial" w:eastAsia="Arial" w:hAnsi="Arial" w:cs="Arial"/>
          <w:sz w:val="22"/>
          <w:szCs w:val="22"/>
        </w:rPr>
      </w:pPr>
      <w:r w:rsidRPr="64744195">
        <w:rPr>
          <w:rFonts w:ascii="Arial" w:eastAsia="Arial" w:hAnsi="Arial" w:cs="Arial"/>
          <w:sz w:val="22"/>
          <w:szCs w:val="22"/>
        </w:rPr>
        <w:t>Subcontractor-related risks or concerns that could affect Contract performance</w:t>
      </w:r>
      <w:r w:rsidR="06452221" w:rsidRPr="64744195">
        <w:rPr>
          <w:rFonts w:ascii="Arial" w:eastAsia="Arial" w:hAnsi="Arial" w:cs="Arial"/>
          <w:sz w:val="22"/>
          <w:szCs w:val="22"/>
        </w:rPr>
        <w:t> </w:t>
      </w:r>
    </w:p>
    <w:p w14:paraId="3B94F965" w14:textId="00FADB47" w:rsidR="00DC2AE0" w:rsidRPr="009479FD" w:rsidRDefault="72A3DC14" w:rsidP="009479FD">
      <w:pPr>
        <w:rPr>
          <w:rFonts w:ascii="Arial" w:eastAsia="Arial" w:hAnsi="Arial" w:cs="Arial"/>
          <w:sz w:val="22"/>
          <w:szCs w:val="22"/>
        </w:rPr>
      </w:pPr>
      <w:r w:rsidRPr="70B26E31">
        <w:rPr>
          <w:rFonts w:ascii="Arial" w:eastAsia="Arial" w:hAnsi="Arial" w:cs="Arial"/>
          <w:sz w:val="22"/>
          <w:szCs w:val="22"/>
        </w:rPr>
        <w:t xml:space="preserve">The Contractor shall allow </w:t>
      </w:r>
      <w:r w:rsidR="00981383" w:rsidRPr="70B26E31">
        <w:rPr>
          <w:rFonts w:ascii="Arial" w:eastAsia="Arial" w:hAnsi="Arial" w:cs="Arial"/>
          <w:sz w:val="22"/>
          <w:szCs w:val="22"/>
        </w:rPr>
        <w:t>State</w:t>
      </w:r>
      <w:r w:rsidRPr="70B26E31">
        <w:rPr>
          <w:rFonts w:ascii="Arial" w:eastAsia="Arial" w:hAnsi="Arial" w:cs="Arial"/>
          <w:sz w:val="22"/>
          <w:szCs w:val="22"/>
        </w:rPr>
        <w:t xml:space="preserve"> personnel direct access to all subcontractor or third-party personnel serving in critical roles on the project and shall not act as an intermediary between the </w:t>
      </w:r>
      <w:r w:rsidR="00981383" w:rsidRPr="70B26E31">
        <w:rPr>
          <w:rFonts w:ascii="Arial" w:eastAsia="Arial" w:hAnsi="Arial" w:cs="Arial"/>
          <w:sz w:val="22"/>
          <w:szCs w:val="22"/>
        </w:rPr>
        <w:t>State</w:t>
      </w:r>
      <w:r w:rsidRPr="70B26E31">
        <w:rPr>
          <w:rFonts w:ascii="Arial" w:eastAsia="Arial" w:hAnsi="Arial" w:cs="Arial"/>
          <w:sz w:val="22"/>
          <w:szCs w:val="22"/>
        </w:rPr>
        <w:t xml:space="preserve"> and such parties for questions</w:t>
      </w:r>
      <w:r w:rsidR="4C007A34" w:rsidRPr="70B26E31">
        <w:rPr>
          <w:rFonts w:ascii="Arial" w:eastAsia="Arial" w:hAnsi="Arial" w:cs="Arial"/>
          <w:sz w:val="22"/>
          <w:szCs w:val="22"/>
        </w:rPr>
        <w:t xml:space="preserve"> or other inquiries</w:t>
      </w:r>
      <w:r w:rsidRPr="70B26E31">
        <w:rPr>
          <w:rFonts w:ascii="Arial" w:eastAsia="Arial" w:hAnsi="Arial" w:cs="Arial"/>
          <w:sz w:val="22"/>
          <w:szCs w:val="22"/>
        </w:rPr>
        <w:t>.</w:t>
      </w:r>
    </w:p>
    <w:p w14:paraId="1F02DFE5" w14:textId="380D1267" w:rsidR="00DC2AE0" w:rsidRPr="009479FD" w:rsidRDefault="72A3DC14" w:rsidP="009479FD">
      <w:pPr>
        <w:rPr>
          <w:rFonts w:ascii="Arial" w:eastAsia="Arial" w:hAnsi="Arial" w:cs="Arial"/>
          <w:sz w:val="20"/>
          <w:szCs w:val="20"/>
        </w:rPr>
      </w:pPr>
      <w:r w:rsidRPr="009479FD">
        <w:rPr>
          <w:rFonts w:ascii="Arial" w:eastAsia="Arial" w:hAnsi="Arial" w:cs="Arial"/>
          <w:sz w:val="22"/>
          <w:szCs w:val="22"/>
        </w:rPr>
        <w:t xml:space="preserve">The </w:t>
      </w:r>
      <w:r w:rsidR="00981383">
        <w:rPr>
          <w:rFonts w:ascii="Arial" w:eastAsia="Arial" w:hAnsi="Arial" w:cs="Arial"/>
          <w:sz w:val="22"/>
          <w:szCs w:val="22"/>
        </w:rPr>
        <w:t>State</w:t>
      </w:r>
      <w:r w:rsidRPr="009479FD">
        <w:rPr>
          <w:rFonts w:ascii="Arial" w:eastAsia="Arial" w:hAnsi="Arial" w:cs="Arial"/>
          <w:sz w:val="22"/>
          <w:szCs w:val="22"/>
        </w:rPr>
        <w:t xml:space="preserve"> shall have the right to review and approve any subcontracts through the Contractor</w:t>
      </w:r>
      <w:r w:rsidRPr="009479FD">
        <w:rPr>
          <w:rFonts w:ascii="Arial" w:eastAsia="Arial" w:hAnsi="Arial" w:cs="Arial"/>
          <w:sz w:val="20"/>
          <w:szCs w:val="20"/>
        </w:rPr>
        <w:t>.</w:t>
      </w:r>
    </w:p>
    <w:p w14:paraId="1D548E6E" w14:textId="6D212502" w:rsidR="00452244" w:rsidRPr="00452244" w:rsidRDefault="00452244" w:rsidP="004D32E2">
      <w:pPr>
        <w:rPr>
          <w:rFonts w:ascii="Arial" w:eastAsia="Arial" w:hAnsi="Arial" w:cs="Arial"/>
          <w:b/>
          <w:bCs/>
          <w:i/>
          <w:iCs/>
          <w:sz w:val="22"/>
          <w:szCs w:val="22"/>
        </w:rPr>
      </w:pPr>
      <w:r w:rsidRPr="00452244">
        <w:rPr>
          <w:rFonts w:ascii="Arial" w:eastAsia="Arial" w:hAnsi="Arial" w:cs="Arial"/>
          <w:b/>
          <w:bCs/>
          <w:i/>
          <w:iCs/>
          <w:sz w:val="22"/>
          <w:szCs w:val="22"/>
        </w:rPr>
        <w:t>Distribution of Funds</w:t>
      </w:r>
    </w:p>
    <w:p w14:paraId="3B82701F" w14:textId="679B8666" w:rsidR="004D32E2" w:rsidRDefault="004D32E2" w:rsidP="004D32E2">
      <w:pPr>
        <w:rPr>
          <w:rFonts w:ascii="Arial" w:eastAsia="Arial" w:hAnsi="Arial" w:cs="Arial"/>
          <w:sz w:val="22"/>
          <w:szCs w:val="22"/>
          <w:highlight w:val="yellow"/>
        </w:rPr>
      </w:pPr>
      <w:r w:rsidRPr="70B26E31">
        <w:rPr>
          <w:rFonts w:ascii="Arial" w:eastAsia="Arial" w:hAnsi="Arial" w:cs="Arial"/>
          <w:sz w:val="22"/>
          <w:szCs w:val="22"/>
        </w:rPr>
        <w:t>The Offeror will act as a dedicated grant management intermediary, facilitating the equitable distribution of State-provided funds to strengthen rural</w:t>
      </w:r>
      <w:r w:rsidR="4E5F0D99" w:rsidRPr="4FE3A77E">
        <w:rPr>
          <w:rFonts w:ascii="Arial" w:eastAsia="Arial" w:hAnsi="Arial" w:cs="Arial"/>
          <w:sz w:val="22"/>
          <w:szCs w:val="22"/>
        </w:rPr>
        <w:t>/</w:t>
      </w:r>
      <w:r w:rsidRPr="70B26E31">
        <w:rPr>
          <w:rFonts w:ascii="Arial" w:eastAsia="Arial" w:hAnsi="Arial" w:cs="Arial"/>
          <w:sz w:val="22"/>
          <w:szCs w:val="22"/>
        </w:rPr>
        <w:t xml:space="preserve">frontier facilities and organizations serving critical community needs, in accordance with a formula or criteria established by the State based on recommendations from the </w:t>
      </w:r>
      <w:proofErr w:type="spellStart"/>
      <w:r w:rsidRPr="70B26E31">
        <w:rPr>
          <w:rFonts w:ascii="Arial" w:eastAsia="Arial" w:hAnsi="Arial" w:cs="Arial"/>
          <w:sz w:val="22"/>
          <w:szCs w:val="22"/>
        </w:rPr>
        <w:t>CoE</w:t>
      </w:r>
      <w:proofErr w:type="spellEnd"/>
      <w:r w:rsidRPr="70B26E31">
        <w:rPr>
          <w:rFonts w:ascii="Arial" w:eastAsia="Arial" w:hAnsi="Arial" w:cs="Arial"/>
          <w:sz w:val="22"/>
          <w:szCs w:val="22"/>
        </w:rPr>
        <w:t>.</w:t>
      </w:r>
    </w:p>
    <w:p w14:paraId="0D4786D8" w14:textId="26E7504B" w:rsidR="007E2EF5" w:rsidRDefault="66B30207" w:rsidP="005E0D57">
      <w:pPr>
        <w:rPr>
          <w:rFonts w:ascii="Arial" w:eastAsia="Arial" w:hAnsi="Arial" w:cs="Arial"/>
          <w:sz w:val="22"/>
          <w:szCs w:val="22"/>
          <w:highlight w:val="yellow"/>
        </w:rPr>
      </w:pPr>
      <w:r w:rsidRPr="68E18820">
        <w:rPr>
          <w:rFonts w:ascii="Arial" w:eastAsia="Arial" w:hAnsi="Arial" w:cs="Arial"/>
          <w:sz w:val="22"/>
          <w:szCs w:val="22"/>
        </w:rPr>
        <w:t>The total value of the resulting contract of this RF</w:t>
      </w:r>
      <w:r w:rsidR="2A96A2F9" w:rsidRPr="68E18820">
        <w:rPr>
          <w:rFonts w:ascii="Arial" w:eastAsia="Arial" w:hAnsi="Arial" w:cs="Arial"/>
          <w:sz w:val="22"/>
          <w:szCs w:val="22"/>
        </w:rPr>
        <w:t>P</w:t>
      </w:r>
      <w:r w:rsidRPr="68E18820">
        <w:rPr>
          <w:rFonts w:ascii="Arial" w:eastAsia="Arial" w:hAnsi="Arial" w:cs="Arial"/>
          <w:sz w:val="22"/>
          <w:szCs w:val="22"/>
        </w:rPr>
        <w:t xml:space="preserve"> is projected to be approximately $</w:t>
      </w:r>
      <w:r w:rsidR="00284AB3" w:rsidRPr="68E18820">
        <w:rPr>
          <w:rFonts w:ascii="Arial" w:eastAsia="Arial" w:hAnsi="Arial" w:cs="Arial"/>
          <w:sz w:val="22"/>
          <w:szCs w:val="22"/>
        </w:rPr>
        <w:t xml:space="preserve">260 </w:t>
      </w:r>
      <w:r w:rsidRPr="68E18820">
        <w:rPr>
          <w:rFonts w:ascii="Arial" w:eastAsia="Arial" w:hAnsi="Arial" w:cs="Arial"/>
          <w:sz w:val="22"/>
          <w:szCs w:val="22"/>
        </w:rPr>
        <w:t>million</w:t>
      </w:r>
      <w:r w:rsidR="4996FE9A" w:rsidRPr="68E18820">
        <w:rPr>
          <w:rFonts w:ascii="Arial" w:eastAsia="Arial" w:hAnsi="Arial" w:cs="Arial"/>
          <w:sz w:val="22"/>
          <w:szCs w:val="22"/>
        </w:rPr>
        <w:t xml:space="preserve"> over a 60</w:t>
      </w:r>
      <w:r w:rsidR="25F9431A" w:rsidRPr="68E18820">
        <w:rPr>
          <w:rFonts w:ascii="Arial" w:eastAsia="Arial" w:hAnsi="Arial" w:cs="Arial"/>
          <w:sz w:val="22"/>
          <w:szCs w:val="22"/>
        </w:rPr>
        <w:t>-</w:t>
      </w:r>
      <w:r w:rsidR="4996FE9A" w:rsidRPr="68E18820">
        <w:rPr>
          <w:rFonts w:ascii="Arial" w:eastAsia="Arial" w:hAnsi="Arial" w:cs="Arial"/>
          <w:sz w:val="22"/>
          <w:szCs w:val="22"/>
        </w:rPr>
        <w:t>month period</w:t>
      </w:r>
      <w:r w:rsidRPr="68E18820">
        <w:rPr>
          <w:rFonts w:ascii="Arial" w:eastAsia="Arial" w:hAnsi="Arial" w:cs="Arial"/>
          <w:sz w:val="22"/>
          <w:szCs w:val="22"/>
        </w:rPr>
        <w:t xml:space="preserve">. </w:t>
      </w:r>
      <w:r w:rsidR="007E3A69" w:rsidRPr="68E18820">
        <w:rPr>
          <w:rFonts w:ascii="Arial" w:eastAsia="Arial" w:hAnsi="Arial" w:cs="Arial"/>
          <w:sz w:val="22"/>
          <w:szCs w:val="22"/>
        </w:rPr>
        <w:t xml:space="preserve">Approximately </w:t>
      </w:r>
      <w:r w:rsidR="004E397B" w:rsidRPr="68E18820">
        <w:rPr>
          <w:rFonts w:ascii="Arial" w:eastAsia="Arial" w:hAnsi="Arial" w:cs="Arial"/>
          <w:sz w:val="22"/>
          <w:szCs w:val="22"/>
        </w:rPr>
        <w:t>85</w:t>
      </w:r>
      <w:r w:rsidR="007E3A69" w:rsidRPr="68E18820">
        <w:rPr>
          <w:rFonts w:ascii="Arial" w:eastAsia="Arial" w:hAnsi="Arial" w:cs="Arial"/>
          <w:sz w:val="22"/>
          <w:szCs w:val="22"/>
        </w:rPr>
        <w:t xml:space="preserve">% of the funds </w:t>
      </w:r>
      <w:r w:rsidR="46971734" w:rsidRPr="68E18820">
        <w:rPr>
          <w:rFonts w:ascii="Arial" w:eastAsia="Arial" w:hAnsi="Arial" w:cs="Arial"/>
          <w:sz w:val="22"/>
          <w:szCs w:val="22"/>
        </w:rPr>
        <w:t xml:space="preserve">associated with </w:t>
      </w:r>
      <w:r w:rsidR="007E3A69" w:rsidRPr="68E18820">
        <w:rPr>
          <w:rFonts w:ascii="Arial" w:eastAsia="Arial" w:hAnsi="Arial" w:cs="Arial"/>
          <w:sz w:val="22"/>
          <w:szCs w:val="22"/>
        </w:rPr>
        <w:t xml:space="preserve">this </w:t>
      </w:r>
      <w:r w:rsidR="006C39D7" w:rsidRPr="68E18820">
        <w:rPr>
          <w:rFonts w:ascii="Arial" w:eastAsia="Arial" w:hAnsi="Arial" w:cs="Arial"/>
          <w:sz w:val="22"/>
          <w:szCs w:val="22"/>
        </w:rPr>
        <w:t xml:space="preserve">contract </w:t>
      </w:r>
      <w:r w:rsidR="54A534B8" w:rsidRPr="68E18820">
        <w:rPr>
          <w:rFonts w:ascii="Arial" w:eastAsia="Arial" w:hAnsi="Arial" w:cs="Arial"/>
          <w:sz w:val="22"/>
          <w:szCs w:val="22"/>
        </w:rPr>
        <w:t xml:space="preserve">are informally deemed “pass-through funds” and </w:t>
      </w:r>
      <w:r w:rsidR="006C39D7" w:rsidRPr="68E18820">
        <w:rPr>
          <w:rFonts w:ascii="Arial" w:eastAsia="Arial" w:hAnsi="Arial" w:cs="Arial"/>
          <w:sz w:val="22"/>
          <w:szCs w:val="22"/>
        </w:rPr>
        <w:t xml:space="preserve">will go directly to Montana </w:t>
      </w:r>
      <w:r w:rsidR="63569424" w:rsidRPr="68E18820">
        <w:rPr>
          <w:rFonts w:ascii="Arial" w:eastAsia="Arial" w:hAnsi="Arial" w:cs="Arial"/>
          <w:sz w:val="22"/>
          <w:szCs w:val="22"/>
        </w:rPr>
        <w:t xml:space="preserve">facilities, providers, </w:t>
      </w:r>
      <w:r w:rsidR="006C39D7" w:rsidRPr="68E18820">
        <w:rPr>
          <w:rFonts w:ascii="Arial" w:eastAsia="Arial" w:hAnsi="Arial" w:cs="Arial"/>
          <w:sz w:val="22"/>
          <w:szCs w:val="22"/>
        </w:rPr>
        <w:t xml:space="preserve">and communities to implement </w:t>
      </w:r>
      <w:proofErr w:type="spellStart"/>
      <w:r w:rsidR="00F47582" w:rsidRPr="68E18820">
        <w:rPr>
          <w:rFonts w:ascii="Arial" w:eastAsia="Arial" w:hAnsi="Arial" w:cs="Arial"/>
          <w:sz w:val="22"/>
          <w:szCs w:val="22"/>
        </w:rPr>
        <w:t>CoE</w:t>
      </w:r>
      <w:proofErr w:type="spellEnd"/>
      <w:r w:rsidR="00F47582" w:rsidRPr="68E18820">
        <w:rPr>
          <w:rFonts w:ascii="Arial" w:eastAsia="Arial" w:hAnsi="Arial" w:cs="Arial"/>
          <w:sz w:val="22"/>
          <w:szCs w:val="22"/>
        </w:rPr>
        <w:t xml:space="preserve"> recommendations</w:t>
      </w:r>
      <w:r w:rsidR="67FA9AA7" w:rsidRPr="68E18820">
        <w:rPr>
          <w:rFonts w:ascii="Arial" w:eastAsia="Arial" w:hAnsi="Arial" w:cs="Arial"/>
          <w:sz w:val="22"/>
          <w:szCs w:val="22"/>
        </w:rPr>
        <w:t xml:space="preserve"> and</w:t>
      </w:r>
      <w:r w:rsidR="00F47582" w:rsidRPr="68E18820">
        <w:rPr>
          <w:rFonts w:ascii="Arial" w:eastAsia="Arial" w:hAnsi="Arial" w:cs="Arial"/>
          <w:sz w:val="22"/>
          <w:szCs w:val="22"/>
        </w:rPr>
        <w:t xml:space="preserve"> </w:t>
      </w:r>
      <w:r w:rsidR="00D74ABD" w:rsidRPr="68E18820">
        <w:rPr>
          <w:rFonts w:ascii="Arial" w:eastAsia="Arial" w:hAnsi="Arial" w:cs="Arial"/>
          <w:sz w:val="22"/>
          <w:szCs w:val="22"/>
        </w:rPr>
        <w:t xml:space="preserve">expand telehealth services, </w:t>
      </w:r>
      <w:r w:rsidR="00766DD0" w:rsidRPr="68E18820">
        <w:rPr>
          <w:rFonts w:ascii="Arial" w:eastAsia="Arial" w:hAnsi="Arial" w:cs="Arial"/>
          <w:sz w:val="22"/>
          <w:szCs w:val="22"/>
        </w:rPr>
        <w:t>o</w:t>
      </w:r>
      <w:r w:rsidR="00D74ABD" w:rsidRPr="68E18820">
        <w:rPr>
          <w:rFonts w:ascii="Arial" w:eastAsia="Arial" w:hAnsi="Arial" w:cs="Arial"/>
          <w:sz w:val="22"/>
          <w:szCs w:val="22"/>
        </w:rPr>
        <w:t xml:space="preserve">utpatient </w:t>
      </w:r>
      <w:r w:rsidR="00766DD0" w:rsidRPr="68E18820">
        <w:rPr>
          <w:rFonts w:ascii="Arial" w:eastAsia="Arial" w:hAnsi="Arial" w:cs="Arial"/>
          <w:sz w:val="22"/>
          <w:szCs w:val="22"/>
        </w:rPr>
        <w:t>s</w:t>
      </w:r>
      <w:r w:rsidR="00D74ABD" w:rsidRPr="68E18820">
        <w:rPr>
          <w:rFonts w:ascii="Arial" w:eastAsia="Arial" w:hAnsi="Arial" w:cs="Arial"/>
          <w:sz w:val="22"/>
          <w:szCs w:val="22"/>
        </w:rPr>
        <w:t xml:space="preserve">ervices and </w:t>
      </w:r>
      <w:r w:rsidR="4C1576DC" w:rsidRPr="68E18820">
        <w:rPr>
          <w:rFonts w:ascii="Arial" w:eastAsia="Arial" w:hAnsi="Arial" w:cs="Arial"/>
          <w:sz w:val="22"/>
          <w:szCs w:val="22"/>
        </w:rPr>
        <w:t xml:space="preserve">other </w:t>
      </w:r>
      <w:r w:rsidR="00766DD0" w:rsidRPr="68E18820">
        <w:rPr>
          <w:rFonts w:ascii="Arial" w:eastAsia="Arial" w:hAnsi="Arial" w:cs="Arial"/>
          <w:sz w:val="22"/>
          <w:szCs w:val="22"/>
        </w:rPr>
        <w:t>c</w:t>
      </w:r>
      <w:r w:rsidR="00D74ABD" w:rsidRPr="68E18820">
        <w:rPr>
          <w:rFonts w:ascii="Arial" w:eastAsia="Arial" w:hAnsi="Arial" w:cs="Arial"/>
          <w:sz w:val="22"/>
          <w:szCs w:val="22"/>
        </w:rPr>
        <w:t>ommunity-</w:t>
      </w:r>
      <w:r w:rsidR="00766DD0" w:rsidRPr="68E18820">
        <w:rPr>
          <w:rFonts w:ascii="Arial" w:eastAsia="Arial" w:hAnsi="Arial" w:cs="Arial"/>
          <w:sz w:val="22"/>
          <w:szCs w:val="22"/>
        </w:rPr>
        <w:t>b</w:t>
      </w:r>
      <w:r w:rsidR="00D74ABD" w:rsidRPr="68E18820">
        <w:rPr>
          <w:rFonts w:ascii="Arial" w:eastAsia="Arial" w:hAnsi="Arial" w:cs="Arial"/>
          <w:sz w:val="22"/>
          <w:szCs w:val="22"/>
        </w:rPr>
        <w:t xml:space="preserve">ased </w:t>
      </w:r>
      <w:r w:rsidR="00766DD0" w:rsidRPr="68E18820">
        <w:rPr>
          <w:rFonts w:ascii="Arial" w:eastAsia="Arial" w:hAnsi="Arial" w:cs="Arial"/>
          <w:sz w:val="22"/>
          <w:szCs w:val="22"/>
        </w:rPr>
        <w:t>c</w:t>
      </w:r>
      <w:r w:rsidR="00D74ABD" w:rsidRPr="68E18820">
        <w:rPr>
          <w:rFonts w:ascii="Arial" w:eastAsia="Arial" w:hAnsi="Arial" w:cs="Arial"/>
          <w:sz w:val="22"/>
          <w:szCs w:val="22"/>
        </w:rPr>
        <w:t>are</w:t>
      </w:r>
      <w:r w:rsidR="00766DD0" w:rsidRPr="68E18820">
        <w:rPr>
          <w:rFonts w:ascii="Arial" w:eastAsia="Arial" w:hAnsi="Arial" w:cs="Arial"/>
          <w:sz w:val="22"/>
          <w:szCs w:val="22"/>
        </w:rPr>
        <w:t xml:space="preserve">.  </w:t>
      </w:r>
      <w:r w:rsidR="1A335D53" w:rsidRPr="68E18820">
        <w:rPr>
          <w:rFonts w:ascii="Arial" w:eastAsia="Arial" w:hAnsi="Arial" w:cs="Arial"/>
          <w:sz w:val="22"/>
          <w:szCs w:val="22"/>
        </w:rPr>
        <w:t xml:space="preserve">Incentive payments to providers participating in the </w:t>
      </w:r>
      <w:proofErr w:type="spellStart"/>
      <w:r w:rsidR="3F17723E" w:rsidRPr="68E18820">
        <w:rPr>
          <w:rFonts w:ascii="Arial" w:eastAsia="Arial" w:hAnsi="Arial" w:cs="Arial"/>
          <w:sz w:val="22"/>
          <w:szCs w:val="22"/>
        </w:rPr>
        <w:t>CoE</w:t>
      </w:r>
      <w:proofErr w:type="spellEnd"/>
      <w:r w:rsidR="1A335D53" w:rsidRPr="68E18820">
        <w:rPr>
          <w:rFonts w:ascii="Arial" w:eastAsia="Arial" w:hAnsi="Arial" w:cs="Arial"/>
          <w:sz w:val="22"/>
          <w:szCs w:val="22"/>
        </w:rPr>
        <w:t xml:space="preserve"> in year 1 will also be administered by the successful Offeror</w:t>
      </w:r>
      <w:r w:rsidR="4EBD681E" w:rsidRPr="68E18820">
        <w:rPr>
          <w:rFonts w:ascii="Arial" w:eastAsia="Arial" w:hAnsi="Arial" w:cs="Arial"/>
          <w:sz w:val="22"/>
          <w:szCs w:val="22"/>
        </w:rPr>
        <w:t>.</w:t>
      </w:r>
      <w:r w:rsidR="1A335D53" w:rsidRPr="68E18820">
        <w:rPr>
          <w:rFonts w:ascii="Arial" w:eastAsia="Arial" w:hAnsi="Arial" w:cs="Arial"/>
          <w:sz w:val="22"/>
          <w:szCs w:val="22"/>
        </w:rPr>
        <w:t xml:space="preserve"> </w:t>
      </w:r>
      <w:r w:rsidR="003D05CF" w:rsidRPr="68E18820">
        <w:rPr>
          <w:rFonts w:ascii="Arial" w:eastAsia="Arial" w:hAnsi="Arial" w:cs="Arial"/>
          <w:sz w:val="22"/>
          <w:szCs w:val="22"/>
        </w:rPr>
        <w:t xml:space="preserve">The Offeror will be held to very strict requirements to ensure </w:t>
      </w:r>
      <w:r w:rsidR="10D36244" w:rsidRPr="68E18820">
        <w:rPr>
          <w:rFonts w:ascii="Arial" w:eastAsia="Arial" w:hAnsi="Arial" w:cs="Arial"/>
          <w:sz w:val="22"/>
          <w:szCs w:val="22"/>
        </w:rPr>
        <w:t xml:space="preserve">eligible </w:t>
      </w:r>
      <w:r w:rsidR="25C4EDD7" w:rsidRPr="68E18820">
        <w:rPr>
          <w:rFonts w:ascii="Arial" w:eastAsia="Arial" w:hAnsi="Arial" w:cs="Arial"/>
          <w:sz w:val="22"/>
          <w:szCs w:val="22"/>
        </w:rPr>
        <w:t>providers</w:t>
      </w:r>
      <w:r w:rsidR="5120643A" w:rsidRPr="68E18820">
        <w:rPr>
          <w:rFonts w:ascii="Arial" w:eastAsia="Arial" w:hAnsi="Arial" w:cs="Arial"/>
          <w:sz w:val="22"/>
          <w:szCs w:val="22"/>
        </w:rPr>
        <w:t xml:space="preserve"> receiving pass-t</w:t>
      </w:r>
      <w:r w:rsidR="5C481369" w:rsidRPr="68E18820">
        <w:rPr>
          <w:rFonts w:ascii="Arial" w:eastAsia="Arial" w:hAnsi="Arial" w:cs="Arial"/>
          <w:sz w:val="22"/>
          <w:szCs w:val="22"/>
        </w:rPr>
        <w:t>hrough</w:t>
      </w:r>
      <w:r w:rsidR="25C4EDD7" w:rsidRPr="68E18820">
        <w:rPr>
          <w:rFonts w:ascii="Arial" w:eastAsia="Arial" w:hAnsi="Arial" w:cs="Arial"/>
          <w:sz w:val="22"/>
          <w:szCs w:val="22"/>
        </w:rPr>
        <w:t xml:space="preserve"> </w:t>
      </w:r>
      <w:r w:rsidR="5C481369" w:rsidRPr="68E18820">
        <w:rPr>
          <w:rFonts w:ascii="Arial" w:eastAsia="Arial" w:hAnsi="Arial" w:cs="Arial"/>
          <w:sz w:val="22"/>
          <w:szCs w:val="22"/>
        </w:rPr>
        <w:t xml:space="preserve">funding, including year 1 </w:t>
      </w:r>
      <w:proofErr w:type="spellStart"/>
      <w:r w:rsidR="5C481369" w:rsidRPr="68E18820">
        <w:rPr>
          <w:rFonts w:ascii="Arial" w:eastAsia="Arial" w:hAnsi="Arial" w:cs="Arial"/>
          <w:sz w:val="22"/>
          <w:szCs w:val="22"/>
        </w:rPr>
        <w:t>CoE</w:t>
      </w:r>
      <w:proofErr w:type="spellEnd"/>
      <w:r w:rsidR="5C481369" w:rsidRPr="68E18820">
        <w:rPr>
          <w:rFonts w:ascii="Arial" w:eastAsia="Arial" w:hAnsi="Arial" w:cs="Arial"/>
          <w:sz w:val="22"/>
          <w:szCs w:val="22"/>
        </w:rPr>
        <w:t xml:space="preserve"> incentive payments,</w:t>
      </w:r>
      <w:r w:rsidR="006D75FB" w:rsidRPr="68E18820">
        <w:rPr>
          <w:rFonts w:ascii="Arial" w:eastAsia="Arial" w:hAnsi="Arial" w:cs="Arial"/>
          <w:sz w:val="22"/>
          <w:szCs w:val="22"/>
        </w:rPr>
        <w:t xml:space="preserve"> fulfill their obligations </w:t>
      </w:r>
      <w:r w:rsidR="00362C87" w:rsidRPr="68E18820">
        <w:rPr>
          <w:rFonts w:ascii="Arial" w:eastAsia="Arial" w:hAnsi="Arial" w:cs="Arial"/>
          <w:sz w:val="22"/>
          <w:szCs w:val="22"/>
        </w:rPr>
        <w:t>to transform rural health care delivery</w:t>
      </w:r>
      <w:r w:rsidR="006231D5" w:rsidRPr="68E18820">
        <w:rPr>
          <w:rFonts w:ascii="Arial" w:eastAsia="Arial" w:hAnsi="Arial" w:cs="Arial"/>
          <w:sz w:val="22"/>
          <w:szCs w:val="22"/>
        </w:rPr>
        <w:t>.  These obligations will be outlined in detail in the resulting contract</w:t>
      </w:r>
      <w:r w:rsidR="31BD2486" w:rsidRPr="68E18820">
        <w:rPr>
          <w:rFonts w:ascii="Arial" w:eastAsia="Arial" w:hAnsi="Arial" w:cs="Arial"/>
          <w:sz w:val="22"/>
          <w:szCs w:val="22"/>
        </w:rPr>
        <w:t xml:space="preserve">, including that the </w:t>
      </w:r>
      <w:proofErr w:type="gramStart"/>
      <w:r w:rsidR="31BD2486" w:rsidRPr="68E18820">
        <w:rPr>
          <w:rFonts w:ascii="Arial" w:eastAsia="Arial" w:hAnsi="Arial" w:cs="Arial"/>
          <w:sz w:val="22"/>
          <w:szCs w:val="22"/>
        </w:rPr>
        <w:t>State will</w:t>
      </w:r>
      <w:proofErr w:type="gramEnd"/>
      <w:r w:rsidR="31BD2486" w:rsidRPr="68E18820">
        <w:rPr>
          <w:rFonts w:ascii="Arial" w:eastAsia="Arial" w:hAnsi="Arial" w:cs="Arial"/>
          <w:sz w:val="22"/>
          <w:szCs w:val="22"/>
        </w:rPr>
        <w:t xml:space="preserve"> review and approve all related disbursements to providers before the Offeror </w:t>
      </w:r>
      <w:r w:rsidR="3577B126" w:rsidRPr="68E18820">
        <w:rPr>
          <w:rFonts w:ascii="Arial" w:eastAsia="Arial" w:hAnsi="Arial" w:cs="Arial"/>
          <w:sz w:val="22"/>
          <w:szCs w:val="22"/>
        </w:rPr>
        <w:t>is authorized to disburse funding</w:t>
      </w:r>
      <w:r w:rsidR="006231D5" w:rsidRPr="68E18820">
        <w:rPr>
          <w:rFonts w:ascii="Arial" w:eastAsia="Arial" w:hAnsi="Arial" w:cs="Arial"/>
          <w:sz w:val="22"/>
          <w:szCs w:val="22"/>
        </w:rPr>
        <w:t>.</w:t>
      </w:r>
      <w:r w:rsidR="748F7678" w:rsidRPr="68E18820">
        <w:rPr>
          <w:rFonts w:ascii="Arial" w:eastAsia="Arial" w:hAnsi="Arial" w:cs="Arial"/>
          <w:sz w:val="22"/>
          <w:szCs w:val="22"/>
        </w:rPr>
        <w:t xml:space="preserve">  The </w:t>
      </w:r>
      <w:r w:rsidR="1EFD3C86" w:rsidRPr="68E18820">
        <w:rPr>
          <w:rFonts w:ascii="Arial" w:eastAsia="Arial" w:hAnsi="Arial" w:cs="Arial"/>
          <w:sz w:val="22"/>
          <w:szCs w:val="22"/>
        </w:rPr>
        <w:t xml:space="preserve">State </w:t>
      </w:r>
      <w:r w:rsidR="7ABDA55E" w:rsidRPr="68E18820">
        <w:rPr>
          <w:rFonts w:ascii="Arial" w:eastAsia="Arial" w:hAnsi="Arial" w:cs="Arial"/>
          <w:sz w:val="22"/>
          <w:szCs w:val="22"/>
        </w:rPr>
        <w:t>shall have</w:t>
      </w:r>
      <w:r w:rsidR="748F7678" w:rsidRPr="68E18820">
        <w:rPr>
          <w:rFonts w:ascii="Arial" w:eastAsia="Arial" w:hAnsi="Arial" w:cs="Arial"/>
          <w:sz w:val="22"/>
          <w:szCs w:val="22"/>
        </w:rPr>
        <w:t xml:space="preserve"> the right to</w:t>
      </w:r>
      <w:r w:rsidR="33E8A58A" w:rsidRPr="68E18820">
        <w:rPr>
          <w:rFonts w:ascii="Arial" w:eastAsia="Arial" w:hAnsi="Arial" w:cs="Arial"/>
          <w:sz w:val="22"/>
          <w:szCs w:val="22"/>
        </w:rPr>
        <w:t xml:space="preserve"> assume responsibility for </w:t>
      </w:r>
      <w:r w:rsidR="3B1607C7" w:rsidRPr="68E18820">
        <w:rPr>
          <w:rFonts w:ascii="Arial" w:eastAsia="Arial" w:hAnsi="Arial" w:cs="Arial"/>
          <w:sz w:val="22"/>
          <w:szCs w:val="22"/>
        </w:rPr>
        <w:t>the administration of any of these funding streams during the life of the contract.</w:t>
      </w:r>
    </w:p>
    <w:p w14:paraId="08D267FC" w14:textId="4B529C8D" w:rsidR="00A45567" w:rsidRPr="005E0D57" w:rsidRDefault="00A45567" w:rsidP="005E0D57">
      <w:pPr>
        <w:rPr>
          <w:rFonts w:ascii="Arial" w:eastAsia="Arial" w:hAnsi="Arial" w:cs="Arial"/>
          <w:sz w:val="22"/>
          <w:szCs w:val="22"/>
        </w:rPr>
      </w:pPr>
      <w:r w:rsidRPr="70B26E31">
        <w:rPr>
          <w:rFonts w:ascii="Arial" w:eastAsia="Arial" w:hAnsi="Arial" w:cs="Arial"/>
          <w:sz w:val="22"/>
          <w:szCs w:val="22"/>
        </w:rPr>
        <w:t>To clarify responsibilities between this RF</w:t>
      </w:r>
      <w:r w:rsidR="25A11AD0" w:rsidRPr="70B26E31">
        <w:rPr>
          <w:rFonts w:ascii="Arial" w:eastAsia="Arial" w:hAnsi="Arial" w:cs="Arial"/>
          <w:sz w:val="22"/>
          <w:szCs w:val="22"/>
        </w:rPr>
        <w:t>P</w:t>
      </w:r>
      <w:r w:rsidR="59C65567" w:rsidRPr="70B26E31">
        <w:rPr>
          <w:rFonts w:ascii="Arial" w:eastAsia="Arial" w:hAnsi="Arial" w:cs="Arial"/>
          <w:sz w:val="22"/>
          <w:szCs w:val="22"/>
        </w:rPr>
        <w:t xml:space="preserve"> vendor</w:t>
      </w:r>
      <w:r w:rsidRPr="70B26E31">
        <w:rPr>
          <w:rFonts w:ascii="Arial" w:eastAsia="Arial" w:hAnsi="Arial" w:cs="Arial"/>
          <w:sz w:val="22"/>
          <w:szCs w:val="22"/>
        </w:rPr>
        <w:t xml:space="preserve">, the separate </w:t>
      </w:r>
      <w:proofErr w:type="spellStart"/>
      <w:r w:rsidRPr="70B26E31">
        <w:rPr>
          <w:rFonts w:ascii="Arial" w:eastAsia="Arial" w:hAnsi="Arial" w:cs="Arial"/>
          <w:sz w:val="22"/>
          <w:szCs w:val="22"/>
        </w:rPr>
        <w:t>CoE</w:t>
      </w:r>
      <w:proofErr w:type="spellEnd"/>
      <w:r w:rsidRPr="70B26E31">
        <w:rPr>
          <w:rFonts w:ascii="Arial" w:eastAsia="Arial" w:hAnsi="Arial" w:cs="Arial"/>
          <w:sz w:val="22"/>
          <w:szCs w:val="22"/>
        </w:rPr>
        <w:t xml:space="preserve"> RF</w:t>
      </w:r>
      <w:r w:rsidR="40029081" w:rsidRPr="70B26E31">
        <w:rPr>
          <w:rFonts w:ascii="Arial" w:eastAsia="Arial" w:hAnsi="Arial" w:cs="Arial"/>
          <w:sz w:val="22"/>
          <w:szCs w:val="22"/>
        </w:rPr>
        <w:t>P</w:t>
      </w:r>
      <w:r w:rsidR="39FD4A81" w:rsidRPr="70B26E31">
        <w:rPr>
          <w:rFonts w:ascii="Arial" w:eastAsia="Arial" w:hAnsi="Arial" w:cs="Arial"/>
          <w:sz w:val="22"/>
          <w:szCs w:val="22"/>
        </w:rPr>
        <w:t xml:space="preserve"> vendor</w:t>
      </w:r>
      <w:r w:rsidRPr="70B26E31">
        <w:rPr>
          <w:rFonts w:ascii="Arial" w:eastAsia="Arial" w:hAnsi="Arial" w:cs="Arial"/>
          <w:sz w:val="22"/>
          <w:szCs w:val="22"/>
        </w:rPr>
        <w:t xml:space="preserve">, the </w:t>
      </w:r>
      <w:proofErr w:type="spellStart"/>
      <w:r w:rsidRPr="70B26E31">
        <w:rPr>
          <w:rFonts w:ascii="Arial" w:eastAsia="Arial" w:hAnsi="Arial" w:cs="Arial"/>
          <w:sz w:val="22"/>
          <w:szCs w:val="22"/>
        </w:rPr>
        <w:t>CoE</w:t>
      </w:r>
      <w:proofErr w:type="spellEnd"/>
      <w:r w:rsidRPr="70B26E31">
        <w:rPr>
          <w:rFonts w:ascii="Arial" w:eastAsia="Arial" w:hAnsi="Arial" w:cs="Arial"/>
          <w:sz w:val="22"/>
          <w:szCs w:val="22"/>
        </w:rPr>
        <w:t xml:space="preserve"> Governing </w:t>
      </w:r>
      <w:r w:rsidR="599ADCD0" w:rsidRPr="70B26E31">
        <w:rPr>
          <w:rFonts w:ascii="Arial" w:eastAsia="Arial" w:hAnsi="Arial" w:cs="Arial"/>
          <w:sz w:val="22"/>
          <w:szCs w:val="22"/>
        </w:rPr>
        <w:t>B</w:t>
      </w:r>
      <w:r w:rsidR="5B8EB60A" w:rsidRPr="70B26E31">
        <w:rPr>
          <w:rFonts w:ascii="Arial" w:eastAsia="Arial" w:hAnsi="Arial" w:cs="Arial"/>
          <w:sz w:val="22"/>
          <w:szCs w:val="22"/>
        </w:rPr>
        <w:t>oard</w:t>
      </w:r>
      <w:r w:rsidR="52B22432" w:rsidRPr="70B26E31">
        <w:rPr>
          <w:rFonts w:ascii="Arial" w:eastAsia="Arial" w:hAnsi="Arial" w:cs="Arial"/>
          <w:sz w:val="22"/>
          <w:szCs w:val="22"/>
        </w:rPr>
        <w:t>,</w:t>
      </w:r>
      <w:r w:rsidRPr="70B26E31">
        <w:rPr>
          <w:rFonts w:ascii="Arial" w:eastAsia="Arial" w:hAnsi="Arial" w:cs="Arial"/>
          <w:sz w:val="22"/>
          <w:szCs w:val="22"/>
        </w:rPr>
        <w:t xml:space="preserve"> and DPHHS, please see the </w:t>
      </w:r>
      <w:proofErr w:type="gramStart"/>
      <w:r w:rsidRPr="70B26E31">
        <w:rPr>
          <w:rFonts w:ascii="Arial" w:eastAsia="Arial" w:hAnsi="Arial" w:cs="Arial"/>
          <w:sz w:val="22"/>
          <w:szCs w:val="22"/>
        </w:rPr>
        <w:t>below RACI matrix</w:t>
      </w:r>
      <w:proofErr w:type="gramEnd"/>
      <w:r w:rsidRPr="70B26E31">
        <w:rPr>
          <w:rFonts w:ascii="Arial" w:eastAsia="Arial" w:hAnsi="Arial" w:cs="Arial"/>
          <w:sz w:val="22"/>
          <w:szCs w:val="22"/>
        </w:rPr>
        <w:t>:</w:t>
      </w:r>
    </w:p>
    <w:p w14:paraId="36DA3AD7" w14:textId="0E5AE5F3" w:rsidR="00B31DE2" w:rsidRPr="00E10CE1" w:rsidRDefault="00873B12" w:rsidP="2A66B046">
      <w:pPr>
        <w:rPr>
          <w:rFonts w:ascii="Arial" w:eastAsia="Arial" w:hAnsi="Arial" w:cs="Arial"/>
          <w:sz w:val="22"/>
          <w:szCs w:val="22"/>
        </w:rPr>
      </w:pPr>
      <w:r>
        <w:rPr>
          <w:noProof/>
        </w:rPr>
        <w:lastRenderedPageBreak/>
        <w:drawing>
          <wp:inline distT="0" distB="0" distL="0" distR="0" wp14:anchorId="698D6800" wp14:editId="5C298EA7">
            <wp:extent cx="5943600" cy="5938520"/>
            <wp:effectExtent l="0" t="0" r="0" b="5080"/>
            <wp:docPr id="871274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938520"/>
                    </a:xfrm>
                    <a:prstGeom prst="rect">
                      <a:avLst/>
                    </a:prstGeom>
                    <a:noFill/>
                    <a:ln>
                      <a:noFill/>
                    </a:ln>
                  </pic:spPr>
                </pic:pic>
              </a:graphicData>
            </a:graphic>
          </wp:inline>
        </w:drawing>
      </w:r>
    </w:p>
    <w:p w14:paraId="11D94437" w14:textId="5EBD73C5" w:rsidR="0B9AAC14" w:rsidRPr="00E10CE1" w:rsidRDefault="0CE838F3" w:rsidP="00E10CE1">
      <w:pPr>
        <w:spacing w:after="180" w:line="264" w:lineRule="auto"/>
        <w:rPr>
          <w:rFonts w:ascii="Arial" w:eastAsia="Arial" w:hAnsi="Arial" w:cs="Arial"/>
          <w:b/>
          <w:bCs/>
          <w:i/>
          <w:iCs/>
          <w:sz w:val="22"/>
          <w:szCs w:val="22"/>
        </w:rPr>
      </w:pPr>
      <w:r w:rsidRPr="00E10CE1">
        <w:rPr>
          <w:rFonts w:ascii="Arial" w:eastAsia="Arial" w:hAnsi="Arial" w:cs="Arial"/>
          <w:b/>
          <w:bCs/>
          <w:i/>
          <w:iCs/>
          <w:sz w:val="22"/>
          <w:szCs w:val="22"/>
        </w:rPr>
        <w:t>Draft Timeline of RFP Activities</w:t>
      </w:r>
    </w:p>
    <w:p w14:paraId="10E0CEC7" w14:textId="1744CDB1" w:rsidR="0B9AAC14" w:rsidRPr="00E10CE1" w:rsidRDefault="0CE838F3" w:rsidP="2A66B046">
      <w:pPr>
        <w:spacing w:after="180" w:line="264" w:lineRule="auto"/>
        <w:rPr>
          <w:rFonts w:ascii="Arial" w:eastAsia="Arial" w:hAnsi="Arial" w:cs="Arial"/>
          <w:sz w:val="22"/>
          <w:szCs w:val="22"/>
        </w:rPr>
      </w:pPr>
      <w:r w:rsidRPr="00E10CE1">
        <w:rPr>
          <w:rFonts w:ascii="Arial" w:eastAsia="Arial" w:hAnsi="Arial" w:cs="Arial"/>
          <w:sz w:val="22"/>
          <w:szCs w:val="22"/>
        </w:rPr>
        <w:t xml:space="preserve">Below is an expected timeline of activities and milestones to be met by the successful Offeror(s) of the RFP.  This is not meant to be an exhaustive list of activities. </w:t>
      </w:r>
      <w:r w:rsidRPr="00E10CE1">
        <w:rPr>
          <w:rFonts w:ascii="Arial" w:eastAsia="Arial" w:hAnsi="Arial" w:cs="Arial"/>
          <w:b/>
          <w:bCs/>
          <w:sz w:val="22"/>
          <w:szCs w:val="22"/>
        </w:rPr>
        <w:t xml:space="preserve"> </w:t>
      </w:r>
      <w:proofErr w:type="gramStart"/>
      <w:r w:rsidRPr="00E10CE1">
        <w:rPr>
          <w:rFonts w:ascii="Arial" w:eastAsia="Arial" w:hAnsi="Arial" w:cs="Arial"/>
          <w:b/>
          <w:bCs/>
          <w:sz w:val="22"/>
          <w:szCs w:val="22"/>
        </w:rPr>
        <w:t>Offeror(s)</w:t>
      </w:r>
      <w:proofErr w:type="gramEnd"/>
      <w:r w:rsidRPr="00E10CE1">
        <w:rPr>
          <w:rFonts w:ascii="Arial" w:eastAsia="Arial" w:hAnsi="Arial" w:cs="Arial"/>
          <w:b/>
          <w:bCs/>
          <w:sz w:val="22"/>
          <w:szCs w:val="22"/>
        </w:rPr>
        <w:t xml:space="preserve"> in their response should outline how </w:t>
      </w:r>
      <w:proofErr w:type="gramStart"/>
      <w:r w:rsidRPr="00E10CE1">
        <w:rPr>
          <w:rFonts w:ascii="Arial" w:eastAsia="Arial" w:hAnsi="Arial" w:cs="Arial"/>
          <w:b/>
          <w:bCs/>
          <w:sz w:val="22"/>
          <w:szCs w:val="22"/>
        </w:rPr>
        <w:t>can they</w:t>
      </w:r>
      <w:proofErr w:type="gramEnd"/>
      <w:r w:rsidRPr="00E10CE1">
        <w:rPr>
          <w:rFonts w:ascii="Arial" w:eastAsia="Arial" w:hAnsi="Arial" w:cs="Arial"/>
          <w:b/>
          <w:bCs/>
          <w:sz w:val="22"/>
          <w:szCs w:val="22"/>
        </w:rPr>
        <w:t xml:space="preserve"> successfully meet the completion date of these activities.</w:t>
      </w:r>
      <w:r w:rsidRPr="00E10CE1">
        <w:rPr>
          <w:rFonts w:ascii="Arial" w:eastAsia="Arial" w:hAnsi="Arial" w:cs="Arial"/>
          <w:sz w:val="22"/>
          <w:szCs w:val="22"/>
        </w:rPr>
        <w:t xml:space="preserve"> </w:t>
      </w:r>
    </w:p>
    <w:tbl>
      <w:tblPr>
        <w:tblStyle w:val="TableGrid"/>
        <w:tblW w:w="0" w:type="auto"/>
        <w:tblLook w:val="04A0" w:firstRow="1" w:lastRow="0" w:firstColumn="1" w:lastColumn="0" w:noHBand="0" w:noVBand="1"/>
      </w:tblPr>
      <w:tblGrid>
        <w:gridCol w:w="1096"/>
        <w:gridCol w:w="6915"/>
        <w:gridCol w:w="1329"/>
      </w:tblGrid>
      <w:tr w:rsidR="2A66B046" w14:paraId="520F340B"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0B761872" w14:textId="412F6F34"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RHTP Sub-Initiative</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04F4211A" w14:textId="55D5B756"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Activity</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33DE48A5" w14:textId="352AEDD9"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Completion Date</w:t>
            </w:r>
          </w:p>
        </w:tc>
      </w:tr>
      <w:tr w:rsidR="2A66B046" w14:paraId="27D8141A"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4EC72B7D" w14:textId="0A09DA96"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lastRenderedPageBreak/>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A7EEED7" w14:textId="4A694698"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identifying initial sites to deploy tele-stroke, tele-ED, and other tele-specialty capabilities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3D1420FF" w14:textId="6B894F6B"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Sep-26</w:t>
            </w:r>
          </w:p>
        </w:tc>
      </w:tr>
      <w:tr w:rsidR="2A66B046" w14:paraId="40758C6A"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64A1DFD0" w14:textId="06C5107B"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36E86F08" w14:textId="105BC710"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Finalize specific equipment, training or other considerations for hub-and-spoke telehealth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77F1BA07" w14:textId="0F63BA9E"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Sep-26</w:t>
            </w:r>
          </w:p>
        </w:tc>
      </w:tr>
      <w:tr w:rsidR="2A66B046" w14:paraId="7802883D"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44B90C2A" w14:textId="000BF7FD"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33AAED5A" w14:textId="15D2FBDF"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Deploy tele-stroke and tele-ED to 20 sites, including staff </w:t>
            </w:r>
            <w:proofErr w:type="gramStart"/>
            <w:r w:rsidRPr="00E10CE1">
              <w:rPr>
                <w:rFonts w:ascii="Arial" w:eastAsia="Arial" w:hAnsi="Arial" w:cs="Arial"/>
                <w:sz w:val="22"/>
                <w:szCs w:val="22"/>
              </w:rPr>
              <w:t>onboarding</w:t>
            </w:r>
            <w:proofErr w:type="gramEnd"/>
            <w:r w:rsidRPr="00E10CE1">
              <w:rPr>
                <w:rFonts w:ascii="Arial" w:eastAsia="Arial" w:hAnsi="Arial" w:cs="Arial"/>
                <w:sz w:val="22"/>
                <w:szCs w:val="22"/>
              </w:rPr>
              <w:t xml:space="preserve"> and training.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72A886BB" w14:textId="706A5C0F"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Mar-27</w:t>
            </w:r>
          </w:p>
        </w:tc>
      </w:tr>
      <w:tr w:rsidR="2A66B046" w14:paraId="69E23C5B"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32F6FFFA" w14:textId="37791176"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FF6B933" w14:textId="65E486AD"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Launch virtual pediatric care in 10 counties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5F3E36BB" w14:textId="0C0E63B6"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Mar-27</w:t>
            </w:r>
          </w:p>
        </w:tc>
      </w:tr>
      <w:tr w:rsidR="2A66B046" w14:paraId="37E6138C"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4F2A5306" w14:textId="43C31459"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14A51FD" w14:textId="3331815D"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Deploy hub and spoke virtual specialty consults to additional 10 sites, including staff onboarding and training.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3714B33F" w14:textId="6C0BA3F5"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Sep-27</w:t>
            </w:r>
          </w:p>
        </w:tc>
      </w:tr>
      <w:tr w:rsidR="2A66B046" w14:paraId="1A5A7889"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527F8CCA" w14:textId="5A25C138"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5932C5DE" w14:textId="6488D2EC"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Launch virtual pediatric care in additional 10 counties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0E1AF93C" w14:textId="74E4EDC6"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Mar-28</w:t>
            </w:r>
          </w:p>
        </w:tc>
      </w:tr>
      <w:tr w:rsidR="2A66B046" w14:paraId="31A2C6A2"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09D249C1" w14:textId="0D19C6AB"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31240ED2" w14:textId="1DB3B3F3"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Deploy hub and spoke virtual specialty consults to remaining sites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3AF268AF" w14:textId="03F9A572"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Sep-28</w:t>
            </w:r>
          </w:p>
        </w:tc>
      </w:tr>
      <w:tr w:rsidR="2A66B046" w14:paraId="409DECB6"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5DA6FE8D" w14:textId="3FFC52E1"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703DF1A2" w14:textId="487B0C85"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Identify key provider partners and operating sites for interfacility transport system, guided by CoE analysis and recommendations.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2489FC91" w14:textId="3FAA604B"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Mar-27</w:t>
            </w:r>
          </w:p>
        </w:tc>
      </w:tr>
      <w:tr w:rsidR="2A66B046" w14:paraId="25FAC8CE"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49E68E35" w14:textId="3F858BF4"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6915228B" w14:textId="46709795"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Purchase and begin implementation of technology for interfacility transport system</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514B0D8F" w14:textId="62D8A91F"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Sep-27</w:t>
            </w:r>
          </w:p>
        </w:tc>
      </w:tr>
      <w:tr w:rsidR="2A66B046" w14:paraId="42A3AFBE"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1138A16E" w14:textId="0A49AB92"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B0CA65A" w14:textId="2567BDF4"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Launch interfacility transport system in remaining participating locations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2236FC27" w14:textId="35EC3122"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Jan-30</w:t>
            </w:r>
          </w:p>
        </w:tc>
      </w:tr>
      <w:tr w:rsidR="2A66B046" w14:paraId="384967F9"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2C324F66" w14:textId="0EBE10A2"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2.3</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0C421E1C" w14:textId="6A311169"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Complete rural provider survey (potentially part of CoE analysis) to assess usage of vendor services available through existing GPOs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5F71D045" w14:textId="2E1C4A04"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Sep-26</w:t>
            </w:r>
          </w:p>
        </w:tc>
      </w:tr>
      <w:tr w:rsidR="2A66B046" w14:paraId="5E638ED1"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7EA708DC" w14:textId="578B2460"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2.3</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1F4D6EB8" w14:textId="60B94249"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Decision on additional vendor services to facilitate for rural providers</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0E9321C9" w14:textId="1644B9C0"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Mar-27</w:t>
            </w:r>
          </w:p>
        </w:tc>
      </w:tr>
      <w:tr w:rsidR="2A66B046" w14:paraId="4FCCDDD3"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1C632579" w14:textId="30C9096C"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2.3</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73DE95EA" w14:textId="6BD63430"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Identify priority GPO or GPOs to work with vendor services</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3DAC85F5" w14:textId="09BF6C73"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Mar-27</w:t>
            </w:r>
          </w:p>
        </w:tc>
      </w:tr>
      <w:tr w:rsidR="2A66B046" w14:paraId="62EC4C5D"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08F36EE3" w14:textId="0F61B523"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3.4</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719ABDBB" w14:textId="638806DA"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Begin initial support for participating COE sites with up-front resource deployment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16FE44C9" w14:textId="3A8A6124"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Mar-27</w:t>
            </w:r>
          </w:p>
        </w:tc>
      </w:tr>
      <w:tr w:rsidR="2A66B046" w14:paraId="4B74B074"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33B69D20" w14:textId="39FE1CC0"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3.4</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73DDF0A5" w14:textId="59CB0800"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Identify second-wave outpatient expansion sites and sites participating in COE recommendations; support expansion and track progress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0683A7E6" w14:textId="722BBABA"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Oct-27</w:t>
            </w:r>
          </w:p>
        </w:tc>
      </w:tr>
      <w:tr w:rsidR="2A66B046" w14:paraId="6639BC05"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3FA11A32" w14:textId="66AD20B6"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3.4</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6EA96581" w14:textId="4FDDFAA5"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Identify additional sites and continue process, adapting as needed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1653EFD9" w14:textId="3EBA980E"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Oct-28</w:t>
            </w:r>
          </w:p>
        </w:tc>
      </w:tr>
      <w:tr w:rsidR="2A66B046" w14:paraId="2A8E32E0"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4B5A2485" w14:textId="6DA90FBA"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4.2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1E968924" w14:textId="05C60247"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Begin identifying sites for critical repairs and modernization needs in rural facilities and tribal clinics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7F9E0A95" w14:textId="656415B3"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Sep-27</w:t>
            </w:r>
          </w:p>
        </w:tc>
      </w:tr>
      <w:tr w:rsidR="2A66B046" w14:paraId="6DB24C13"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20843064" w14:textId="7DEE645A"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4.2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3BF68880" w14:textId="39E5D493"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Start coordinating with facilities to plan out specified repairs and modernizations needed)</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5183F1A3" w14:textId="4299B1F0"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Sep-27</w:t>
            </w:r>
          </w:p>
        </w:tc>
      </w:tr>
      <w:tr w:rsidR="2A66B046" w14:paraId="0EA54B67"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2B7AD9CC" w14:textId="0F85A379"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lastRenderedPageBreak/>
              <w:t>4.2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17476A06" w14:textId="76DCC527"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Begin crisis safe space center build outs in CCBHCs or partnering facilities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007C771F" w14:textId="7CBCBAC2"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Mar-27</w:t>
            </w:r>
          </w:p>
        </w:tc>
      </w:tr>
      <w:tr w:rsidR="2A66B046" w14:paraId="06BA0533"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249071E6" w14:textId="2030203D"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4.2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0EDA3D7" w14:textId="7D949489"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Begin critical facility repairs in identified sites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7DEA3CBE" w14:textId="2B56BE42"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Sep-27</w:t>
            </w:r>
          </w:p>
        </w:tc>
      </w:tr>
      <w:tr w:rsidR="2A66B046" w14:paraId="7A2C7BDC"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0AF05202" w14:textId="2D057546"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4.2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740EB3CD" w14:textId="250743A7"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Finish renovations of remaining targeted facilities to include crisis safe spaces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73116248" w14:textId="0F95CC21"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Sep-29</w:t>
            </w:r>
          </w:p>
        </w:tc>
      </w:tr>
      <w:tr w:rsidR="2A66B046" w14:paraId="273E3DAA"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30B498B2" w14:textId="27804300"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4.2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14E8839" w14:textId="1CC836B4"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Complete community facility repairs/modernization efforts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526A26DE" w14:textId="697B61EE"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Sep-30</w:t>
            </w:r>
          </w:p>
        </w:tc>
      </w:tr>
      <w:tr w:rsidR="2A66B046" w14:paraId="3E708135"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52D2C4BF" w14:textId="6E154E87"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5.1</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1B51D0B7" w14:textId="64ABCE29"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Define programs to evaluate and population health analytic outputs of interest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3DE87ACE" w14:textId="4723247F"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Sep-26</w:t>
            </w:r>
          </w:p>
        </w:tc>
      </w:tr>
      <w:tr w:rsidR="2A66B046" w14:paraId="714BB544"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41F35E9B" w14:textId="63B3D8C0"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5.1</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46850ACA" w14:textId="3EB7BB7F"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Begin developing priority analytics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4C741995" w14:textId="151206E8"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Mar-27</w:t>
            </w:r>
          </w:p>
        </w:tc>
      </w:tr>
      <w:tr w:rsidR="2A66B046" w14:paraId="1140513A"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14B40879" w14:textId="09C326F3"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5.1</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5E711E9D" w14:textId="715AB328"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Deploy analytics and evaluation mechanisms and design population health interventions for 2-3 regions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6204E06E" w14:textId="254562CA"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Sep-27</w:t>
            </w:r>
          </w:p>
        </w:tc>
      </w:tr>
      <w:tr w:rsidR="2A66B046" w14:paraId="147BD6E5"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2E587C2D" w14:textId="1323D572"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5.1</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5C455662" w14:textId="503BA27E"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Expand interventions to all regions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3B3CC6EC" w14:textId="17C982B4"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Sep-28</w:t>
            </w:r>
          </w:p>
        </w:tc>
      </w:tr>
      <w:tr w:rsidR="2A66B046" w14:paraId="398E1D6D" w14:textId="77777777" w:rsidTr="2A66B046">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76BEC954" w14:textId="2FBD4A0B"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5.1</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1B18F1EB" w14:textId="34751462"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 xml:space="preserve">Conduct impact evaluation on key metrics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7CDE589E" w14:textId="1DAFD144" w:rsidR="2A66B046" w:rsidRPr="00E10CE1" w:rsidRDefault="2A66B046" w:rsidP="00E10CE1">
            <w:pPr>
              <w:spacing w:after="180" w:line="264" w:lineRule="auto"/>
              <w:rPr>
                <w:rFonts w:ascii="Arial" w:eastAsia="Arial" w:hAnsi="Arial" w:cs="Arial"/>
                <w:sz w:val="22"/>
                <w:szCs w:val="22"/>
              </w:rPr>
            </w:pPr>
            <w:r w:rsidRPr="00E10CE1">
              <w:rPr>
                <w:rFonts w:ascii="Arial" w:eastAsia="Arial" w:hAnsi="Arial" w:cs="Arial"/>
                <w:sz w:val="22"/>
                <w:szCs w:val="22"/>
              </w:rPr>
              <w:t>Sep-29</w:t>
            </w:r>
          </w:p>
        </w:tc>
      </w:tr>
    </w:tbl>
    <w:p w14:paraId="254BFFC9" w14:textId="7F15705F" w:rsidR="0B9AAC14" w:rsidRDefault="0B9AAC14" w:rsidP="00E10CE1">
      <w:pPr>
        <w:spacing w:after="180" w:line="264" w:lineRule="auto"/>
        <w:rPr>
          <w:rFonts w:ascii="Arial" w:eastAsia="Arial" w:hAnsi="Arial" w:cs="Arial"/>
          <w:sz w:val="22"/>
          <w:szCs w:val="22"/>
        </w:rPr>
      </w:pPr>
    </w:p>
    <w:p w14:paraId="6C6DAB31" w14:textId="77777777" w:rsidR="008005A6" w:rsidRDefault="008005A6" w:rsidP="005E0D57">
      <w:pPr>
        <w:rPr>
          <w:rFonts w:ascii="Arial" w:eastAsia="Arial" w:hAnsi="Arial" w:cs="Arial"/>
          <w:b/>
          <w:bCs/>
          <w:sz w:val="28"/>
          <w:szCs w:val="28"/>
        </w:rPr>
      </w:pPr>
    </w:p>
    <w:p w14:paraId="1681F375" w14:textId="77777777" w:rsidR="008005A6" w:rsidRDefault="008005A6" w:rsidP="005E0D57">
      <w:pPr>
        <w:rPr>
          <w:rFonts w:ascii="Arial" w:eastAsia="Arial" w:hAnsi="Arial" w:cs="Arial"/>
          <w:b/>
          <w:bCs/>
          <w:sz w:val="28"/>
          <w:szCs w:val="28"/>
        </w:rPr>
      </w:pPr>
    </w:p>
    <w:p w14:paraId="5DD70C67" w14:textId="77777777" w:rsidR="008005A6" w:rsidRDefault="008005A6" w:rsidP="005E0D57">
      <w:pPr>
        <w:rPr>
          <w:rFonts w:ascii="Arial" w:eastAsia="Arial" w:hAnsi="Arial" w:cs="Arial"/>
          <w:b/>
          <w:bCs/>
          <w:sz w:val="28"/>
          <w:szCs w:val="28"/>
        </w:rPr>
      </w:pPr>
    </w:p>
    <w:p w14:paraId="0EF2CF1D" w14:textId="77777777" w:rsidR="008005A6" w:rsidRDefault="008005A6" w:rsidP="005E0D57">
      <w:pPr>
        <w:rPr>
          <w:rFonts w:ascii="Arial" w:eastAsia="Arial" w:hAnsi="Arial" w:cs="Arial"/>
          <w:b/>
          <w:bCs/>
          <w:sz w:val="28"/>
          <w:szCs w:val="28"/>
        </w:rPr>
      </w:pPr>
    </w:p>
    <w:p w14:paraId="6B020ACA" w14:textId="77777777" w:rsidR="008005A6" w:rsidRDefault="008005A6" w:rsidP="005E0D57">
      <w:pPr>
        <w:rPr>
          <w:rFonts w:ascii="Arial" w:eastAsia="Arial" w:hAnsi="Arial" w:cs="Arial"/>
          <w:b/>
          <w:bCs/>
          <w:sz w:val="28"/>
          <w:szCs w:val="28"/>
        </w:rPr>
      </w:pPr>
    </w:p>
    <w:p w14:paraId="61A7FC27" w14:textId="77777777" w:rsidR="008005A6" w:rsidRDefault="008005A6" w:rsidP="005E0D57">
      <w:pPr>
        <w:rPr>
          <w:rFonts w:ascii="Arial" w:eastAsia="Arial" w:hAnsi="Arial" w:cs="Arial"/>
          <w:b/>
          <w:bCs/>
          <w:sz w:val="28"/>
          <w:szCs w:val="28"/>
        </w:rPr>
      </w:pPr>
    </w:p>
    <w:p w14:paraId="6EA773B6" w14:textId="77777777" w:rsidR="008005A6" w:rsidRDefault="008005A6" w:rsidP="005E0D57">
      <w:pPr>
        <w:rPr>
          <w:rFonts w:ascii="Arial" w:eastAsia="Arial" w:hAnsi="Arial" w:cs="Arial"/>
          <w:b/>
          <w:bCs/>
          <w:sz w:val="28"/>
          <w:szCs w:val="28"/>
        </w:rPr>
      </w:pPr>
    </w:p>
    <w:p w14:paraId="423F6BF2" w14:textId="77777777" w:rsidR="008005A6" w:rsidRDefault="008005A6" w:rsidP="005E0D57">
      <w:pPr>
        <w:rPr>
          <w:rFonts w:ascii="Arial" w:eastAsia="Arial" w:hAnsi="Arial" w:cs="Arial"/>
          <w:b/>
          <w:bCs/>
          <w:sz w:val="28"/>
          <w:szCs w:val="28"/>
        </w:rPr>
      </w:pPr>
    </w:p>
    <w:p w14:paraId="0BDE795C" w14:textId="77777777" w:rsidR="008005A6" w:rsidRDefault="008005A6" w:rsidP="005E0D57">
      <w:pPr>
        <w:rPr>
          <w:rFonts w:ascii="Arial" w:eastAsia="Arial" w:hAnsi="Arial" w:cs="Arial"/>
          <w:b/>
          <w:bCs/>
          <w:sz w:val="28"/>
          <w:szCs w:val="28"/>
        </w:rPr>
      </w:pPr>
    </w:p>
    <w:p w14:paraId="6D716688" w14:textId="77777777" w:rsidR="008005A6" w:rsidRDefault="008005A6" w:rsidP="005E0D57">
      <w:pPr>
        <w:rPr>
          <w:rFonts w:ascii="Arial" w:eastAsia="Arial" w:hAnsi="Arial" w:cs="Arial"/>
          <w:b/>
          <w:bCs/>
          <w:sz w:val="28"/>
          <w:szCs w:val="28"/>
        </w:rPr>
      </w:pPr>
    </w:p>
    <w:p w14:paraId="7B8C6707" w14:textId="77777777" w:rsidR="008005A6" w:rsidRDefault="008005A6" w:rsidP="005E0D57">
      <w:pPr>
        <w:rPr>
          <w:rFonts w:ascii="Arial" w:eastAsia="Arial" w:hAnsi="Arial" w:cs="Arial"/>
          <w:b/>
          <w:bCs/>
          <w:sz w:val="28"/>
          <w:szCs w:val="28"/>
        </w:rPr>
      </w:pPr>
    </w:p>
    <w:p w14:paraId="72BA8311" w14:textId="77777777" w:rsidR="008005A6" w:rsidRDefault="008005A6" w:rsidP="005E0D57">
      <w:pPr>
        <w:rPr>
          <w:rFonts w:ascii="Arial" w:eastAsia="Arial" w:hAnsi="Arial" w:cs="Arial"/>
          <w:b/>
          <w:bCs/>
          <w:sz w:val="28"/>
          <w:szCs w:val="28"/>
        </w:rPr>
      </w:pPr>
    </w:p>
    <w:p w14:paraId="07327880" w14:textId="77777777" w:rsidR="008005A6" w:rsidRDefault="008005A6" w:rsidP="005E0D57">
      <w:pPr>
        <w:rPr>
          <w:rFonts w:ascii="Arial" w:eastAsia="Arial" w:hAnsi="Arial" w:cs="Arial"/>
          <w:b/>
          <w:bCs/>
          <w:sz w:val="28"/>
          <w:szCs w:val="28"/>
        </w:rPr>
      </w:pPr>
    </w:p>
    <w:p w14:paraId="7F9A0529" w14:textId="105E2808" w:rsidR="00E03702" w:rsidRPr="005E0D57" w:rsidRDefault="00E03702" w:rsidP="005E0D57">
      <w:pPr>
        <w:rPr>
          <w:rFonts w:ascii="Arial" w:eastAsia="Arial" w:hAnsi="Arial" w:cs="Arial"/>
          <w:b/>
          <w:bCs/>
          <w:sz w:val="28"/>
          <w:szCs w:val="28"/>
        </w:rPr>
      </w:pPr>
      <w:r w:rsidRPr="005E0D57">
        <w:rPr>
          <w:rFonts w:ascii="Arial" w:eastAsia="Arial" w:hAnsi="Arial" w:cs="Arial"/>
          <w:b/>
          <w:bCs/>
          <w:sz w:val="28"/>
          <w:szCs w:val="28"/>
        </w:rPr>
        <w:lastRenderedPageBreak/>
        <w:t>SCOPE OF SERVICES</w:t>
      </w:r>
    </w:p>
    <w:p w14:paraId="43896BF5" w14:textId="2319AF23" w:rsidR="00586E32" w:rsidRPr="005E0D57" w:rsidRDefault="62C73EB3" w:rsidP="005E0D57">
      <w:pPr>
        <w:spacing w:before="92" w:after="0" w:line="276" w:lineRule="auto"/>
        <w:ind w:right="210"/>
        <w:rPr>
          <w:rFonts w:ascii="Arial" w:eastAsia="Arial" w:hAnsi="Arial" w:cs="Arial"/>
          <w:sz w:val="22"/>
          <w:szCs w:val="22"/>
        </w:rPr>
      </w:pPr>
      <w:r w:rsidRPr="005E0D57">
        <w:rPr>
          <w:rFonts w:ascii="Arial" w:eastAsia="Arial" w:hAnsi="Arial" w:cs="Arial"/>
          <w:sz w:val="22"/>
          <w:szCs w:val="22"/>
        </w:rPr>
        <w:t>To enable the State to determine the capabilities of an offeror to perform the services specified in the RFP, the offeror shall respond to the following regarding its ability to meet the State's requirements.</w:t>
      </w:r>
    </w:p>
    <w:p w14:paraId="2AAD94F1" w14:textId="534A1AD9" w:rsidR="00E03702" w:rsidRPr="005E0D57" w:rsidRDefault="62C73EB3" w:rsidP="005E0D57">
      <w:pPr>
        <w:spacing w:before="120" w:after="0" w:line="276" w:lineRule="auto"/>
        <w:ind w:right="216"/>
        <w:rPr>
          <w:rFonts w:ascii="Arial" w:eastAsia="Arial" w:hAnsi="Arial" w:cs="Arial"/>
          <w:sz w:val="22"/>
          <w:szCs w:val="22"/>
        </w:rPr>
      </w:pPr>
      <w:r w:rsidRPr="005E0D57">
        <w:rPr>
          <w:rFonts w:ascii="Arial" w:eastAsia="Arial" w:hAnsi="Arial" w:cs="Arial"/>
          <w:b/>
          <w:bCs/>
          <w:sz w:val="22"/>
          <w:szCs w:val="22"/>
        </w:rPr>
        <w:t>NOTE</w:t>
      </w:r>
      <w:r w:rsidRPr="005E0D57">
        <w:rPr>
          <w:rFonts w:ascii="Arial" w:eastAsia="Arial" w:hAnsi="Arial" w:cs="Arial"/>
          <w:sz w:val="22"/>
          <w:szCs w:val="22"/>
        </w:rPr>
        <w:t>: Each item must be thoroughly addressed. Offerors taking exception to any requirements listed in this section may be found nonresponsive or be subject to point deductions.</w:t>
      </w:r>
    </w:p>
    <w:p w14:paraId="1EE77EFE" w14:textId="280B021B" w:rsidR="00C22FD6" w:rsidRDefault="00C22FD6" w:rsidP="686FC7E7">
      <w:pPr>
        <w:spacing w:before="120" w:after="0" w:line="276" w:lineRule="auto"/>
        <w:ind w:right="216"/>
        <w:rPr>
          <w:rFonts w:ascii="Arial" w:eastAsia="Arial" w:hAnsi="Arial" w:cs="Arial"/>
        </w:rPr>
      </w:pPr>
    </w:p>
    <w:p w14:paraId="794655D8" w14:textId="78F84862" w:rsidR="005E0D57" w:rsidRPr="005E0D57" w:rsidRDefault="005E0D57" w:rsidP="005E0D57">
      <w:pPr>
        <w:spacing w:after="0" w:line="276" w:lineRule="auto"/>
        <w:ind w:right="210"/>
        <w:rPr>
          <w:rFonts w:ascii="Arial" w:eastAsia="Arial" w:hAnsi="Arial" w:cs="Arial"/>
          <w:b/>
          <w:bCs/>
          <w:sz w:val="22"/>
          <w:szCs w:val="22"/>
        </w:rPr>
      </w:pPr>
      <w:r w:rsidRPr="005E0D57">
        <w:rPr>
          <w:rFonts w:ascii="Arial" w:eastAsia="Arial" w:hAnsi="Arial" w:cs="Arial"/>
          <w:b/>
          <w:bCs/>
        </w:rPr>
        <w:t>Implementation Support</w:t>
      </w:r>
    </w:p>
    <w:p w14:paraId="7E5C272A" w14:textId="77777777" w:rsidR="005E0D57" w:rsidRPr="005E0D57" w:rsidRDefault="005E0D57" w:rsidP="005E0D57">
      <w:pPr>
        <w:spacing w:after="0" w:line="276" w:lineRule="auto"/>
        <w:ind w:right="210"/>
        <w:rPr>
          <w:rFonts w:ascii="Arial" w:eastAsia="Arial" w:hAnsi="Arial" w:cs="Arial"/>
          <w:sz w:val="22"/>
          <w:szCs w:val="22"/>
        </w:rPr>
      </w:pPr>
    </w:p>
    <w:p w14:paraId="773AABE0" w14:textId="1636DAA7" w:rsidR="115C88B6" w:rsidRPr="003E5EC6" w:rsidRDefault="115C88B6" w:rsidP="001B483F">
      <w:pPr>
        <w:pStyle w:val="ListParagraph"/>
        <w:numPr>
          <w:ilvl w:val="0"/>
          <w:numId w:val="13"/>
        </w:numPr>
        <w:rPr>
          <w:rFonts w:ascii="Arial" w:eastAsia="Arial" w:hAnsi="Arial" w:cs="Arial"/>
          <w:b/>
          <w:bCs/>
          <w:sz w:val="22"/>
          <w:szCs w:val="22"/>
        </w:rPr>
      </w:pPr>
      <w:bookmarkStart w:id="1" w:name="_Hlk217397534"/>
      <w:r w:rsidRPr="003E5EC6">
        <w:rPr>
          <w:rFonts w:ascii="Arial" w:eastAsia="Arial" w:hAnsi="Arial" w:cs="Arial"/>
          <w:b/>
          <w:bCs/>
          <w:sz w:val="22"/>
          <w:szCs w:val="22"/>
        </w:rPr>
        <w:t xml:space="preserve"> Implementation Approach</w:t>
      </w:r>
    </w:p>
    <w:p w14:paraId="3CF54762" w14:textId="18A8A772" w:rsidR="00C7000E" w:rsidRDefault="115C88B6" w:rsidP="00C7000E">
      <w:pPr>
        <w:pStyle w:val="ListParagraph"/>
        <w:numPr>
          <w:ilvl w:val="0"/>
          <w:numId w:val="35"/>
        </w:numPr>
        <w:rPr>
          <w:rFonts w:ascii="Arial" w:eastAsia="Arial" w:hAnsi="Arial" w:cs="Arial"/>
          <w:sz w:val="22"/>
          <w:szCs w:val="22"/>
        </w:rPr>
      </w:pPr>
      <w:r w:rsidRPr="70B26E31">
        <w:rPr>
          <w:rFonts w:ascii="Arial" w:eastAsia="Arial" w:hAnsi="Arial" w:cs="Arial"/>
          <w:sz w:val="22"/>
          <w:szCs w:val="22"/>
        </w:rPr>
        <w:t xml:space="preserve">How will your organization support the </w:t>
      </w:r>
      <w:r w:rsidR="2CFD8CAB" w:rsidRPr="70B26E31">
        <w:rPr>
          <w:rFonts w:ascii="Arial" w:eastAsia="Arial" w:hAnsi="Arial" w:cs="Arial"/>
          <w:sz w:val="22"/>
          <w:szCs w:val="22"/>
        </w:rPr>
        <w:t>site-level</w:t>
      </w:r>
      <w:r w:rsidRPr="70B26E31">
        <w:rPr>
          <w:rFonts w:ascii="Arial" w:eastAsia="Arial" w:hAnsi="Arial" w:cs="Arial"/>
          <w:sz w:val="22"/>
          <w:szCs w:val="22"/>
        </w:rPr>
        <w:t xml:space="preserve"> implementation of the </w:t>
      </w:r>
      <w:proofErr w:type="spellStart"/>
      <w:r w:rsidR="1A14AE59" w:rsidRPr="70B26E31">
        <w:rPr>
          <w:rFonts w:ascii="Arial" w:eastAsia="Arial" w:hAnsi="Arial" w:cs="Arial"/>
          <w:sz w:val="22"/>
          <w:szCs w:val="22"/>
        </w:rPr>
        <w:t>CoE</w:t>
      </w:r>
      <w:proofErr w:type="spellEnd"/>
      <w:r w:rsidR="00E907C4" w:rsidRPr="70B26E31">
        <w:rPr>
          <w:rFonts w:ascii="Arial" w:eastAsia="Arial" w:hAnsi="Arial" w:cs="Arial"/>
          <w:sz w:val="22"/>
          <w:szCs w:val="22"/>
        </w:rPr>
        <w:t xml:space="preserve"> </w:t>
      </w:r>
      <w:r w:rsidRPr="70B26E31">
        <w:rPr>
          <w:rFonts w:ascii="Arial" w:eastAsia="Arial" w:hAnsi="Arial" w:cs="Arial"/>
          <w:sz w:val="22"/>
          <w:szCs w:val="22"/>
        </w:rPr>
        <w:t>recommendations under RHTP sub-initiative</w:t>
      </w:r>
      <w:r w:rsidR="001B1AB9" w:rsidRPr="70B26E31">
        <w:rPr>
          <w:rFonts w:ascii="Arial" w:eastAsia="Arial" w:hAnsi="Arial" w:cs="Arial"/>
          <w:sz w:val="22"/>
          <w:szCs w:val="22"/>
        </w:rPr>
        <w:t xml:space="preserve"> 2.1</w:t>
      </w:r>
      <w:r w:rsidRPr="70B26E31">
        <w:rPr>
          <w:rFonts w:ascii="Arial" w:eastAsia="Arial" w:hAnsi="Arial" w:cs="Arial"/>
          <w:sz w:val="22"/>
          <w:szCs w:val="22"/>
        </w:rPr>
        <w:t>?</w:t>
      </w:r>
      <w:r w:rsidR="7A8CEBDE" w:rsidRPr="70B26E31">
        <w:rPr>
          <w:rFonts w:ascii="Arial" w:eastAsia="Arial" w:hAnsi="Arial" w:cs="Arial"/>
          <w:sz w:val="22"/>
          <w:szCs w:val="22"/>
        </w:rPr>
        <w:t xml:space="preserve"> </w:t>
      </w:r>
      <w:r w:rsidRPr="70B26E31">
        <w:rPr>
          <w:rFonts w:ascii="Arial" w:eastAsia="Arial" w:hAnsi="Arial" w:cs="Arial"/>
          <w:sz w:val="22"/>
          <w:szCs w:val="22"/>
        </w:rPr>
        <w:t>Please describe your overall approach, including key strategies and methodologies.</w:t>
      </w:r>
    </w:p>
    <w:p w14:paraId="1DA2560B" w14:textId="596FA434" w:rsidR="008E3BF9" w:rsidRPr="00C7000E" w:rsidRDefault="008E3BF9" w:rsidP="70B26E31">
      <w:pPr>
        <w:pStyle w:val="ListParagraph"/>
        <w:numPr>
          <w:ilvl w:val="0"/>
          <w:numId w:val="35"/>
        </w:numPr>
        <w:rPr>
          <w:rStyle w:val="normaltextrun"/>
          <w:rFonts w:ascii="Arial" w:hAnsi="Arial" w:cs="Arial"/>
          <w:sz w:val="22"/>
          <w:szCs w:val="22"/>
        </w:rPr>
      </w:pPr>
      <w:r w:rsidRPr="70B26E31">
        <w:rPr>
          <w:rStyle w:val="normaltextrun"/>
          <w:rFonts w:ascii="Arial" w:hAnsi="Arial" w:cs="Arial"/>
          <w:sz w:val="22"/>
          <w:szCs w:val="22"/>
          <w:shd w:val="clear" w:color="auto" w:fill="FFFFFF"/>
        </w:rPr>
        <w:t xml:space="preserve">How </w:t>
      </w:r>
      <w:r w:rsidRPr="70B26E31">
        <w:rPr>
          <w:rStyle w:val="normaltextrun"/>
          <w:rFonts w:ascii="Arial" w:hAnsi="Arial" w:cs="Arial"/>
          <w:sz w:val="22"/>
          <w:szCs w:val="22"/>
        </w:rPr>
        <w:t>will you engage the </w:t>
      </w:r>
      <w:proofErr w:type="spellStart"/>
      <w:r w:rsidRPr="70B26E31">
        <w:rPr>
          <w:rStyle w:val="normaltextrun"/>
          <w:rFonts w:ascii="Arial" w:hAnsi="Arial" w:cs="Arial"/>
          <w:sz w:val="22"/>
          <w:szCs w:val="22"/>
        </w:rPr>
        <w:t>CoE</w:t>
      </w:r>
      <w:proofErr w:type="spellEnd"/>
      <w:r w:rsidRPr="70B26E31">
        <w:rPr>
          <w:rStyle w:val="normaltextrun"/>
          <w:rFonts w:ascii="Arial" w:hAnsi="Arial" w:cs="Arial"/>
          <w:sz w:val="22"/>
          <w:szCs w:val="22"/>
          <w:shd w:val="clear" w:color="auto" w:fill="FFFFFF"/>
        </w:rPr>
        <w:t> strategy &amp; data</w:t>
      </w:r>
      <w:r w:rsidRPr="70B26E31">
        <w:rPr>
          <w:rStyle w:val="normaltextrun"/>
          <w:rFonts w:ascii="Arial" w:hAnsi="Arial" w:cs="Arial"/>
          <w:sz w:val="22"/>
          <w:szCs w:val="22"/>
        </w:rPr>
        <w:t xml:space="preserve"> vendor to ensure successful partnership with participating facilities and completion of </w:t>
      </w:r>
      <w:proofErr w:type="spellStart"/>
      <w:r w:rsidRPr="70B26E31">
        <w:rPr>
          <w:rStyle w:val="normaltextrun"/>
          <w:rFonts w:ascii="Arial" w:hAnsi="Arial" w:cs="Arial"/>
          <w:sz w:val="22"/>
          <w:szCs w:val="22"/>
        </w:rPr>
        <w:t>CoE</w:t>
      </w:r>
      <w:proofErr w:type="spellEnd"/>
      <w:r w:rsidRPr="70B26E31">
        <w:rPr>
          <w:rStyle w:val="normaltextrun"/>
          <w:rFonts w:ascii="Arial" w:hAnsi="Arial" w:cs="Arial"/>
          <w:sz w:val="22"/>
          <w:szCs w:val="22"/>
          <w:shd w:val="clear" w:color="auto" w:fill="FFFFFF"/>
        </w:rPr>
        <w:t> recommendations</w:t>
      </w:r>
    </w:p>
    <w:p w14:paraId="0C490151" w14:textId="5864DBCB" w:rsidR="0039103D" w:rsidRPr="003E5EC6" w:rsidRDefault="0039103D" w:rsidP="003E5EC6">
      <w:pPr>
        <w:numPr>
          <w:ilvl w:val="0"/>
          <w:numId w:val="13"/>
        </w:numPr>
        <w:rPr>
          <w:rFonts w:ascii="Arial" w:eastAsia="Arial" w:hAnsi="Arial" w:cs="Arial"/>
          <w:b/>
          <w:bCs/>
          <w:sz w:val="22"/>
          <w:szCs w:val="22"/>
        </w:rPr>
      </w:pPr>
      <w:r w:rsidRPr="003E5EC6">
        <w:rPr>
          <w:rFonts w:ascii="Arial" w:eastAsia="Arial" w:hAnsi="Arial" w:cs="Arial"/>
          <w:b/>
          <w:bCs/>
          <w:sz w:val="22"/>
          <w:szCs w:val="22"/>
        </w:rPr>
        <w:t>Project Management &amp; Operational Planning</w:t>
      </w:r>
    </w:p>
    <w:p w14:paraId="6E7AC5E7" w14:textId="45A76E5F" w:rsidR="0039103D" w:rsidRPr="003E5EC6" w:rsidRDefault="0039103D" w:rsidP="003E5EC6">
      <w:pPr>
        <w:pStyle w:val="ListParagraph"/>
        <w:numPr>
          <w:ilvl w:val="0"/>
          <w:numId w:val="36"/>
        </w:numPr>
        <w:rPr>
          <w:rFonts w:ascii="Arial" w:eastAsia="Arial" w:hAnsi="Arial" w:cs="Arial"/>
          <w:sz w:val="22"/>
          <w:szCs w:val="22"/>
        </w:rPr>
      </w:pPr>
      <w:r w:rsidRPr="003E5EC6">
        <w:rPr>
          <w:rFonts w:ascii="Arial" w:eastAsia="Arial" w:hAnsi="Arial" w:cs="Arial"/>
          <w:sz w:val="22"/>
          <w:szCs w:val="22"/>
        </w:rPr>
        <w:t>How will you develop detailed project management and operational plans to ensure effective coordination of all tasks</w:t>
      </w:r>
      <w:r w:rsidR="006341ED">
        <w:rPr>
          <w:rFonts w:ascii="Arial" w:eastAsia="Arial" w:hAnsi="Arial" w:cs="Arial"/>
          <w:sz w:val="22"/>
          <w:szCs w:val="22"/>
        </w:rPr>
        <w:t xml:space="preserve"> to fulfill the entire scope of work</w:t>
      </w:r>
      <w:r w:rsidRPr="003E5EC6">
        <w:rPr>
          <w:rFonts w:ascii="Arial" w:eastAsia="Arial" w:hAnsi="Arial" w:cs="Arial"/>
          <w:sz w:val="22"/>
          <w:szCs w:val="22"/>
        </w:rPr>
        <w:t>?</w:t>
      </w:r>
      <w:r w:rsidR="009834CB" w:rsidRPr="003E5EC6">
        <w:rPr>
          <w:rFonts w:ascii="Arial" w:eastAsia="Arial" w:hAnsi="Arial" w:cs="Arial"/>
          <w:sz w:val="22"/>
          <w:szCs w:val="22"/>
        </w:rPr>
        <w:t xml:space="preserve"> List any </w:t>
      </w:r>
      <w:r w:rsidRPr="003E5EC6">
        <w:rPr>
          <w:rFonts w:ascii="Arial" w:eastAsia="Arial" w:hAnsi="Arial" w:cs="Arial"/>
          <w:sz w:val="22"/>
          <w:szCs w:val="22"/>
        </w:rPr>
        <w:t xml:space="preserve">tools or frameworks </w:t>
      </w:r>
      <w:r w:rsidR="009834CB" w:rsidRPr="003E5EC6">
        <w:rPr>
          <w:rFonts w:ascii="Arial" w:eastAsia="Arial" w:hAnsi="Arial" w:cs="Arial"/>
          <w:sz w:val="22"/>
          <w:szCs w:val="22"/>
        </w:rPr>
        <w:t>you will</w:t>
      </w:r>
      <w:r w:rsidRPr="003E5EC6">
        <w:rPr>
          <w:rFonts w:ascii="Arial" w:eastAsia="Arial" w:hAnsi="Arial" w:cs="Arial"/>
          <w:sz w:val="22"/>
          <w:szCs w:val="22"/>
        </w:rPr>
        <w:t xml:space="preserve"> use</w:t>
      </w:r>
      <w:r w:rsidR="009834CB" w:rsidRPr="003E5EC6">
        <w:rPr>
          <w:rFonts w:ascii="Arial" w:eastAsia="Arial" w:hAnsi="Arial" w:cs="Arial"/>
          <w:sz w:val="22"/>
          <w:szCs w:val="22"/>
        </w:rPr>
        <w:t>.</w:t>
      </w:r>
    </w:p>
    <w:p w14:paraId="5D52146E" w14:textId="77777777" w:rsidR="007252FD" w:rsidRPr="005E0D57" w:rsidRDefault="007252FD" w:rsidP="005E0D57">
      <w:pPr>
        <w:pStyle w:val="ListParagraph"/>
        <w:ind w:left="1440"/>
        <w:rPr>
          <w:rFonts w:ascii="Arial" w:eastAsia="Arial" w:hAnsi="Arial" w:cs="Arial"/>
          <w:sz w:val="22"/>
          <w:szCs w:val="22"/>
        </w:rPr>
      </w:pPr>
    </w:p>
    <w:p w14:paraId="2CE24179" w14:textId="77777777" w:rsidR="0019483E" w:rsidRPr="003E5EC6" w:rsidRDefault="0019483E" w:rsidP="003E5EC6">
      <w:pPr>
        <w:pStyle w:val="ListParagraph"/>
        <w:numPr>
          <w:ilvl w:val="0"/>
          <w:numId w:val="13"/>
        </w:numPr>
        <w:rPr>
          <w:rFonts w:ascii="Arial" w:eastAsia="Arial" w:hAnsi="Arial" w:cs="Arial"/>
          <w:b/>
          <w:bCs/>
          <w:sz w:val="22"/>
          <w:szCs w:val="22"/>
        </w:rPr>
      </w:pPr>
      <w:r w:rsidRPr="003E5EC6">
        <w:rPr>
          <w:rFonts w:ascii="Arial" w:eastAsia="Arial" w:hAnsi="Arial" w:cs="Arial"/>
          <w:b/>
          <w:bCs/>
          <w:sz w:val="22"/>
          <w:szCs w:val="22"/>
        </w:rPr>
        <w:t>Workplan &amp; Milestone Management</w:t>
      </w:r>
    </w:p>
    <w:p w14:paraId="6C9058C8" w14:textId="72344428" w:rsidR="005D4074" w:rsidRPr="003E5EC6" w:rsidRDefault="0D8C62B4" w:rsidP="003E5EC6">
      <w:pPr>
        <w:pStyle w:val="ListParagraph"/>
        <w:numPr>
          <w:ilvl w:val="0"/>
          <w:numId w:val="36"/>
        </w:numPr>
        <w:rPr>
          <w:rFonts w:ascii="Arial" w:eastAsia="Arial" w:hAnsi="Arial" w:cs="Arial"/>
          <w:sz w:val="22"/>
          <w:szCs w:val="22"/>
        </w:rPr>
      </w:pPr>
      <w:r w:rsidRPr="003E5EC6">
        <w:rPr>
          <w:rFonts w:ascii="Arial" w:eastAsia="Arial" w:hAnsi="Arial" w:cs="Arial"/>
          <w:sz w:val="22"/>
          <w:szCs w:val="22"/>
        </w:rPr>
        <w:t xml:space="preserve">How will you manage comprehensive </w:t>
      </w:r>
      <w:r w:rsidR="00C05BF2" w:rsidRPr="003E5EC6">
        <w:rPr>
          <w:rFonts w:ascii="Arial" w:eastAsia="Arial" w:hAnsi="Arial" w:cs="Arial"/>
          <w:sz w:val="22"/>
          <w:szCs w:val="22"/>
        </w:rPr>
        <w:t xml:space="preserve">simultaneous </w:t>
      </w:r>
      <w:r w:rsidRPr="003E5EC6">
        <w:rPr>
          <w:rFonts w:ascii="Arial" w:eastAsia="Arial" w:hAnsi="Arial" w:cs="Arial"/>
          <w:sz w:val="22"/>
          <w:szCs w:val="22"/>
        </w:rPr>
        <w:t>workplans and timelines, including key milestones and data tracking?</w:t>
      </w:r>
      <w:r w:rsidR="0C4A09F6" w:rsidRPr="003E5EC6">
        <w:rPr>
          <w:rFonts w:ascii="Arial" w:eastAsia="Arial" w:hAnsi="Arial" w:cs="Arial"/>
          <w:sz w:val="22"/>
          <w:szCs w:val="22"/>
        </w:rPr>
        <w:t xml:space="preserve"> </w:t>
      </w:r>
      <w:r w:rsidRPr="003E5EC6">
        <w:rPr>
          <w:rFonts w:ascii="Arial" w:eastAsia="Arial" w:hAnsi="Arial" w:cs="Arial"/>
          <w:sz w:val="22"/>
          <w:szCs w:val="22"/>
        </w:rPr>
        <w:t>Please provide examples of similar projects you have managed.</w:t>
      </w:r>
    </w:p>
    <w:p w14:paraId="5CD069E6" w14:textId="77777777" w:rsidR="005C517A" w:rsidRPr="003E5EC6" w:rsidRDefault="005C517A" w:rsidP="005C517A">
      <w:pPr>
        <w:pStyle w:val="ListParagraph"/>
        <w:ind w:left="1440"/>
        <w:rPr>
          <w:rFonts w:ascii="Arial" w:eastAsia="Arial" w:hAnsi="Arial" w:cs="Arial"/>
          <w:b/>
          <w:bCs/>
          <w:sz w:val="22"/>
          <w:szCs w:val="22"/>
        </w:rPr>
      </w:pPr>
    </w:p>
    <w:p w14:paraId="63A8D024" w14:textId="77777777" w:rsidR="00CC2530" w:rsidRPr="003E5EC6" w:rsidRDefault="00CC2530" w:rsidP="003E5EC6">
      <w:pPr>
        <w:pStyle w:val="ListParagraph"/>
        <w:numPr>
          <w:ilvl w:val="0"/>
          <w:numId w:val="13"/>
        </w:numPr>
        <w:rPr>
          <w:rFonts w:ascii="Arial" w:eastAsia="Arial" w:hAnsi="Arial" w:cs="Arial"/>
          <w:b/>
          <w:bCs/>
          <w:sz w:val="22"/>
          <w:szCs w:val="22"/>
        </w:rPr>
      </w:pPr>
      <w:r w:rsidRPr="003E5EC6">
        <w:rPr>
          <w:rFonts w:ascii="Arial" w:eastAsia="Arial" w:hAnsi="Arial" w:cs="Arial"/>
          <w:b/>
          <w:bCs/>
          <w:sz w:val="22"/>
          <w:szCs w:val="22"/>
        </w:rPr>
        <w:t>Long-Term Sustainability &amp; Risk Management</w:t>
      </w:r>
    </w:p>
    <w:p w14:paraId="03E0862C" w14:textId="77777777" w:rsidR="003E5EC6" w:rsidRDefault="00CC2530" w:rsidP="003E5EC6">
      <w:pPr>
        <w:pStyle w:val="ListParagraph"/>
        <w:numPr>
          <w:ilvl w:val="0"/>
          <w:numId w:val="36"/>
        </w:numPr>
        <w:rPr>
          <w:rFonts w:ascii="Arial" w:eastAsia="Arial" w:hAnsi="Arial" w:cs="Arial"/>
          <w:sz w:val="22"/>
          <w:szCs w:val="22"/>
        </w:rPr>
      </w:pPr>
      <w:r w:rsidRPr="70B26E31">
        <w:rPr>
          <w:rFonts w:ascii="Arial" w:eastAsia="Arial" w:hAnsi="Arial" w:cs="Arial"/>
          <w:sz w:val="22"/>
          <w:szCs w:val="22"/>
        </w:rPr>
        <w:t xml:space="preserve">How will you build long-term sustainability plans for </w:t>
      </w:r>
      <w:proofErr w:type="spellStart"/>
      <w:r w:rsidRPr="70B26E31">
        <w:rPr>
          <w:rFonts w:ascii="Arial" w:eastAsia="Arial" w:hAnsi="Arial" w:cs="Arial"/>
          <w:sz w:val="22"/>
          <w:szCs w:val="22"/>
        </w:rPr>
        <w:t>CoE</w:t>
      </w:r>
      <w:proofErr w:type="spellEnd"/>
      <w:r w:rsidRPr="70B26E31">
        <w:rPr>
          <w:rFonts w:ascii="Arial" w:eastAsia="Arial" w:hAnsi="Arial" w:cs="Arial"/>
          <w:sz w:val="22"/>
          <w:szCs w:val="22"/>
        </w:rPr>
        <w:t xml:space="preserve"> recommendations?</w:t>
      </w:r>
    </w:p>
    <w:p w14:paraId="177E2AF9" w14:textId="11E47170" w:rsidR="00CA7CD8" w:rsidRPr="003E5EC6" w:rsidRDefault="00CC2530" w:rsidP="003E5EC6">
      <w:pPr>
        <w:pStyle w:val="ListParagraph"/>
        <w:numPr>
          <w:ilvl w:val="0"/>
          <w:numId w:val="36"/>
        </w:numPr>
        <w:rPr>
          <w:rFonts w:ascii="Arial" w:eastAsia="Arial" w:hAnsi="Arial" w:cs="Arial"/>
          <w:sz w:val="22"/>
          <w:szCs w:val="22"/>
        </w:rPr>
      </w:pPr>
      <w:r w:rsidRPr="70B26E31">
        <w:rPr>
          <w:rFonts w:ascii="Arial" w:eastAsia="Arial" w:hAnsi="Arial" w:cs="Arial"/>
          <w:sz w:val="22"/>
          <w:szCs w:val="22"/>
        </w:rPr>
        <w:t>What risks do you anticipate</w:t>
      </w:r>
      <w:r w:rsidR="00F77ABA" w:rsidRPr="70B26E31">
        <w:rPr>
          <w:rFonts w:ascii="Arial" w:eastAsia="Arial" w:hAnsi="Arial" w:cs="Arial"/>
          <w:sz w:val="22"/>
          <w:szCs w:val="22"/>
        </w:rPr>
        <w:t xml:space="preserve"> with imp</w:t>
      </w:r>
      <w:r w:rsidR="00154A45" w:rsidRPr="70B26E31">
        <w:rPr>
          <w:rFonts w:ascii="Arial" w:eastAsia="Arial" w:hAnsi="Arial" w:cs="Arial"/>
          <w:sz w:val="22"/>
          <w:szCs w:val="22"/>
        </w:rPr>
        <w:t xml:space="preserve">lementation of </w:t>
      </w:r>
      <w:proofErr w:type="spellStart"/>
      <w:r w:rsidR="00154A45" w:rsidRPr="70B26E31">
        <w:rPr>
          <w:rFonts w:ascii="Arial" w:eastAsia="Arial" w:hAnsi="Arial" w:cs="Arial"/>
          <w:sz w:val="22"/>
          <w:szCs w:val="22"/>
        </w:rPr>
        <w:t>CoE</w:t>
      </w:r>
      <w:proofErr w:type="spellEnd"/>
      <w:r w:rsidR="00154A45" w:rsidRPr="70B26E31">
        <w:rPr>
          <w:rFonts w:ascii="Arial" w:eastAsia="Arial" w:hAnsi="Arial" w:cs="Arial"/>
          <w:sz w:val="22"/>
          <w:szCs w:val="22"/>
        </w:rPr>
        <w:t xml:space="preserve"> recommendations</w:t>
      </w:r>
      <w:r w:rsidRPr="70B26E31">
        <w:rPr>
          <w:rFonts w:ascii="Arial" w:eastAsia="Arial" w:hAnsi="Arial" w:cs="Arial"/>
          <w:sz w:val="22"/>
          <w:szCs w:val="22"/>
        </w:rPr>
        <w:t>, and what mitigation strategies</w:t>
      </w:r>
      <w:r w:rsidR="005835F2" w:rsidRPr="70B26E31">
        <w:rPr>
          <w:rFonts w:ascii="Arial" w:eastAsia="Arial" w:hAnsi="Arial" w:cs="Arial"/>
          <w:sz w:val="22"/>
          <w:szCs w:val="22"/>
        </w:rPr>
        <w:t>, oversight mechanisms, and compliance processes will you implement</w:t>
      </w:r>
      <w:r w:rsidRPr="70B26E31">
        <w:rPr>
          <w:rFonts w:ascii="Arial" w:eastAsia="Arial" w:hAnsi="Arial" w:cs="Arial"/>
          <w:sz w:val="22"/>
          <w:szCs w:val="22"/>
        </w:rPr>
        <w:t>?</w:t>
      </w:r>
    </w:p>
    <w:p w14:paraId="79A84E20" w14:textId="77777777" w:rsidR="005D4074" w:rsidRPr="005E0D57" w:rsidRDefault="005D4074" w:rsidP="005E0D57">
      <w:pPr>
        <w:pStyle w:val="ListParagraph"/>
        <w:ind w:left="1440"/>
        <w:rPr>
          <w:rFonts w:ascii="Arial" w:eastAsia="Arial" w:hAnsi="Arial" w:cs="Arial"/>
          <w:sz w:val="22"/>
          <w:szCs w:val="22"/>
        </w:rPr>
      </w:pPr>
    </w:p>
    <w:p w14:paraId="43A86219" w14:textId="77777777" w:rsidR="00433F28" w:rsidRPr="00C54A7D" w:rsidRDefault="00433F28" w:rsidP="003E5EC6">
      <w:pPr>
        <w:pStyle w:val="ListParagraph"/>
        <w:numPr>
          <w:ilvl w:val="0"/>
          <w:numId w:val="13"/>
        </w:numPr>
        <w:rPr>
          <w:rFonts w:ascii="Arial" w:eastAsia="Arial" w:hAnsi="Arial" w:cs="Arial"/>
          <w:b/>
          <w:bCs/>
          <w:sz w:val="22"/>
          <w:szCs w:val="22"/>
        </w:rPr>
      </w:pPr>
      <w:r w:rsidRPr="00C54A7D">
        <w:rPr>
          <w:rFonts w:ascii="Arial" w:eastAsia="Arial" w:hAnsi="Arial" w:cs="Arial"/>
          <w:b/>
          <w:bCs/>
          <w:sz w:val="22"/>
          <w:szCs w:val="22"/>
        </w:rPr>
        <w:t>Capacity Building for Rural Providers</w:t>
      </w:r>
    </w:p>
    <w:p w14:paraId="749B564D" w14:textId="74C18634" w:rsidR="00433F28" w:rsidRPr="00C54A7D" w:rsidRDefault="00433F28" w:rsidP="00C54A7D">
      <w:pPr>
        <w:pStyle w:val="ListParagraph"/>
        <w:numPr>
          <w:ilvl w:val="0"/>
          <w:numId w:val="37"/>
        </w:numPr>
        <w:rPr>
          <w:rFonts w:ascii="Arial" w:eastAsia="Arial" w:hAnsi="Arial" w:cs="Arial"/>
          <w:sz w:val="22"/>
          <w:szCs w:val="22"/>
        </w:rPr>
      </w:pPr>
      <w:r w:rsidRPr="70B26E31">
        <w:rPr>
          <w:rFonts w:ascii="Arial" w:eastAsia="Arial" w:hAnsi="Arial" w:cs="Arial"/>
          <w:sz w:val="22"/>
          <w:szCs w:val="22"/>
        </w:rPr>
        <w:t>How will you support the State in building capacity for rural hospitals, clinics, and community-based organizations to participate in transformation activities?</w:t>
      </w:r>
      <w:r w:rsidR="3CEFDD2E" w:rsidRPr="70B26E31">
        <w:rPr>
          <w:rFonts w:ascii="Arial" w:eastAsia="Arial" w:hAnsi="Arial" w:cs="Arial"/>
          <w:sz w:val="22"/>
          <w:szCs w:val="22"/>
        </w:rPr>
        <w:t xml:space="preserve"> </w:t>
      </w:r>
      <w:r w:rsidRPr="70B26E31">
        <w:rPr>
          <w:rFonts w:ascii="Arial" w:eastAsia="Arial" w:hAnsi="Arial" w:cs="Arial"/>
          <w:sz w:val="22"/>
          <w:szCs w:val="22"/>
        </w:rPr>
        <w:t>Include details on technical assistance, data analysis, and financial modeling.</w:t>
      </w:r>
    </w:p>
    <w:p w14:paraId="09777D34" w14:textId="42D84576" w:rsidR="4FC9FA94" w:rsidRDefault="4FC9FA94" w:rsidP="09B72E4C">
      <w:pPr>
        <w:pStyle w:val="ListParagraph"/>
        <w:numPr>
          <w:ilvl w:val="0"/>
          <w:numId w:val="37"/>
        </w:numPr>
        <w:rPr>
          <w:rFonts w:ascii="Arial" w:eastAsia="Arial" w:hAnsi="Arial" w:cs="Arial"/>
          <w:sz w:val="22"/>
          <w:szCs w:val="22"/>
        </w:rPr>
      </w:pPr>
      <w:r w:rsidRPr="68E18820">
        <w:rPr>
          <w:rFonts w:ascii="Arial" w:eastAsia="Arial" w:hAnsi="Arial" w:cs="Arial"/>
          <w:sz w:val="22"/>
          <w:szCs w:val="22"/>
        </w:rPr>
        <w:t>How will you ensure that Montana’s most rural</w:t>
      </w:r>
      <w:r w:rsidR="051ED468" w:rsidRPr="68E18820">
        <w:rPr>
          <w:rFonts w:ascii="Arial" w:eastAsia="Arial" w:hAnsi="Arial" w:cs="Arial"/>
          <w:sz w:val="22"/>
          <w:szCs w:val="22"/>
        </w:rPr>
        <w:t>/frontier</w:t>
      </w:r>
      <w:r w:rsidRPr="68E18820">
        <w:rPr>
          <w:rFonts w:ascii="Arial" w:eastAsia="Arial" w:hAnsi="Arial" w:cs="Arial"/>
          <w:sz w:val="22"/>
          <w:szCs w:val="22"/>
        </w:rPr>
        <w:t xml:space="preserve"> health care facilities, provide</w:t>
      </w:r>
      <w:r w:rsidR="0091B8AB" w:rsidRPr="68E18820">
        <w:rPr>
          <w:rFonts w:ascii="Arial" w:eastAsia="Arial" w:hAnsi="Arial" w:cs="Arial"/>
          <w:sz w:val="22"/>
          <w:szCs w:val="22"/>
        </w:rPr>
        <w:t>r</w:t>
      </w:r>
      <w:r w:rsidRPr="68E18820">
        <w:rPr>
          <w:rFonts w:ascii="Arial" w:eastAsia="Arial" w:hAnsi="Arial" w:cs="Arial"/>
          <w:sz w:val="22"/>
          <w:szCs w:val="22"/>
        </w:rPr>
        <w:t>s, and communities</w:t>
      </w:r>
      <w:r w:rsidR="5335C616" w:rsidRPr="68E18820">
        <w:rPr>
          <w:rFonts w:ascii="Arial" w:eastAsia="Arial" w:hAnsi="Arial" w:cs="Arial"/>
          <w:sz w:val="22"/>
          <w:szCs w:val="22"/>
        </w:rPr>
        <w:t>, including Tribes,</w:t>
      </w:r>
      <w:r w:rsidRPr="68E18820">
        <w:rPr>
          <w:rFonts w:ascii="Arial" w:eastAsia="Arial" w:hAnsi="Arial" w:cs="Arial"/>
          <w:sz w:val="22"/>
          <w:szCs w:val="22"/>
        </w:rPr>
        <w:t xml:space="preserve"> receive </w:t>
      </w:r>
      <w:r w:rsidR="13B5E77B" w:rsidRPr="68E18820">
        <w:rPr>
          <w:rFonts w:ascii="Arial" w:eastAsia="Arial" w:hAnsi="Arial" w:cs="Arial"/>
          <w:sz w:val="22"/>
          <w:szCs w:val="22"/>
        </w:rPr>
        <w:t xml:space="preserve">exceptional, tailored </w:t>
      </w:r>
      <w:r w:rsidR="2C459B79" w:rsidRPr="68E18820">
        <w:rPr>
          <w:rFonts w:ascii="Arial" w:eastAsia="Arial" w:hAnsi="Arial" w:cs="Arial"/>
          <w:sz w:val="22"/>
          <w:szCs w:val="22"/>
        </w:rPr>
        <w:t xml:space="preserve">capacity building </w:t>
      </w:r>
      <w:r w:rsidR="3CF28E1B" w:rsidRPr="68E18820">
        <w:rPr>
          <w:rFonts w:ascii="Arial" w:eastAsia="Arial" w:hAnsi="Arial" w:cs="Arial"/>
          <w:sz w:val="22"/>
          <w:szCs w:val="22"/>
        </w:rPr>
        <w:t>support that meets their unique needs?</w:t>
      </w:r>
    </w:p>
    <w:p w14:paraId="4EC1595C" w14:textId="77777777" w:rsidR="00433F28" w:rsidRPr="005E0D57" w:rsidRDefault="00433F28" w:rsidP="005E0D57">
      <w:pPr>
        <w:pStyle w:val="ListParagraph"/>
        <w:ind w:left="1440"/>
        <w:rPr>
          <w:rFonts w:ascii="Arial" w:eastAsia="Arial" w:hAnsi="Arial" w:cs="Arial"/>
          <w:sz w:val="22"/>
          <w:szCs w:val="22"/>
        </w:rPr>
      </w:pPr>
    </w:p>
    <w:p w14:paraId="179BCD0E" w14:textId="75FB3530" w:rsidR="000E4E35" w:rsidRPr="00C54A7D" w:rsidRDefault="00433F28" w:rsidP="003E5EC6">
      <w:pPr>
        <w:pStyle w:val="ListParagraph"/>
        <w:numPr>
          <w:ilvl w:val="0"/>
          <w:numId w:val="13"/>
        </w:numPr>
        <w:rPr>
          <w:rFonts w:ascii="Arial" w:eastAsia="Arial" w:hAnsi="Arial" w:cs="Arial"/>
          <w:b/>
          <w:bCs/>
          <w:sz w:val="22"/>
          <w:szCs w:val="22"/>
        </w:rPr>
      </w:pPr>
      <w:r w:rsidRPr="00C54A7D">
        <w:rPr>
          <w:rFonts w:ascii="Arial" w:eastAsia="Arial" w:hAnsi="Arial" w:cs="Arial"/>
          <w:b/>
          <w:bCs/>
          <w:sz w:val="22"/>
          <w:szCs w:val="22"/>
        </w:rPr>
        <w:lastRenderedPageBreak/>
        <w:t>Clinical &amp; Operational Redesign Methodology</w:t>
      </w:r>
    </w:p>
    <w:p w14:paraId="39D030A1" w14:textId="27071FAC" w:rsidR="00C54A7D" w:rsidRDefault="001F4870" w:rsidP="00C54A7D">
      <w:pPr>
        <w:pStyle w:val="ListParagraph"/>
        <w:numPr>
          <w:ilvl w:val="0"/>
          <w:numId w:val="37"/>
        </w:numPr>
        <w:rPr>
          <w:rFonts w:ascii="Arial" w:eastAsia="Arial" w:hAnsi="Arial" w:cs="Arial"/>
          <w:sz w:val="22"/>
          <w:szCs w:val="22"/>
        </w:rPr>
      </w:pPr>
      <w:r w:rsidRPr="70B26E31">
        <w:rPr>
          <w:rFonts w:ascii="Arial" w:eastAsia="Arial" w:hAnsi="Arial" w:cs="Arial"/>
          <w:sz w:val="22"/>
          <w:szCs w:val="22"/>
        </w:rPr>
        <w:t>What proven methodology will you use for clinical and operational redesign</w:t>
      </w:r>
      <w:r w:rsidR="7DF39F89" w:rsidRPr="70B26E31">
        <w:rPr>
          <w:rFonts w:ascii="Arial" w:eastAsia="Arial" w:hAnsi="Arial" w:cs="Arial"/>
          <w:sz w:val="22"/>
          <w:szCs w:val="22"/>
        </w:rPr>
        <w:t xml:space="preserve">? </w:t>
      </w:r>
      <w:r w:rsidRPr="70B26E31">
        <w:rPr>
          <w:rFonts w:ascii="Arial" w:eastAsia="Arial" w:hAnsi="Arial" w:cs="Arial"/>
          <w:sz w:val="22"/>
          <w:szCs w:val="22"/>
        </w:rPr>
        <w:t>Please provide examples of successful implementations.</w:t>
      </w:r>
    </w:p>
    <w:p w14:paraId="24174C23" w14:textId="77777777" w:rsidR="00C54A7D" w:rsidRDefault="00C54A7D" w:rsidP="70B26E31">
      <w:pPr>
        <w:pStyle w:val="ListParagraph"/>
        <w:numPr>
          <w:ilvl w:val="1"/>
          <w:numId w:val="37"/>
        </w:numPr>
        <w:rPr>
          <w:rFonts w:ascii="Arial" w:eastAsia="Arial" w:hAnsi="Arial" w:cs="Arial"/>
          <w:sz w:val="22"/>
          <w:szCs w:val="22"/>
        </w:rPr>
      </w:pPr>
      <w:r w:rsidRPr="70B26E31">
        <w:rPr>
          <w:rFonts w:ascii="Arial" w:eastAsia="Arial" w:hAnsi="Arial" w:cs="Arial"/>
          <w:sz w:val="22"/>
          <w:szCs w:val="22"/>
        </w:rPr>
        <w:t>I</w:t>
      </w:r>
      <w:r w:rsidR="1A5C9384" w:rsidRPr="70B26E31">
        <w:rPr>
          <w:rFonts w:ascii="Arial" w:eastAsia="Arial" w:hAnsi="Arial" w:cs="Arial"/>
          <w:sz w:val="22"/>
          <w:szCs w:val="22"/>
        </w:rPr>
        <w:t>nclude your approach to onboarding, including how you will introduce the initiative, assess readiness, and co-develop site-level implementation plans.</w:t>
      </w:r>
    </w:p>
    <w:p w14:paraId="6092382C" w14:textId="61090F12" w:rsidR="0B9AAC14" w:rsidRPr="00C54A7D" w:rsidRDefault="1A5C9384" w:rsidP="70B26E31">
      <w:pPr>
        <w:pStyle w:val="ListParagraph"/>
        <w:numPr>
          <w:ilvl w:val="1"/>
          <w:numId w:val="37"/>
        </w:numPr>
        <w:rPr>
          <w:rFonts w:ascii="Arial" w:eastAsia="Arial" w:hAnsi="Arial" w:cs="Arial"/>
          <w:sz w:val="22"/>
          <w:szCs w:val="22"/>
        </w:rPr>
      </w:pPr>
      <w:r w:rsidRPr="70B26E31">
        <w:rPr>
          <w:rFonts w:ascii="Arial" w:eastAsia="Arial" w:hAnsi="Arial" w:cs="Arial"/>
          <w:sz w:val="22"/>
          <w:szCs w:val="22"/>
        </w:rPr>
        <w:t>Provide a description of your readiness assessment tools or framework.</w:t>
      </w:r>
    </w:p>
    <w:p w14:paraId="3F47A9B0" w14:textId="77777777" w:rsidR="00CC2530" w:rsidRPr="005E0D57" w:rsidRDefault="00CC2530" w:rsidP="005E0D57">
      <w:pPr>
        <w:pStyle w:val="ListParagraph"/>
        <w:ind w:left="1440"/>
        <w:rPr>
          <w:rFonts w:ascii="Arial" w:eastAsia="Arial" w:hAnsi="Arial" w:cs="Arial"/>
          <w:sz w:val="22"/>
          <w:szCs w:val="22"/>
        </w:rPr>
      </w:pPr>
    </w:p>
    <w:p w14:paraId="588CA15B" w14:textId="3A7F4573" w:rsidR="001F4870" w:rsidRPr="00C54A7D" w:rsidRDefault="001F4870" w:rsidP="003E5EC6">
      <w:pPr>
        <w:pStyle w:val="ListParagraph"/>
        <w:numPr>
          <w:ilvl w:val="0"/>
          <w:numId w:val="13"/>
        </w:numPr>
        <w:rPr>
          <w:rFonts w:ascii="Arial" w:eastAsia="Arial" w:hAnsi="Arial" w:cs="Arial"/>
          <w:b/>
          <w:bCs/>
          <w:sz w:val="22"/>
          <w:szCs w:val="22"/>
        </w:rPr>
      </w:pPr>
      <w:r w:rsidRPr="00C54A7D">
        <w:rPr>
          <w:rFonts w:ascii="Arial" w:eastAsia="Arial" w:hAnsi="Arial" w:cs="Arial"/>
          <w:b/>
          <w:bCs/>
          <w:sz w:val="22"/>
          <w:szCs w:val="22"/>
        </w:rPr>
        <w:t>Change Management Plan</w:t>
      </w:r>
    </w:p>
    <w:p w14:paraId="5DB998FB" w14:textId="3E2BFD7C" w:rsidR="001F4870" w:rsidRPr="00C54A7D" w:rsidRDefault="456D0362" w:rsidP="00C54A7D">
      <w:pPr>
        <w:pStyle w:val="ListParagraph"/>
        <w:numPr>
          <w:ilvl w:val="0"/>
          <w:numId w:val="38"/>
        </w:numPr>
        <w:rPr>
          <w:rFonts w:ascii="Arial" w:eastAsia="Arial" w:hAnsi="Arial" w:cs="Arial"/>
          <w:sz w:val="22"/>
          <w:szCs w:val="22"/>
        </w:rPr>
      </w:pPr>
      <w:r w:rsidRPr="00C54A7D">
        <w:rPr>
          <w:rFonts w:ascii="Arial" w:eastAsia="Arial" w:hAnsi="Arial" w:cs="Arial"/>
          <w:sz w:val="22"/>
          <w:szCs w:val="22"/>
        </w:rPr>
        <w:t>What formal change management framework (e.g., ADKAR, Kotter) will you use, and how will it be tailored for rural staff retention and buy-in?</w:t>
      </w:r>
      <w:r w:rsidR="35C329C7" w:rsidRPr="00C54A7D">
        <w:rPr>
          <w:rFonts w:ascii="Arial" w:eastAsia="Arial" w:hAnsi="Arial" w:cs="Arial"/>
          <w:sz w:val="22"/>
          <w:szCs w:val="22"/>
        </w:rPr>
        <w:t xml:space="preserve"> </w:t>
      </w:r>
      <w:r w:rsidRPr="00C54A7D">
        <w:rPr>
          <w:rFonts w:ascii="Arial" w:eastAsia="Arial" w:hAnsi="Arial" w:cs="Arial"/>
          <w:sz w:val="22"/>
          <w:szCs w:val="22"/>
        </w:rPr>
        <w:t xml:space="preserve">Provide examples of past </w:t>
      </w:r>
      <w:r w:rsidR="1C81107B" w:rsidRPr="00C54A7D">
        <w:rPr>
          <w:rFonts w:ascii="Arial" w:eastAsia="Arial" w:hAnsi="Arial" w:cs="Arial"/>
          <w:sz w:val="22"/>
          <w:szCs w:val="22"/>
        </w:rPr>
        <w:t>success</w:t>
      </w:r>
      <w:r w:rsidRPr="00C54A7D">
        <w:rPr>
          <w:rFonts w:ascii="Arial" w:eastAsia="Arial" w:hAnsi="Arial" w:cs="Arial"/>
          <w:sz w:val="22"/>
          <w:szCs w:val="22"/>
        </w:rPr>
        <w:t>.</w:t>
      </w:r>
    </w:p>
    <w:p w14:paraId="005CF74D" w14:textId="77777777" w:rsidR="004C7A6E" w:rsidRPr="005E0D57" w:rsidRDefault="004C7A6E" w:rsidP="005E0D57">
      <w:pPr>
        <w:pStyle w:val="ListParagraph"/>
        <w:ind w:left="1440"/>
        <w:rPr>
          <w:rFonts w:ascii="Arial" w:eastAsia="Arial" w:hAnsi="Arial" w:cs="Arial"/>
          <w:sz w:val="22"/>
          <w:szCs w:val="22"/>
        </w:rPr>
      </w:pPr>
    </w:p>
    <w:p w14:paraId="342EB0F9" w14:textId="46A1D993" w:rsidR="001F4870" w:rsidRPr="00C54A7D" w:rsidRDefault="001F4870" w:rsidP="003E5EC6">
      <w:pPr>
        <w:pStyle w:val="ListParagraph"/>
        <w:numPr>
          <w:ilvl w:val="0"/>
          <w:numId w:val="13"/>
        </w:numPr>
        <w:rPr>
          <w:rFonts w:ascii="Arial" w:eastAsia="Arial" w:hAnsi="Arial" w:cs="Arial"/>
          <w:b/>
          <w:bCs/>
          <w:sz w:val="22"/>
          <w:szCs w:val="22"/>
        </w:rPr>
      </w:pPr>
      <w:r w:rsidRPr="00C54A7D">
        <w:rPr>
          <w:rFonts w:ascii="Arial" w:eastAsia="Arial" w:hAnsi="Arial" w:cs="Arial"/>
          <w:b/>
          <w:bCs/>
          <w:sz w:val="22"/>
          <w:szCs w:val="22"/>
        </w:rPr>
        <w:t>Incentive Program Tracking</w:t>
      </w:r>
    </w:p>
    <w:p w14:paraId="79D50A89" w14:textId="057D5294" w:rsidR="002F60DB" w:rsidRPr="009563B0" w:rsidRDefault="001F4870" w:rsidP="009563B0">
      <w:pPr>
        <w:pStyle w:val="ListParagraph"/>
        <w:numPr>
          <w:ilvl w:val="0"/>
          <w:numId w:val="38"/>
        </w:numPr>
        <w:rPr>
          <w:rFonts w:ascii="Arial" w:eastAsia="Arial" w:hAnsi="Arial" w:cs="Arial"/>
          <w:sz w:val="22"/>
          <w:szCs w:val="22"/>
        </w:rPr>
      </w:pPr>
      <w:r w:rsidRPr="70B26E31">
        <w:rPr>
          <w:rFonts w:ascii="Arial" w:eastAsia="Arial" w:hAnsi="Arial" w:cs="Arial"/>
          <w:sz w:val="22"/>
          <w:szCs w:val="22"/>
        </w:rPr>
        <w:t xml:space="preserve">How will you develop </w:t>
      </w:r>
      <w:r w:rsidR="79401B08" w:rsidRPr="70B26E31">
        <w:rPr>
          <w:rFonts w:ascii="Arial" w:eastAsia="Arial" w:hAnsi="Arial" w:cs="Arial"/>
          <w:sz w:val="22"/>
          <w:szCs w:val="22"/>
        </w:rPr>
        <w:t>a</w:t>
      </w:r>
      <w:r w:rsidRPr="70B26E31">
        <w:rPr>
          <w:rFonts w:ascii="Arial" w:eastAsia="Arial" w:hAnsi="Arial" w:cs="Arial"/>
          <w:sz w:val="22"/>
          <w:szCs w:val="22"/>
        </w:rPr>
        <w:t xml:space="preserve"> tracking mechanism for the </w:t>
      </w:r>
      <w:proofErr w:type="spellStart"/>
      <w:r w:rsidR="1B8646C9" w:rsidRPr="70B26E31">
        <w:rPr>
          <w:rFonts w:ascii="Arial" w:eastAsia="Arial" w:hAnsi="Arial" w:cs="Arial"/>
          <w:sz w:val="22"/>
          <w:szCs w:val="22"/>
        </w:rPr>
        <w:t>CoE</w:t>
      </w:r>
      <w:proofErr w:type="spellEnd"/>
      <w:r w:rsidRPr="70B26E31">
        <w:rPr>
          <w:rFonts w:ascii="Arial" w:eastAsia="Arial" w:hAnsi="Arial" w:cs="Arial"/>
          <w:sz w:val="22"/>
          <w:szCs w:val="22"/>
        </w:rPr>
        <w:t xml:space="preserve"> incentive program to </w:t>
      </w:r>
      <w:r w:rsidR="00900BBB" w:rsidRPr="70B26E31">
        <w:rPr>
          <w:rFonts w:ascii="Arial" w:eastAsia="Arial" w:hAnsi="Arial" w:cs="Arial"/>
          <w:sz w:val="22"/>
          <w:szCs w:val="22"/>
        </w:rPr>
        <w:t xml:space="preserve">ensure </w:t>
      </w:r>
      <w:r w:rsidR="0BD6FC12" w:rsidRPr="70B26E31">
        <w:rPr>
          <w:rFonts w:ascii="Arial" w:eastAsia="Arial" w:hAnsi="Arial" w:cs="Arial"/>
          <w:sz w:val="22"/>
          <w:szCs w:val="22"/>
        </w:rPr>
        <w:t>all required</w:t>
      </w:r>
      <w:r w:rsidR="00900BBB" w:rsidRPr="70B26E31">
        <w:rPr>
          <w:rFonts w:ascii="Arial" w:eastAsia="Arial" w:hAnsi="Arial" w:cs="Arial"/>
          <w:sz w:val="22"/>
          <w:szCs w:val="22"/>
        </w:rPr>
        <w:t xml:space="preserve"> </w:t>
      </w:r>
      <w:r w:rsidRPr="70B26E31">
        <w:rPr>
          <w:rFonts w:ascii="Arial" w:eastAsia="Arial" w:hAnsi="Arial" w:cs="Arial"/>
          <w:sz w:val="22"/>
          <w:szCs w:val="22"/>
        </w:rPr>
        <w:t>targets are met?</w:t>
      </w:r>
      <w:r w:rsidR="00900BBB" w:rsidRPr="70B26E31">
        <w:rPr>
          <w:rFonts w:ascii="Arial" w:eastAsia="Arial" w:hAnsi="Arial" w:cs="Arial"/>
          <w:sz w:val="22"/>
          <w:szCs w:val="22"/>
        </w:rPr>
        <w:t xml:space="preserve"> </w:t>
      </w:r>
      <w:r w:rsidRPr="009563B0">
        <w:rPr>
          <w:rFonts w:ascii="Arial" w:eastAsia="Arial" w:hAnsi="Arial" w:cs="Arial"/>
          <w:sz w:val="22"/>
          <w:szCs w:val="22"/>
        </w:rPr>
        <w:t>Include details on monitoring and reporting.</w:t>
      </w:r>
    </w:p>
    <w:p w14:paraId="7B95914D" w14:textId="77777777" w:rsidR="00997568" w:rsidRPr="00997568" w:rsidRDefault="00997568" w:rsidP="00997568">
      <w:pPr>
        <w:pStyle w:val="ListParagraph"/>
        <w:ind w:left="1440"/>
        <w:rPr>
          <w:rFonts w:ascii="Arial" w:eastAsia="Arial" w:hAnsi="Arial" w:cs="Arial"/>
          <w:sz w:val="22"/>
          <w:szCs w:val="22"/>
        </w:rPr>
      </w:pPr>
    </w:p>
    <w:p w14:paraId="35EE8DFA" w14:textId="0D18AE01" w:rsidR="00195C57" w:rsidRPr="00C54A7D" w:rsidRDefault="00195C57" w:rsidP="003E5EC6">
      <w:pPr>
        <w:pStyle w:val="ListParagraph"/>
        <w:numPr>
          <w:ilvl w:val="0"/>
          <w:numId w:val="13"/>
        </w:numPr>
        <w:rPr>
          <w:rFonts w:ascii="Arial" w:eastAsia="Arial" w:hAnsi="Arial" w:cs="Arial"/>
          <w:b/>
          <w:bCs/>
          <w:sz w:val="22"/>
          <w:szCs w:val="22"/>
        </w:rPr>
      </w:pPr>
      <w:r w:rsidRPr="00C54A7D">
        <w:rPr>
          <w:rFonts w:ascii="Arial" w:eastAsia="Arial" w:hAnsi="Arial" w:cs="Arial"/>
          <w:b/>
          <w:bCs/>
          <w:sz w:val="22"/>
          <w:szCs w:val="22"/>
        </w:rPr>
        <w:t>Final Reporting</w:t>
      </w:r>
    </w:p>
    <w:p w14:paraId="44EF15E1" w14:textId="3CB21485" w:rsidR="00195C57" w:rsidRPr="00C54A7D" w:rsidRDefault="00195C57" w:rsidP="00C54A7D">
      <w:pPr>
        <w:pStyle w:val="ListParagraph"/>
        <w:numPr>
          <w:ilvl w:val="0"/>
          <w:numId w:val="38"/>
        </w:numPr>
        <w:rPr>
          <w:rFonts w:ascii="Arial" w:eastAsia="Arial" w:hAnsi="Arial" w:cs="Arial"/>
          <w:sz w:val="22"/>
          <w:szCs w:val="22"/>
        </w:rPr>
      </w:pPr>
      <w:r w:rsidRPr="00C54A7D">
        <w:rPr>
          <w:rFonts w:ascii="Arial" w:eastAsia="Arial" w:hAnsi="Arial" w:cs="Arial"/>
          <w:sz w:val="22"/>
          <w:szCs w:val="22"/>
        </w:rPr>
        <w:t>What will your process be for providing a comprehensive final report on program participation?</w:t>
      </w:r>
      <w:r w:rsidR="1E110848" w:rsidRPr="00C54A7D">
        <w:rPr>
          <w:rFonts w:ascii="Arial" w:eastAsia="Arial" w:hAnsi="Arial" w:cs="Arial"/>
          <w:sz w:val="22"/>
          <w:szCs w:val="22"/>
        </w:rPr>
        <w:t xml:space="preserve"> </w:t>
      </w:r>
      <w:r w:rsidRPr="00C54A7D">
        <w:rPr>
          <w:rFonts w:ascii="Arial" w:eastAsia="Arial" w:hAnsi="Arial" w:cs="Arial"/>
          <w:sz w:val="22"/>
          <w:szCs w:val="22"/>
        </w:rPr>
        <w:t>What key elements will be included in the report?</w:t>
      </w:r>
    </w:p>
    <w:p w14:paraId="2D82BF34" w14:textId="77777777" w:rsidR="00195C57" w:rsidRPr="005E0D57" w:rsidRDefault="00195C57" w:rsidP="005E0D57">
      <w:pPr>
        <w:pStyle w:val="ListParagraph"/>
        <w:ind w:left="1440"/>
        <w:rPr>
          <w:rFonts w:ascii="Arial" w:eastAsia="Arial" w:hAnsi="Arial" w:cs="Arial"/>
          <w:sz w:val="22"/>
          <w:szCs w:val="22"/>
        </w:rPr>
      </w:pPr>
    </w:p>
    <w:p w14:paraId="3050BA82" w14:textId="20C36E99" w:rsidR="00195C57" w:rsidRPr="00C54A7D" w:rsidRDefault="51F89D08" w:rsidP="003E5EC6">
      <w:pPr>
        <w:pStyle w:val="ListParagraph"/>
        <w:numPr>
          <w:ilvl w:val="0"/>
          <w:numId w:val="13"/>
        </w:numPr>
        <w:rPr>
          <w:rFonts w:ascii="Arial" w:eastAsia="Arial" w:hAnsi="Arial" w:cs="Arial"/>
          <w:b/>
          <w:sz w:val="22"/>
          <w:szCs w:val="22"/>
        </w:rPr>
      </w:pPr>
      <w:r w:rsidRPr="6508187E">
        <w:rPr>
          <w:rFonts w:ascii="Arial" w:eastAsia="Arial" w:hAnsi="Arial" w:cs="Arial"/>
          <w:b/>
          <w:sz w:val="22"/>
          <w:szCs w:val="22"/>
        </w:rPr>
        <w:t>Use of Subcontractors</w:t>
      </w:r>
    </w:p>
    <w:p w14:paraId="240FED83" w14:textId="296082E3" w:rsidR="00195C57" w:rsidRPr="005E0D57" w:rsidRDefault="15D596A8" w:rsidP="00C54A7D">
      <w:pPr>
        <w:pStyle w:val="ListParagraph"/>
        <w:numPr>
          <w:ilvl w:val="1"/>
          <w:numId w:val="39"/>
        </w:numPr>
        <w:rPr>
          <w:rFonts w:ascii="Arial" w:eastAsia="Arial" w:hAnsi="Arial" w:cs="Arial"/>
          <w:sz w:val="22"/>
          <w:szCs w:val="22"/>
        </w:rPr>
      </w:pPr>
      <w:r w:rsidRPr="0AF76434">
        <w:rPr>
          <w:rFonts w:ascii="Arial" w:eastAsia="Arial" w:hAnsi="Arial" w:cs="Arial"/>
          <w:sz w:val="22"/>
          <w:szCs w:val="22"/>
        </w:rPr>
        <w:t>How</w:t>
      </w:r>
      <w:r w:rsidR="40B515FD" w:rsidRPr="5A94F785">
        <w:rPr>
          <w:rFonts w:ascii="Arial" w:eastAsia="Arial" w:hAnsi="Arial" w:cs="Arial"/>
          <w:sz w:val="22"/>
          <w:szCs w:val="22"/>
        </w:rPr>
        <w:t xml:space="preserve"> will you effectively </w:t>
      </w:r>
      <w:r w:rsidR="403AA772" w:rsidRPr="6508187E">
        <w:rPr>
          <w:rFonts w:ascii="Arial" w:eastAsia="Arial" w:hAnsi="Arial" w:cs="Arial"/>
          <w:sz w:val="22"/>
          <w:szCs w:val="22"/>
        </w:rPr>
        <w:t>utilize</w:t>
      </w:r>
      <w:r w:rsidR="40B515FD" w:rsidRPr="5A94F785">
        <w:rPr>
          <w:rFonts w:ascii="Arial" w:eastAsia="Arial" w:hAnsi="Arial" w:cs="Arial"/>
          <w:sz w:val="22"/>
          <w:szCs w:val="22"/>
        </w:rPr>
        <w:t xml:space="preserve"> subcontractors to successfully fulfill the complete scope of work</w:t>
      </w:r>
      <w:r w:rsidR="00195C57" w:rsidRPr="5A94F785">
        <w:rPr>
          <w:rFonts w:ascii="Arial" w:eastAsia="Arial" w:hAnsi="Arial" w:cs="Arial"/>
          <w:sz w:val="22"/>
          <w:szCs w:val="22"/>
        </w:rPr>
        <w:t>?</w:t>
      </w:r>
    </w:p>
    <w:p w14:paraId="48F0044B" w14:textId="7DA0E82E" w:rsidR="00195C57" w:rsidRPr="002A72FF" w:rsidRDefault="00E15254" w:rsidP="70B26E31">
      <w:pPr>
        <w:pStyle w:val="ListParagraph"/>
        <w:numPr>
          <w:ilvl w:val="2"/>
          <w:numId w:val="39"/>
        </w:numPr>
        <w:rPr>
          <w:rFonts w:ascii="Arial" w:eastAsia="Arial" w:hAnsi="Arial" w:cs="Arial"/>
          <w:sz w:val="22"/>
          <w:szCs w:val="22"/>
        </w:rPr>
      </w:pPr>
      <w:r w:rsidRPr="68E18820">
        <w:rPr>
          <w:rFonts w:ascii="Arial" w:eastAsia="Arial" w:hAnsi="Arial" w:cs="Arial"/>
          <w:sz w:val="22"/>
          <w:szCs w:val="22"/>
        </w:rPr>
        <w:t xml:space="preserve">A list of </w:t>
      </w:r>
      <w:r w:rsidR="004734CF" w:rsidRPr="68E18820">
        <w:rPr>
          <w:rFonts w:ascii="Arial" w:eastAsia="Arial" w:hAnsi="Arial" w:cs="Arial"/>
          <w:sz w:val="22"/>
          <w:szCs w:val="22"/>
        </w:rPr>
        <w:t>subcontractors that the Offeror plans to utilize under the contract sh</w:t>
      </w:r>
      <w:r w:rsidR="00A53E2F" w:rsidRPr="68E18820">
        <w:rPr>
          <w:rFonts w:ascii="Arial" w:eastAsia="Arial" w:hAnsi="Arial" w:cs="Arial"/>
          <w:sz w:val="22"/>
          <w:szCs w:val="22"/>
        </w:rPr>
        <w:t xml:space="preserve">ould be included in the Offeror’s proposal. </w:t>
      </w:r>
      <w:r w:rsidR="30A4B7D9" w:rsidRPr="68E18820">
        <w:rPr>
          <w:rFonts w:ascii="Arial" w:eastAsia="Arial" w:hAnsi="Arial" w:cs="Arial"/>
          <w:sz w:val="22"/>
          <w:szCs w:val="22"/>
        </w:rPr>
        <w:t xml:space="preserve">For each proposed subcontractor, provide a detailed description of their role, </w:t>
      </w:r>
      <w:r w:rsidR="0D1F3F3A" w:rsidRPr="68E18820">
        <w:rPr>
          <w:rFonts w:ascii="Arial" w:eastAsia="Arial" w:hAnsi="Arial" w:cs="Arial"/>
          <w:sz w:val="22"/>
          <w:szCs w:val="22"/>
        </w:rPr>
        <w:t>rationale for selection,</w:t>
      </w:r>
      <w:r w:rsidR="30A4B7D9" w:rsidRPr="68E18820">
        <w:rPr>
          <w:rFonts w:ascii="Arial" w:eastAsia="Arial" w:hAnsi="Arial" w:cs="Arial"/>
          <w:sz w:val="22"/>
          <w:szCs w:val="22"/>
        </w:rPr>
        <w:t xml:space="preserve"> relevant qualifications, </w:t>
      </w:r>
      <w:r w:rsidR="39760390" w:rsidRPr="68E18820">
        <w:rPr>
          <w:rFonts w:ascii="Arial" w:eastAsia="Arial" w:hAnsi="Arial" w:cs="Arial"/>
          <w:sz w:val="22"/>
          <w:szCs w:val="22"/>
        </w:rPr>
        <w:t xml:space="preserve">including understanding of Montana’s </w:t>
      </w:r>
      <w:proofErr w:type="gramStart"/>
      <w:r w:rsidR="39760390" w:rsidRPr="68E18820">
        <w:rPr>
          <w:rFonts w:ascii="Arial" w:eastAsia="Arial" w:hAnsi="Arial" w:cs="Arial"/>
          <w:sz w:val="22"/>
          <w:szCs w:val="22"/>
        </w:rPr>
        <w:t>health care</w:t>
      </w:r>
      <w:proofErr w:type="gramEnd"/>
      <w:r w:rsidR="39760390" w:rsidRPr="68E18820">
        <w:rPr>
          <w:rFonts w:ascii="Arial" w:eastAsia="Arial" w:hAnsi="Arial" w:cs="Arial"/>
          <w:sz w:val="22"/>
          <w:szCs w:val="22"/>
        </w:rPr>
        <w:t xml:space="preserve"> landscape</w:t>
      </w:r>
      <w:r w:rsidR="30A4B7D9" w:rsidRPr="68E18820">
        <w:rPr>
          <w:rFonts w:ascii="Arial" w:eastAsia="Arial" w:hAnsi="Arial" w:cs="Arial"/>
          <w:sz w:val="22"/>
          <w:szCs w:val="22"/>
        </w:rPr>
        <w:t>, your approach to managing their performance, and any prior projects or collaborations you have undertaken together.</w:t>
      </w:r>
    </w:p>
    <w:p w14:paraId="1BCE0890" w14:textId="796551EC" w:rsidR="5A94F785" w:rsidRDefault="57566027" w:rsidP="70B26E31">
      <w:pPr>
        <w:pStyle w:val="ListParagraph"/>
        <w:numPr>
          <w:ilvl w:val="2"/>
          <w:numId w:val="39"/>
        </w:numPr>
        <w:rPr>
          <w:rFonts w:ascii="Arial" w:eastAsia="Arial" w:hAnsi="Arial" w:cs="Arial"/>
          <w:sz w:val="22"/>
          <w:szCs w:val="22"/>
        </w:rPr>
      </w:pPr>
      <w:r w:rsidRPr="70B26E31">
        <w:rPr>
          <w:rFonts w:ascii="Arial" w:eastAsia="Arial" w:hAnsi="Arial" w:cs="Arial"/>
          <w:sz w:val="22"/>
          <w:szCs w:val="22"/>
        </w:rPr>
        <w:t xml:space="preserve">Provide a draft of the </w:t>
      </w:r>
      <w:r w:rsidR="2D25D542" w:rsidRPr="70B26E31">
        <w:rPr>
          <w:rFonts w:ascii="Arial" w:eastAsia="Arial" w:hAnsi="Arial" w:cs="Arial"/>
          <w:sz w:val="22"/>
          <w:szCs w:val="22"/>
        </w:rPr>
        <w:t>Offeror</w:t>
      </w:r>
      <w:r w:rsidR="01566F6B" w:rsidRPr="70B26E31">
        <w:rPr>
          <w:rFonts w:ascii="Arial" w:eastAsia="Arial" w:hAnsi="Arial" w:cs="Arial"/>
          <w:sz w:val="22"/>
          <w:szCs w:val="22"/>
        </w:rPr>
        <w:t>’s</w:t>
      </w:r>
      <w:r w:rsidRPr="70B26E31">
        <w:rPr>
          <w:rFonts w:ascii="Arial" w:eastAsia="Arial" w:hAnsi="Arial" w:cs="Arial"/>
          <w:sz w:val="22"/>
          <w:szCs w:val="22"/>
        </w:rPr>
        <w:t xml:space="preserve"> Management and Monitoring Plan for subcontractors. </w:t>
      </w:r>
    </w:p>
    <w:p w14:paraId="0672D82B" w14:textId="77777777" w:rsidR="009B0821" w:rsidRPr="005E0D57" w:rsidRDefault="009B0821" w:rsidP="005E0D57">
      <w:pPr>
        <w:pStyle w:val="ListParagraph"/>
        <w:ind w:left="1440"/>
        <w:rPr>
          <w:rFonts w:ascii="Arial" w:eastAsia="Arial" w:hAnsi="Arial" w:cs="Arial"/>
          <w:sz w:val="22"/>
          <w:szCs w:val="22"/>
        </w:rPr>
      </w:pPr>
    </w:p>
    <w:p w14:paraId="0DEBF631" w14:textId="317DF5A5" w:rsidR="00195C57" w:rsidRPr="007203EB" w:rsidRDefault="00195C57" w:rsidP="68E18820">
      <w:pPr>
        <w:pStyle w:val="ListParagraph"/>
        <w:numPr>
          <w:ilvl w:val="0"/>
          <w:numId w:val="13"/>
        </w:numPr>
        <w:rPr>
          <w:rFonts w:ascii="Arial" w:eastAsia="Arial" w:hAnsi="Arial" w:cs="Arial"/>
          <w:b/>
          <w:bCs/>
          <w:sz w:val="22"/>
          <w:szCs w:val="22"/>
        </w:rPr>
      </w:pPr>
      <w:r w:rsidRPr="68E18820">
        <w:rPr>
          <w:rFonts w:ascii="Arial" w:eastAsia="Arial" w:hAnsi="Arial" w:cs="Arial"/>
          <w:b/>
          <w:bCs/>
          <w:sz w:val="22"/>
          <w:szCs w:val="22"/>
        </w:rPr>
        <w:t>Focus on</w:t>
      </w:r>
      <w:r w:rsidR="725C1374" w:rsidRPr="68E18820">
        <w:rPr>
          <w:rFonts w:ascii="Arial" w:eastAsia="Arial" w:hAnsi="Arial" w:cs="Arial"/>
          <w:b/>
          <w:bCs/>
          <w:sz w:val="22"/>
          <w:szCs w:val="22"/>
        </w:rPr>
        <w:t xml:space="preserve"> Montana’s </w:t>
      </w:r>
      <w:r w:rsidR="006A402B" w:rsidRPr="68E18820">
        <w:rPr>
          <w:rFonts w:ascii="Arial" w:eastAsia="Arial" w:hAnsi="Arial" w:cs="Arial"/>
          <w:b/>
          <w:bCs/>
          <w:sz w:val="22"/>
          <w:szCs w:val="22"/>
        </w:rPr>
        <w:t>Most Rural Frontier Communities</w:t>
      </w:r>
    </w:p>
    <w:p w14:paraId="30507830" w14:textId="0523574B" w:rsidR="00195C57" w:rsidRPr="005E0D57" w:rsidRDefault="792C1945" w:rsidP="00C54A7D">
      <w:pPr>
        <w:pStyle w:val="ListParagraph"/>
        <w:numPr>
          <w:ilvl w:val="0"/>
          <w:numId w:val="40"/>
        </w:numPr>
        <w:rPr>
          <w:rFonts w:ascii="Arial" w:eastAsia="Arial" w:hAnsi="Arial" w:cs="Arial"/>
          <w:sz w:val="22"/>
          <w:szCs w:val="22"/>
        </w:rPr>
      </w:pPr>
      <w:r w:rsidRPr="68E18820">
        <w:rPr>
          <w:rFonts w:ascii="Arial" w:eastAsia="Arial" w:hAnsi="Arial" w:cs="Arial"/>
          <w:sz w:val="22"/>
          <w:szCs w:val="22"/>
        </w:rPr>
        <w:t xml:space="preserve">Describe in detail </w:t>
      </w:r>
      <w:r w:rsidR="09DC2141" w:rsidRPr="68E18820">
        <w:rPr>
          <w:rFonts w:ascii="Arial" w:eastAsia="Arial" w:hAnsi="Arial" w:cs="Arial"/>
          <w:sz w:val="22"/>
          <w:szCs w:val="22"/>
        </w:rPr>
        <w:t>how your</w:t>
      </w:r>
      <w:r w:rsidR="00195C57" w:rsidRPr="68E18820">
        <w:rPr>
          <w:rFonts w:ascii="Arial" w:eastAsia="Arial" w:hAnsi="Arial" w:cs="Arial"/>
          <w:sz w:val="22"/>
          <w:szCs w:val="22"/>
        </w:rPr>
        <w:t xml:space="preserve"> approach </w:t>
      </w:r>
      <w:r w:rsidR="0BCB3889" w:rsidRPr="68E18820">
        <w:rPr>
          <w:rFonts w:ascii="Arial" w:eastAsia="Arial" w:hAnsi="Arial" w:cs="Arial"/>
          <w:sz w:val="22"/>
          <w:szCs w:val="22"/>
        </w:rPr>
        <w:t xml:space="preserve">will </w:t>
      </w:r>
      <w:r w:rsidR="00195C57" w:rsidRPr="68E18820">
        <w:rPr>
          <w:rFonts w:ascii="Arial" w:eastAsia="Arial" w:hAnsi="Arial" w:cs="Arial"/>
          <w:sz w:val="22"/>
          <w:szCs w:val="22"/>
        </w:rPr>
        <w:t xml:space="preserve">specifically address the unique challenges and opportunities </w:t>
      </w:r>
      <w:r w:rsidR="00F83DA8" w:rsidRPr="68E18820">
        <w:rPr>
          <w:rFonts w:ascii="Arial" w:eastAsia="Arial" w:hAnsi="Arial" w:cs="Arial"/>
          <w:sz w:val="22"/>
          <w:szCs w:val="22"/>
        </w:rPr>
        <w:t>of Montana’s</w:t>
      </w:r>
      <w:r w:rsidR="00526E74" w:rsidRPr="68E18820">
        <w:rPr>
          <w:rFonts w:ascii="Arial" w:eastAsia="Arial" w:hAnsi="Arial" w:cs="Arial"/>
          <w:sz w:val="22"/>
          <w:szCs w:val="22"/>
        </w:rPr>
        <w:t xml:space="preserve"> </w:t>
      </w:r>
      <w:proofErr w:type="spellStart"/>
      <w:r w:rsidR="4FE915C1" w:rsidRPr="68E18820">
        <w:rPr>
          <w:rFonts w:ascii="Arial" w:eastAsia="Arial" w:hAnsi="Arial" w:cs="Arial"/>
          <w:sz w:val="22"/>
          <w:szCs w:val="22"/>
        </w:rPr>
        <w:t>rontier</w:t>
      </w:r>
      <w:proofErr w:type="spellEnd"/>
      <w:r w:rsidR="4FE915C1" w:rsidRPr="68E18820">
        <w:rPr>
          <w:rFonts w:ascii="Arial" w:eastAsia="Arial" w:hAnsi="Arial" w:cs="Arial"/>
          <w:sz w:val="22"/>
          <w:szCs w:val="22"/>
        </w:rPr>
        <w:t xml:space="preserve"> counties</w:t>
      </w:r>
      <w:r w:rsidR="3F66EA1E" w:rsidRPr="68E18820">
        <w:rPr>
          <w:rFonts w:ascii="Arial" w:eastAsia="Arial" w:hAnsi="Arial" w:cs="Arial"/>
          <w:sz w:val="22"/>
          <w:szCs w:val="22"/>
        </w:rPr>
        <w:t>, including tribal reservations,</w:t>
      </w:r>
      <w:r w:rsidR="4FE915C1" w:rsidRPr="68E18820">
        <w:rPr>
          <w:rFonts w:ascii="Arial" w:eastAsia="Arial" w:hAnsi="Arial" w:cs="Arial"/>
          <w:sz w:val="22"/>
          <w:szCs w:val="22"/>
        </w:rPr>
        <w:t xml:space="preserve"> as defined </w:t>
      </w:r>
      <w:r w:rsidR="00A33184" w:rsidRPr="68E18820">
        <w:rPr>
          <w:rFonts w:ascii="Arial" w:eastAsia="Arial" w:hAnsi="Arial" w:cs="Arial"/>
          <w:sz w:val="22"/>
          <w:szCs w:val="22"/>
        </w:rPr>
        <w:t xml:space="preserve">in Attachment </w:t>
      </w:r>
      <w:r w:rsidR="7354E469" w:rsidRPr="68E18820">
        <w:rPr>
          <w:rFonts w:ascii="Arial" w:eastAsia="Arial" w:hAnsi="Arial" w:cs="Arial"/>
          <w:sz w:val="22"/>
          <w:szCs w:val="22"/>
        </w:rPr>
        <w:t>A</w:t>
      </w:r>
      <w:r w:rsidR="00195C57" w:rsidRPr="68E18820">
        <w:rPr>
          <w:rFonts w:ascii="Arial" w:eastAsia="Arial" w:hAnsi="Arial" w:cs="Arial"/>
          <w:sz w:val="22"/>
          <w:szCs w:val="22"/>
        </w:rPr>
        <w:t>?</w:t>
      </w:r>
      <w:r w:rsidR="7850643B" w:rsidRPr="68E18820">
        <w:rPr>
          <w:rFonts w:ascii="Arial" w:eastAsia="Arial" w:hAnsi="Arial" w:cs="Arial"/>
          <w:sz w:val="22"/>
          <w:szCs w:val="22"/>
        </w:rPr>
        <w:t xml:space="preserve"> Your response should address issues such as extreme geographic isolation, limited workforce and specialty access, transportation barriers, broadband and technology constraints, and cultural and community context. </w:t>
      </w:r>
    </w:p>
    <w:p w14:paraId="4CB33A17" w14:textId="4AD8BF07" w:rsidR="007C0A5F" w:rsidRPr="005E0D57" w:rsidRDefault="00195C57" w:rsidP="00C54A7D">
      <w:pPr>
        <w:pStyle w:val="ListParagraph"/>
        <w:numPr>
          <w:ilvl w:val="0"/>
          <w:numId w:val="40"/>
        </w:numPr>
        <w:rPr>
          <w:rFonts w:ascii="Arial" w:eastAsia="Arial" w:hAnsi="Arial" w:cs="Arial"/>
          <w:sz w:val="22"/>
          <w:szCs w:val="22"/>
        </w:rPr>
      </w:pPr>
      <w:r w:rsidRPr="005E0D57">
        <w:rPr>
          <w:rFonts w:ascii="Arial" w:eastAsia="Arial" w:hAnsi="Arial" w:cs="Arial"/>
          <w:sz w:val="22"/>
          <w:szCs w:val="22"/>
        </w:rPr>
        <w:t xml:space="preserve">Provide </w:t>
      </w:r>
      <w:r w:rsidR="1C612979" w:rsidRPr="78FF070C">
        <w:rPr>
          <w:rFonts w:ascii="Arial" w:eastAsia="Arial" w:hAnsi="Arial" w:cs="Arial"/>
          <w:sz w:val="22"/>
          <w:szCs w:val="22"/>
        </w:rPr>
        <w:t xml:space="preserve">concrete </w:t>
      </w:r>
      <w:r w:rsidRPr="005E0D57">
        <w:rPr>
          <w:rFonts w:ascii="Arial" w:eastAsia="Arial" w:hAnsi="Arial" w:cs="Arial"/>
          <w:sz w:val="22"/>
          <w:szCs w:val="22"/>
        </w:rPr>
        <w:t>examples of rural-focused strategies you have successfully implemented</w:t>
      </w:r>
      <w:r w:rsidR="5C03E8DC" w:rsidRPr="78FF070C">
        <w:rPr>
          <w:rFonts w:ascii="Arial" w:eastAsia="Arial" w:hAnsi="Arial" w:cs="Arial"/>
          <w:sz w:val="22"/>
          <w:szCs w:val="22"/>
        </w:rPr>
        <w:t xml:space="preserve"> in similar rural or frontier settings</w:t>
      </w:r>
      <w:r w:rsidRPr="78FF070C">
        <w:rPr>
          <w:rFonts w:ascii="Arial" w:eastAsia="Arial" w:hAnsi="Arial" w:cs="Arial"/>
          <w:sz w:val="22"/>
          <w:szCs w:val="22"/>
        </w:rPr>
        <w:t>.</w:t>
      </w:r>
      <w:r w:rsidR="358CA88E" w:rsidRPr="78FF070C">
        <w:rPr>
          <w:rFonts w:ascii="Arial" w:eastAsia="Arial" w:hAnsi="Arial" w:cs="Arial"/>
          <w:sz w:val="22"/>
          <w:szCs w:val="22"/>
        </w:rPr>
        <w:t xml:space="preserve"> Describe the settings, your role, key partners, and outcomes achieved. </w:t>
      </w:r>
    </w:p>
    <w:p w14:paraId="290EE914" w14:textId="3063C77D" w:rsidR="358CA88E" w:rsidRDefault="358CA88E" w:rsidP="00C54A7D">
      <w:pPr>
        <w:pStyle w:val="ListParagraph"/>
        <w:numPr>
          <w:ilvl w:val="0"/>
          <w:numId w:val="40"/>
        </w:numPr>
        <w:rPr>
          <w:rFonts w:ascii="Arial" w:eastAsia="Arial" w:hAnsi="Arial" w:cs="Arial"/>
          <w:sz w:val="22"/>
          <w:szCs w:val="22"/>
        </w:rPr>
      </w:pPr>
      <w:r w:rsidRPr="68E18820">
        <w:rPr>
          <w:rFonts w:ascii="Arial" w:eastAsia="Arial" w:hAnsi="Arial" w:cs="Arial"/>
          <w:sz w:val="22"/>
          <w:szCs w:val="22"/>
        </w:rPr>
        <w:t xml:space="preserve">Explain how these prior rural/frontier strategies will be adapted to the specific circumstances of Montana’s </w:t>
      </w:r>
      <w:r w:rsidR="6AD45EBF" w:rsidRPr="68E18820">
        <w:rPr>
          <w:rFonts w:ascii="Arial" w:eastAsia="Arial" w:hAnsi="Arial" w:cs="Arial"/>
          <w:sz w:val="22"/>
          <w:szCs w:val="22"/>
        </w:rPr>
        <w:t>rural/</w:t>
      </w:r>
      <w:r w:rsidRPr="68E18820">
        <w:rPr>
          <w:rFonts w:ascii="Arial" w:eastAsia="Arial" w:hAnsi="Arial" w:cs="Arial"/>
          <w:sz w:val="22"/>
          <w:szCs w:val="22"/>
        </w:rPr>
        <w:t xml:space="preserve">frontier counties. </w:t>
      </w:r>
    </w:p>
    <w:p w14:paraId="05603AD1" w14:textId="77777777" w:rsidR="0079219F" w:rsidRPr="007203EB" w:rsidRDefault="0079219F" w:rsidP="68E18820">
      <w:pPr>
        <w:pStyle w:val="ListParagraph"/>
        <w:ind w:left="1080"/>
        <w:rPr>
          <w:rFonts w:ascii="Arial" w:eastAsia="Arial" w:hAnsi="Arial" w:cs="Arial"/>
          <w:b/>
          <w:bCs/>
          <w:sz w:val="22"/>
          <w:szCs w:val="22"/>
        </w:rPr>
      </w:pPr>
    </w:p>
    <w:p w14:paraId="29D03C0F" w14:textId="77777777" w:rsidR="0079219F" w:rsidRPr="007203EB" w:rsidRDefault="00FF2EB3" w:rsidP="00FB5F67">
      <w:pPr>
        <w:pStyle w:val="ListParagraph"/>
        <w:numPr>
          <w:ilvl w:val="0"/>
          <w:numId w:val="13"/>
        </w:numPr>
        <w:rPr>
          <w:rFonts w:ascii="Arial" w:eastAsia="Arial" w:hAnsi="Arial" w:cs="Arial"/>
          <w:b/>
          <w:bCs/>
          <w:sz w:val="22"/>
          <w:szCs w:val="22"/>
        </w:rPr>
      </w:pPr>
      <w:r w:rsidRPr="68E18820">
        <w:rPr>
          <w:rFonts w:ascii="Arial" w:eastAsia="Arial" w:hAnsi="Arial" w:cs="Arial"/>
          <w:b/>
          <w:bCs/>
          <w:sz w:val="22"/>
          <w:szCs w:val="22"/>
        </w:rPr>
        <w:t>Focus on Montana Tribal Communities</w:t>
      </w:r>
    </w:p>
    <w:p w14:paraId="35F80C82" w14:textId="7C56D257" w:rsidR="000E3AFD" w:rsidRDefault="00FB5F67" w:rsidP="0079219F">
      <w:pPr>
        <w:pStyle w:val="ListParagraph"/>
        <w:numPr>
          <w:ilvl w:val="0"/>
          <w:numId w:val="53"/>
        </w:numPr>
        <w:rPr>
          <w:rFonts w:ascii="Arial" w:eastAsia="Arial" w:hAnsi="Arial" w:cs="Arial"/>
          <w:sz w:val="22"/>
          <w:szCs w:val="22"/>
        </w:rPr>
      </w:pPr>
      <w:r w:rsidRPr="68E18820">
        <w:rPr>
          <w:rFonts w:ascii="Arial" w:eastAsia="Arial" w:hAnsi="Arial" w:cs="Arial"/>
          <w:sz w:val="22"/>
          <w:szCs w:val="22"/>
        </w:rPr>
        <w:t xml:space="preserve">Describe in detail your planned approach to working with Montana’s tribal communities, especially as it relates to supporting or strengthening healthcare systems, community health programs, or </w:t>
      </w:r>
      <w:proofErr w:type="spellStart"/>
      <w:proofErr w:type="gramStart"/>
      <w:r w:rsidRPr="68E18820">
        <w:rPr>
          <w:rFonts w:ascii="Arial" w:eastAsia="Arial" w:hAnsi="Arial" w:cs="Arial"/>
          <w:sz w:val="22"/>
          <w:szCs w:val="22"/>
        </w:rPr>
        <w:t>healthrelated</w:t>
      </w:r>
      <w:proofErr w:type="spellEnd"/>
      <w:proofErr w:type="gramEnd"/>
      <w:r w:rsidRPr="68E18820">
        <w:rPr>
          <w:rFonts w:ascii="Arial" w:eastAsia="Arial" w:hAnsi="Arial" w:cs="Arial"/>
          <w:sz w:val="22"/>
          <w:szCs w:val="22"/>
        </w:rPr>
        <w:t xml:space="preserve"> financial and operational processes. Your response should address unique issues faced by the Tribes, to include limited workforce and specialty access, transportation barriers, broadband and technology constraints, and cultural and community context.</w:t>
      </w:r>
    </w:p>
    <w:p w14:paraId="23813B3D" w14:textId="77777777" w:rsidR="001F7E5C" w:rsidRPr="007203EB" w:rsidRDefault="001F7E5C" w:rsidP="00C66334">
      <w:pPr>
        <w:pStyle w:val="ListParagraph"/>
        <w:ind w:left="1080"/>
        <w:rPr>
          <w:rFonts w:ascii="Arial" w:eastAsia="Arial" w:hAnsi="Arial" w:cs="Arial"/>
          <w:sz w:val="22"/>
          <w:szCs w:val="22"/>
        </w:rPr>
      </w:pPr>
    </w:p>
    <w:p w14:paraId="221F6864" w14:textId="4F1AD660" w:rsidR="004B3E3B" w:rsidRPr="0055378A" w:rsidRDefault="004B3E3B" w:rsidP="68E18820">
      <w:pPr>
        <w:pStyle w:val="ListParagraph"/>
        <w:numPr>
          <w:ilvl w:val="0"/>
          <w:numId w:val="13"/>
        </w:numPr>
        <w:spacing w:after="0" w:line="300" w:lineRule="atLeast"/>
        <w:rPr>
          <w:rFonts w:ascii="Arial" w:eastAsia="Times New Roman" w:hAnsi="Arial" w:cs="Arial"/>
          <w:b/>
          <w:bCs/>
          <w:kern w:val="0"/>
          <w:sz w:val="22"/>
          <w:szCs w:val="22"/>
          <w14:ligatures w14:val="none"/>
        </w:rPr>
      </w:pPr>
      <w:r w:rsidRPr="0055378A">
        <w:rPr>
          <w:rFonts w:ascii="Arial" w:eastAsia="Times New Roman" w:hAnsi="Arial" w:cs="Arial"/>
          <w:b/>
          <w:bCs/>
          <w:kern w:val="0"/>
          <w:sz w:val="22"/>
          <w:szCs w:val="22"/>
          <w14:ligatures w14:val="none"/>
        </w:rPr>
        <w:t>Population Health Interventions</w:t>
      </w:r>
    </w:p>
    <w:p w14:paraId="03F4EB17" w14:textId="1F314855" w:rsidR="004B3E3B" w:rsidRPr="0055378A" w:rsidDel="004B3E3B" w:rsidRDefault="004B3E3B" w:rsidP="00A272B1">
      <w:pPr>
        <w:pStyle w:val="ListParagraph"/>
        <w:numPr>
          <w:ilvl w:val="0"/>
          <w:numId w:val="46"/>
        </w:numPr>
        <w:spacing w:after="0" w:line="300" w:lineRule="atLeast"/>
        <w:rPr>
          <w:rFonts w:ascii="Arial" w:eastAsia="Times New Roman" w:hAnsi="Arial" w:cs="Arial"/>
          <w:kern w:val="0"/>
          <w:sz w:val="22"/>
          <w:szCs w:val="22"/>
          <w14:ligatures w14:val="none"/>
        </w:rPr>
      </w:pPr>
      <w:r w:rsidRPr="0055378A">
        <w:rPr>
          <w:rFonts w:ascii="Arial" w:eastAsia="Times New Roman" w:hAnsi="Arial" w:cs="Arial"/>
          <w:kern w:val="0"/>
          <w:sz w:val="22"/>
          <w:szCs w:val="22"/>
          <w14:ligatures w14:val="none"/>
        </w:rPr>
        <w:t>Describe your approach to designing and evaluating rural health intervention</w:t>
      </w:r>
      <w:r w:rsidR="00BF1F5E" w:rsidRPr="0055378A">
        <w:rPr>
          <w:rFonts w:ascii="Arial" w:eastAsia="Times New Roman" w:hAnsi="Arial" w:cs="Arial"/>
          <w:kern w:val="0"/>
          <w:sz w:val="22"/>
          <w:szCs w:val="22"/>
          <w14:ligatures w14:val="none"/>
        </w:rPr>
        <w:t xml:space="preserve"> </w:t>
      </w:r>
      <w:proofErr w:type="gramStart"/>
      <w:r w:rsidR="00BF1F5E" w:rsidRPr="0055378A">
        <w:rPr>
          <w:rFonts w:ascii="Arial" w:eastAsia="Times New Roman" w:hAnsi="Arial" w:cs="Arial"/>
          <w:kern w:val="0"/>
          <w:sz w:val="22"/>
          <w:szCs w:val="22"/>
          <w14:ligatures w14:val="none"/>
        </w:rPr>
        <w:t xml:space="preserve">pilots </w:t>
      </w:r>
      <w:r w:rsidRPr="0055378A">
        <w:rPr>
          <w:rFonts w:ascii="Arial" w:eastAsia="Times New Roman" w:hAnsi="Arial" w:cs="Arial"/>
          <w:kern w:val="0"/>
          <w:sz w:val="22"/>
          <w:szCs w:val="22"/>
          <w14:ligatures w14:val="none"/>
        </w:rPr>
        <w:t xml:space="preserve"> aimed</w:t>
      </w:r>
      <w:proofErr w:type="gramEnd"/>
      <w:r w:rsidRPr="0055378A">
        <w:rPr>
          <w:rFonts w:ascii="Arial" w:eastAsia="Times New Roman" w:hAnsi="Arial" w:cs="Arial"/>
          <w:kern w:val="0"/>
          <w:sz w:val="22"/>
          <w:szCs w:val="22"/>
          <w14:ligatures w14:val="none"/>
        </w:rPr>
        <w:t xml:space="preserve"> at </w:t>
      </w:r>
      <w:proofErr w:type="gramStart"/>
      <w:r w:rsidRPr="0055378A">
        <w:rPr>
          <w:rFonts w:ascii="Arial" w:eastAsia="Times New Roman" w:hAnsi="Arial" w:cs="Arial"/>
          <w:kern w:val="0"/>
          <w:sz w:val="22"/>
          <w:szCs w:val="22"/>
          <w14:ligatures w14:val="none"/>
        </w:rPr>
        <w:t>to improve</w:t>
      </w:r>
      <w:proofErr w:type="gramEnd"/>
      <w:r w:rsidRPr="0055378A">
        <w:rPr>
          <w:rFonts w:ascii="Arial" w:eastAsia="Times New Roman" w:hAnsi="Arial" w:cs="Arial"/>
          <w:kern w:val="0"/>
          <w:sz w:val="22"/>
          <w:szCs w:val="22"/>
          <w14:ligatures w14:val="none"/>
        </w:rPr>
        <w:t xml:space="preserve"> outcomes and </w:t>
      </w:r>
      <w:proofErr w:type="gramStart"/>
      <w:r w:rsidRPr="0055378A">
        <w:rPr>
          <w:rFonts w:ascii="Arial" w:eastAsia="Times New Roman" w:hAnsi="Arial" w:cs="Arial"/>
          <w:kern w:val="0"/>
          <w:sz w:val="22"/>
          <w:szCs w:val="22"/>
          <w14:ligatures w14:val="none"/>
        </w:rPr>
        <w:t>reduce</w:t>
      </w:r>
      <w:proofErr w:type="gramEnd"/>
      <w:r w:rsidRPr="0055378A">
        <w:rPr>
          <w:rFonts w:ascii="Arial" w:eastAsia="Times New Roman" w:hAnsi="Arial" w:cs="Arial"/>
          <w:kern w:val="0"/>
          <w:sz w:val="22"/>
          <w:szCs w:val="22"/>
          <w14:ligatures w14:val="none"/>
        </w:rPr>
        <w:t xml:space="preserve"> care costs. </w:t>
      </w:r>
      <w:r w:rsidRPr="0055378A">
        <w:rPr>
          <w:rFonts w:ascii="Arial" w:eastAsia="Times New Roman" w:hAnsi="Arial" w:cs="Arial"/>
          <w:sz w:val="22"/>
          <w:szCs w:val="22"/>
        </w:rPr>
        <w:t>Include your proposed areas of focus, the data sources</w:t>
      </w:r>
      <w:r w:rsidRPr="0055378A">
        <w:rPr>
          <w:rFonts w:ascii="Arial" w:eastAsia="Times New Roman" w:hAnsi="Arial" w:cs="Arial"/>
          <w:kern w:val="0"/>
          <w:sz w:val="22"/>
          <w:szCs w:val="22"/>
          <w14:ligatures w14:val="none"/>
        </w:rPr>
        <w:t xml:space="preserve"> and tools you w</w:t>
      </w:r>
      <w:r w:rsidR="00352607" w:rsidRPr="0055378A">
        <w:rPr>
          <w:rFonts w:ascii="Arial" w:eastAsia="Times New Roman" w:hAnsi="Arial" w:cs="Arial"/>
          <w:kern w:val="0"/>
          <w:sz w:val="22"/>
          <w:szCs w:val="22"/>
          <w14:ligatures w14:val="none"/>
        </w:rPr>
        <w:t>ill</w:t>
      </w:r>
      <w:r w:rsidRPr="0055378A">
        <w:rPr>
          <w:rFonts w:ascii="Arial" w:eastAsia="Times New Roman" w:hAnsi="Arial" w:cs="Arial"/>
          <w:sz w:val="22"/>
          <w:szCs w:val="22"/>
        </w:rPr>
        <w:t xml:space="preserve"> </w:t>
      </w:r>
      <w:r w:rsidRPr="0055378A">
        <w:rPr>
          <w:rFonts w:ascii="Arial" w:eastAsia="Times New Roman" w:hAnsi="Arial" w:cs="Arial"/>
          <w:kern w:val="0"/>
          <w:sz w:val="22"/>
          <w:szCs w:val="22"/>
          <w14:ligatures w14:val="none"/>
        </w:rPr>
        <w:t>utilize</w:t>
      </w:r>
      <w:r w:rsidR="00352607" w:rsidRPr="0055378A">
        <w:rPr>
          <w:rFonts w:ascii="Arial" w:eastAsia="Times New Roman" w:hAnsi="Arial" w:cs="Arial"/>
          <w:kern w:val="0"/>
          <w:sz w:val="22"/>
          <w:szCs w:val="22"/>
          <w14:ligatures w14:val="none"/>
        </w:rPr>
        <w:t>.</w:t>
      </w:r>
    </w:p>
    <w:p w14:paraId="0B1F6CC5" w14:textId="77777777" w:rsidR="004B3E3B" w:rsidRPr="007203EB" w:rsidRDefault="004B3E3B" w:rsidP="68E18820">
      <w:pPr>
        <w:pStyle w:val="ListParagraph"/>
        <w:spacing w:after="0" w:line="300" w:lineRule="atLeast"/>
        <w:ind w:left="2160"/>
        <w:rPr>
          <w:rFonts w:ascii="Arial" w:eastAsia="Arial" w:hAnsi="Arial" w:cs="Arial"/>
          <w:b/>
          <w:bCs/>
        </w:rPr>
      </w:pPr>
    </w:p>
    <w:p w14:paraId="5739AFBD" w14:textId="5D28B9D8" w:rsidR="00BA7E44" w:rsidRPr="005E0D57" w:rsidRDefault="0019040C" w:rsidP="005E0D57">
      <w:pPr>
        <w:rPr>
          <w:rFonts w:ascii="Arial" w:eastAsia="Arial" w:hAnsi="Arial" w:cs="Arial"/>
          <w:b/>
          <w:bCs/>
        </w:rPr>
      </w:pPr>
      <w:r w:rsidRPr="68E18820">
        <w:rPr>
          <w:rFonts w:ascii="Arial" w:eastAsia="Arial" w:hAnsi="Arial" w:cs="Arial"/>
          <w:b/>
          <w:bCs/>
        </w:rPr>
        <w:t>Shared Services</w:t>
      </w:r>
    </w:p>
    <w:p w14:paraId="20358BD1" w14:textId="4BE681BC" w:rsidR="0031201A" w:rsidRPr="007203EB" w:rsidRDefault="0031201A" w:rsidP="68E18820">
      <w:pPr>
        <w:pStyle w:val="ListParagraph"/>
        <w:numPr>
          <w:ilvl w:val="0"/>
          <w:numId w:val="13"/>
        </w:numPr>
        <w:rPr>
          <w:rFonts w:ascii="Arial" w:eastAsia="Arial" w:hAnsi="Arial" w:cs="Arial"/>
          <w:b/>
          <w:bCs/>
          <w:sz w:val="22"/>
          <w:szCs w:val="22"/>
        </w:rPr>
      </w:pPr>
      <w:r w:rsidRPr="68E18820">
        <w:rPr>
          <w:rFonts w:ascii="Arial" w:eastAsia="Arial" w:hAnsi="Arial" w:cs="Arial"/>
          <w:b/>
          <w:bCs/>
          <w:sz w:val="22"/>
          <w:szCs w:val="22"/>
        </w:rPr>
        <w:t>Access to Preferred Rates</w:t>
      </w:r>
    </w:p>
    <w:p w14:paraId="4141860D" w14:textId="411C1BA1" w:rsidR="0031201A" w:rsidRPr="007203EB" w:rsidRDefault="0031201A" w:rsidP="68E18820">
      <w:pPr>
        <w:pStyle w:val="ListParagraph"/>
        <w:numPr>
          <w:ilvl w:val="0"/>
          <w:numId w:val="48"/>
        </w:numPr>
        <w:rPr>
          <w:rFonts w:ascii="Arial" w:eastAsia="Arial" w:hAnsi="Arial" w:cs="Arial"/>
          <w:sz w:val="22"/>
          <w:szCs w:val="22"/>
        </w:rPr>
      </w:pPr>
      <w:r w:rsidRPr="68E18820">
        <w:rPr>
          <w:rFonts w:ascii="Arial" w:eastAsia="Arial" w:hAnsi="Arial" w:cs="Arial"/>
          <w:sz w:val="22"/>
          <w:szCs w:val="22"/>
        </w:rPr>
        <w:t xml:space="preserve">How will your organization facilitate vendor access to </w:t>
      </w:r>
      <w:r w:rsidR="7D21C6E2" w:rsidRPr="68E18820">
        <w:rPr>
          <w:rFonts w:ascii="Arial" w:eastAsia="Arial" w:hAnsi="Arial" w:cs="Arial"/>
          <w:sz w:val="22"/>
          <w:szCs w:val="22"/>
        </w:rPr>
        <w:t xml:space="preserve">shared </w:t>
      </w:r>
      <w:r w:rsidRPr="68E18820">
        <w:rPr>
          <w:rFonts w:ascii="Arial" w:eastAsia="Arial" w:hAnsi="Arial" w:cs="Arial"/>
          <w:sz w:val="22"/>
          <w:szCs w:val="22"/>
        </w:rPr>
        <w:t>back-office services, administrative activities, and clinical efficiency tools at preferred rates through existing or new Group Purchasing Organization (GPO) contracts?</w:t>
      </w:r>
    </w:p>
    <w:p w14:paraId="09C07240" w14:textId="1EA29076" w:rsidR="0031201A" w:rsidRPr="007203EB" w:rsidRDefault="0031201A" w:rsidP="68E18820">
      <w:pPr>
        <w:pStyle w:val="ListParagraph"/>
        <w:numPr>
          <w:ilvl w:val="1"/>
          <w:numId w:val="6"/>
        </w:numPr>
        <w:rPr>
          <w:rFonts w:ascii="Arial" w:eastAsia="Arial" w:hAnsi="Arial" w:cs="Arial"/>
          <w:sz w:val="22"/>
          <w:szCs w:val="22"/>
        </w:rPr>
      </w:pPr>
      <w:r w:rsidRPr="68E18820">
        <w:rPr>
          <w:rFonts w:ascii="Arial" w:eastAsia="Arial" w:hAnsi="Arial" w:cs="Arial"/>
          <w:sz w:val="22"/>
          <w:szCs w:val="22"/>
        </w:rPr>
        <w:t>Please describe your approach and any existing relationships with GPOs.</w:t>
      </w:r>
    </w:p>
    <w:p w14:paraId="2E1470DC" w14:textId="4F928C79" w:rsidR="56B8D9C1" w:rsidRDefault="56B8D9C1" w:rsidP="68E18820">
      <w:pPr>
        <w:pStyle w:val="ListParagraph"/>
        <w:numPr>
          <w:ilvl w:val="1"/>
          <w:numId w:val="6"/>
        </w:numPr>
        <w:rPr>
          <w:rFonts w:ascii="Arial" w:eastAsia="Arial" w:hAnsi="Arial" w:cs="Arial"/>
          <w:sz w:val="22"/>
          <w:szCs w:val="22"/>
        </w:rPr>
      </w:pPr>
      <w:r w:rsidRPr="68E18820">
        <w:rPr>
          <w:rFonts w:ascii="Arial" w:eastAsia="Arial" w:hAnsi="Arial" w:cs="Arial"/>
          <w:sz w:val="22"/>
          <w:szCs w:val="22"/>
        </w:rPr>
        <w:t xml:space="preserve">Please explain how your organization will ensure such shared services offerings are affordable for and meet the unique needs of rural/frontier </w:t>
      </w:r>
      <w:proofErr w:type="gramStart"/>
      <w:r w:rsidRPr="68E18820">
        <w:rPr>
          <w:rFonts w:ascii="Arial" w:eastAsia="Arial" w:hAnsi="Arial" w:cs="Arial"/>
          <w:sz w:val="22"/>
          <w:szCs w:val="22"/>
        </w:rPr>
        <w:t>health care</w:t>
      </w:r>
      <w:proofErr w:type="gramEnd"/>
      <w:r w:rsidRPr="68E18820">
        <w:rPr>
          <w:rFonts w:ascii="Arial" w:eastAsia="Arial" w:hAnsi="Arial" w:cs="Arial"/>
          <w:sz w:val="22"/>
          <w:szCs w:val="22"/>
        </w:rPr>
        <w:t xml:space="preserve"> facilities and providers.</w:t>
      </w:r>
    </w:p>
    <w:p w14:paraId="678A5F71" w14:textId="77777777" w:rsidR="006631EC" w:rsidRPr="005E0D57" w:rsidRDefault="006631EC" w:rsidP="005E0D57">
      <w:pPr>
        <w:pStyle w:val="ListParagraph"/>
        <w:rPr>
          <w:rFonts w:ascii="Arial" w:eastAsia="Arial" w:hAnsi="Arial" w:cs="Arial"/>
          <w:sz w:val="22"/>
          <w:szCs w:val="22"/>
        </w:rPr>
      </w:pPr>
    </w:p>
    <w:p w14:paraId="36EBA657" w14:textId="5DA87D5A" w:rsidR="0031201A" w:rsidRPr="00C54A7D" w:rsidRDefault="0031201A" w:rsidP="68E18820">
      <w:pPr>
        <w:pStyle w:val="ListParagraph"/>
        <w:numPr>
          <w:ilvl w:val="0"/>
          <w:numId w:val="13"/>
        </w:numPr>
        <w:rPr>
          <w:rFonts w:ascii="Arial" w:eastAsia="Arial" w:hAnsi="Arial" w:cs="Arial"/>
          <w:b/>
          <w:bCs/>
          <w:sz w:val="22"/>
          <w:szCs w:val="22"/>
        </w:rPr>
      </w:pPr>
      <w:r w:rsidRPr="68E18820">
        <w:rPr>
          <w:rFonts w:ascii="Arial" w:eastAsia="Arial" w:hAnsi="Arial" w:cs="Arial"/>
          <w:b/>
          <w:bCs/>
          <w:sz w:val="22"/>
          <w:szCs w:val="22"/>
        </w:rPr>
        <w:t>Partnership Development</w:t>
      </w:r>
    </w:p>
    <w:p w14:paraId="09592E14" w14:textId="77777777" w:rsidR="0031201A" w:rsidRPr="007203EB" w:rsidRDefault="37B1C812" w:rsidP="68E18820">
      <w:pPr>
        <w:pStyle w:val="ListParagraph"/>
        <w:numPr>
          <w:ilvl w:val="0"/>
          <w:numId w:val="48"/>
        </w:numPr>
        <w:rPr>
          <w:rFonts w:ascii="Arial" w:eastAsia="Arial" w:hAnsi="Arial" w:cs="Arial"/>
          <w:sz w:val="22"/>
          <w:szCs w:val="22"/>
        </w:rPr>
      </w:pPr>
      <w:r w:rsidRPr="68E18820">
        <w:rPr>
          <w:rFonts w:ascii="Arial" w:eastAsia="Arial" w:hAnsi="Arial" w:cs="Arial"/>
          <w:sz w:val="22"/>
          <w:szCs w:val="22"/>
        </w:rPr>
        <w:t>How will you facilitate partnerships between rural hospitals and larger health systems or regional networks to enhance quality, sustainability, and access to specialty care?</w:t>
      </w:r>
    </w:p>
    <w:p w14:paraId="3D4959E8" w14:textId="4B36222E" w:rsidR="0031201A" w:rsidRPr="007203EB" w:rsidRDefault="37B1C812" w:rsidP="68E18820">
      <w:pPr>
        <w:pStyle w:val="ListParagraph"/>
        <w:numPr>
          <w:ilvl w:val="1"/>
          <w:numId w:val="13"/>
        </w:numPr>
        <w:rPr>
          <w:rFonts w:ascii="Arial" w:eastAsia="Arial" w:hAnsi="Arial" w:cs="Arial"/>
          <w:sz w:val="22"/>
          <w:szCs w:val="22"/>
        </w:rPr>
      </w:pPr>
      <w:r w:rsidRPr="68E18820">
        <w:rPr>
          <w:rFonts w:ascii="Arial" w:eastAsia="Arial" w:hAnsi="Arial" w:cs="Arial"/>
          <w:sz w:val="22"/>
          <w:szCs w:val="22"/>
        </w:rPr>
        <w:t>Provide examples of successful partnerships you have supported.</w:t>
      </w:r>
    </w:p>
    <w:p w14:paraId="68738F77" w14:textId="77777777" w:rsidR="00691AD5" w:rsidRPr="005E0D57" w:rsidRDefault="00691AD5" w:rsidP="005E0D57">
      <w:pPr>
        <w:pStyle w:val="ListParagraph"/>
        <w:ind w:left="1440"/>
        <w:rPr>
          <w:rFonts w:ascii="Arial" w:eastAsia="Arial" w:hAnsi="Arial" w:cs="Arial"/>
          <w:sz w:val="22"/>
          <w:szCs w:val="22"/>
        </w:rPr>
      </w:pPr>
    </w:p>
    <w:p w14:paraId="420AEC4D" w14:textId="28E73B3C" w:rsidR="0031201A" w:rsidRPr="00C54A7D" w:rsidRDefault="0031201A" w:rsidP="68E18820">
      <w:pPr>
        <w:pStyle w:val="ListParagraph"/>
        <w:numPr>
          <w:ilvl w:val="0"/>
          <w:numId w:val="13"/>
        </w:numPr>
        <w:rPr>
          <w:rFonts w:ascii="Arial" w:eastAsia="Arial" w:hAnsi="Arial" w:cs="Arial"/>
          <w:b/>
          <w:bCs/>
          <w:sz w:val="22"/>
          <w:szCs w:val="22"/>
        </w:rPr>
      </w:pPr>
      <w:r w:rsidRPr="68E18820">
        <w:rPr>
          <w:rFonts w:ascii="Arial" w:eastAsia="Arial" w:hAnsi="Arial" w:cs="Arial"/>
          <w:sz w:val="22"/>
          <w:szCs w:val="22"/>
        </w:rPr>
        <w:t xml:space="preserve"> </w:t>
      </w:r>
      <w:r w:rsidRPr="68E18820">
        <w:rPr>
          <w:rFonts w:ascii="Arial" w:eastAsia="Arial" w:hAnsi="Arial" w:cs="Arial"/>
          <w:b/>
          <w:bCs/>
          <w:sz w:val="22"/>
          <w:szCs w:val="22"/>
        </w:rPr>
        <w:t>Negotiation of Preferred Rates</w:t>
      </w:r>
    </w:p>
    <w:p w14:paraId="63F72491" w14:textId="48C53289" w:rsidR="005E0D57" w:rsidRPr="008B2642" w:rsidRDefault="37B1C812" w:rsidP="008B2642">
      <w:pPr>
        <w:pStyle w:val="ListParagraph"/>
        <w:numPr>
          <w:ilvl w:val="0"/>
          <w:numId w:val="48"/>
        </w:numPr>
        <w:rPr>
          <w:rFonts w:ascii="Arial" w:eastAsia="Arial" w:hAnsi="Arial" w:cs="Arial"/>
          <w:sz w:val="22"/>
          <w:szCs w:val="22"/>
        </w:rPr>
      </w:pPr>
      <w:r w:rsidRPr="68E18820">
        <w:rPr>
          <w:rFonts w:ascii="Arial" w:eastAsia="Arial" w:hAnsi="Arial" w:cs="Arial"/>
          <w:sz w:val="22"/>
          <w:szCs w:val="22"/>
        </w:rPr>
        <w:t>What is your commitment and process for negotiating preferred rates for back-office tools (e.g., billing, revenue cycle management) and clinical efficiency software?</w:t>
      </w:r>
      <w:r w:rsidR="008B2642">
        <w:rPr>
          <w:rFonts w:ascii="Arial" w:eastAsia="Arial" w:hAnsi="Arial" w:cs="Arial"/>
          <w:sz w:val="22"/>
          <w:szCs w:val="22"/>
        </w:rPr>
        <w:t xml:space="preserve"> </w:t>
      </w:r>
      <w:r w:rsidRPr="008B2642">
        <w:rPr>
          <w:rFonts w:ascii="Arial" w:eastAsia="Arial" w:hAnsi="Arial" w:cs="Arial"/>
          <w:sz w:val="22"/>
          <w:szCs w:val="22"/>
        </w:rPr>
        <w:t>Include details on how these negotiations will benefit rural</w:t>
      </w:r>
      <w:r w:rsidR="3D6F1540" w:rsidRPr="008B2642">
        <w:rPr>
          <w:rFonts w:ascii="Arial" w:eastAsia="Arial" w:hAnsi="Arial" w:cs="Arial"/>
          <w:sz w:val="22"/>
          <w:szCs w:val="22"/>
        </w:rPr>
        <w:t>/frontier</w:t>
      </w:r>
      <w:r w:rsidRPr="008B2642">
        <w:rPr>
          <w:rFonts w:ascii="Arial" w:eastAsia="Arial" w:hAnsi="Arial" w:cs="Arial"/>
          <w:sz w:val="22"/>
          <w:szCs w:val="22"/>
        </w:rPr>
        <w:t xml:space="preserve"> providers.</w:t>
      </w:r>
    </w:p>
    <w:p w14:paraId="59E9850C" w14:textId="77777777" w:rsidR="002F5559" w:rsidRPr="002F5559" w:rsidRDefault="002F5559" w:rsidP="002F5559">
      <w:pPr>
        <w:pStyle w:val="ListParagraph"/>
        <w:ind w:left="1440"/>
        <w:rPr>
          <w:rFonts w:ascii="Arial" w:eastAsia="Arial" w:hAnsi="Arial" w:cs="Arial"/>
          <w:sz w:val="22"/>
          <w:szCs w:val="22"/>
        </w:rPr>
      </w:pPr>
    </w:p>
    <w:p w14:paraId="4728A84B" w14:textId="6CC1B39E" w:rsidR="0031201A" w:rsidRPr="00C54A7D" w:rsidRDefault="0031201A" w:rsidP="68E18820">
      <w:pPr>
        <w:pStyle w:val="ListParagraph"/>
        <w:numPr>
          <w:ilvl w:val="0"/>
          <w:numId w:val="13"/>
        </w:numPr>
        <w:rPr>
          <w:rFonts w:ascii="Arial" w:eastAsia="Arial" w:hAnsi="Arial" w:cs="Arial"/>
          <w:b/>
          <w:bCs/>
          <w:sz w:val="22"/>
          <w:szCs w:val="22"/>
        </w:rPr>
      </w:pPr>
      <w:r w:rsidRPr="68E18820">
        <w:rPr>
          <w:rFonts w:ascii="Arial" w:eastAsia="Arial" w:hAnsi="Arial" w:cs="Arial"/>
          <w:b/>
          <w:bCs/>
          <w:sz w:val="22"/>
          <w:szCs w:val="22"/>
        </w:rPr>
        <w:t>Cost Savings Tracking</w:t>
      </w:r>
    </w:p>
    <w:p w14:paraId="63461DD2" w14:textId="3C2E6700" w:rsidR="00BA7E44" w:rsidRPr="008B2642" w:rsidRDefault="0031201A" w:rsidP="008B2642">
      <w:pPr>
        <w:pStyle w:val="ListParagraph"/>
        <w:numPr>
          <w:ilvl w:val="0"/>
          <w:numId w:val="48"/>
        </w:numPr>
        <w:rPr>
          <w:rFonts w:ascii="Arial" w:eastAsia="Arial" w:hAnsi="Arial" w:cs="Arial"/>
          <w:sz w:val="22"/>
          <w:szCs w:val="22"/>
        </w:rPr>
      </w:pPr>
      <w:r w:rsidRPr="68E18820">
        <w:rPr>
          <w:rFonts w:ascii="Arial" w:eastAsia="Arial" w:hAnsi="Arial" w:cs="Arial"/>
          <w:sz w:val="22"/>
          <w:szCs w:val="22"/>
        </w:rPr>
        <w:t>What technical assistance will you provide to help rural</w:t>
      </w:r>
      <w:r w:rsidR="0098CAEC" w:rsidRPr="68E18820">
        <w:rPr>
          <w:rFonts w:ascii="Arial" w:eastAsia="Arial" w:hAnsi="Arial" w:cs="Arial"/>
          <w:sz w:val="22"/>
          <w:szCs w:val="22"/>
        </w:rPr>
        <w:t>/frontier</w:t>
      </w:r>
      <w:r w:rsidRPr="68E18820">
        <w:rPr>
          <w:rFonts w:ascii="Arial" w:eastAsia="Arial" w:hAnsi="Arial" w:cs="Arial"/>
          <w:sz w:val="22"/>
          <w:szCs w:val="22"/>
        </w:rPr>
        <w:t xml:space="preserve"> facilities track and realize cost savings from these back-office and efficiency initiatives?</w:t>
      </w:r>
      <w:r w:rsidR="080B47A0" w:rsidRPr="68E18820">
        <w:rPr>
          <w:rFonts w:ascii="Arial" w:eastAsia="Arial" w:hAnsi="Arial" w:cs="Arial"/>
          <w:sz w:val="22"/>
          <w:szCs w:val="22"/>
        </w:rPr>
        <w:t xml:space="preserve"> </w:t>
      </w:r>
      <w:r w:rsidRPr="008B2642">
        <w:rPr>
          <w:rFonts w:ascii="Arial" w:eastAsia="Arial" w:hAnsi="Arial" w:cs="Arial"/>
          <w:sz w:val="22"/>
          <w:szCs w:val="22"/>
        </w:rPr>
        <w:t>Include any tools, dashboards, or methodologies you will use.</w:t>
      </w:r>
    </w:p>
    <w:p w14:paraId="7448E002" w14:textId="1399134A" w:rsidR="00D43286" w:rsidRPr="005E0D57" w:rsidRDefault="00D43286" w:rsidP="005E0D57">
      <w:pPr>
        <w:rPr>
          <w:rFonts w:ascii="Arial" w:eastAsia="Arial" w:hAnsi="Arial" w:cs="Arial"/>
          <w:b/>
          <w:bCs/>
        </w:rPr>
      </w:pPr>
      <w:r w:rsidRPr="68E18820">
        <w:rPr>
          <w:rFonts w:ascii="Arial" w:eastAsia="Arial" w:hAnsi="Arial" w:cs="Arial"/>
          <w:b/>
          <w:bCs/>
        </w:rPr>
        <w:t>Telehealth</w:t>
      </w:r>
      <w:r w:rsidR="003F627A" w:rsidRPr="68E18820">
        <w:rPr>
          <w:rFonts w:ascii="Arial" w:eastAsia="Arial" w:hAnsi="Arial" w:cs="Arial"/>
          <w:b/>
          <w:bCs/>
        </w:rPr>
        <w:t xml:space="preserve"> &amp; Implementation Support</w:t>
      </w:r>
    </w:p>
    <w:p w14:paraId="2E920CDD" w14:textId="226108A9" w:rsidR="00EA11D2" w:rsidRPr="007203EB" w:rsidRDefault="00D43286" w:rsidP="68E18820">
      <w:pPr>
        <w:pStyle w:val="ListParagraph"/>
        <w:numPr>
          <w:ilvl w:val="0"/>
          <w:numId w:val="13"/>
        </w:numPr>
        <w:rPr>
          <w:rFonts w:ascii="Arial" w:eastAsia="Arial" w:hAnsi="Arial" w:cs="Arial"/>
          <w:sz w:val="22"/>
          <w:szCs w:val="22"/>
        </w:rPr>
      </w:pPr>
      <w:r w:rsidRPr="68E18820">
        <w:rPr>
          <w:rFonts w:ascii="Arial" w:eastAsia="Arial" w:hAnsi="Arial" w:cs="Arial"/>
          <w:b/>
          <w:bCs/>
          <w:sz w:val="22"/>
          <w:szCs w:val="22"/>
        </w:rPr>
        <w:t>Hub-and-Spoke Telehealth Model</w:t>
      </w:r>
    </w:p>
    <w:p w14:paraId="06B7E73A" w14:textId="77777777" w:rsidR="008342B9" w:rsidRPr="008342B9" w:rsidRDefault="00267125" w:rsidP="008342B9">
      <w:pPr>
        <w:pStyle w:val="ListParagraph"/>
        <w:numPr>
          <w:ilvl w:val="0"/>
          <w:numId w:val="54"/>
        </w:numPr>
        <w:rPr>
          <w:rFonts w:ascii="Arial" w:eastAsia="Arial" w:hAnsi="Arial" w:cs="Arial"/>
          <w:b/>
          <w:bCs/>
          <w:sz w:val="22"/>
          <w:szCs w:val="22"/>
        </w:rPr>
      </w:pPr>
      <w:r w:rsidRPr="008342B9">
        <w:rPr>
          <w:rFonts w:ascii="Arial" w:eastAsia="Arial" w:hAnsi="Arial" w:cs="Arial"/>
          <w:sz w:val="22"/>
          <w:szCs w:val="22"/>
        </w:rPr>
        <w:lastRenderedPageBreak/>
        <w:t xml:space="preserve">How will you provide technical implementation, training, and support for hub-and-spoke telehealth models (e.g., tele-stroke, tele-ED) in </w:t>
      </w:r>
      <w:proofErr w:type="gramStart"/>
      <w:r w:rsidRPr="008342B9">
        <w:rPr>
          <w:rFonts w:ascii="Arial" w:eastAsia="Arial" w:hAnsi="Arial" w:cs="Arial"/>
          <w:sz w:val="22"/>
          <w:szCs w:val="22"/>
        </w:rPr>
        <w:t>participating</w:t>
      </w:r>
      <w:proofErr w:type="gramEnd"/>
      <w:r w:rsidRPr="008342B9">
        <w:rPr>
          <w:rFonts w:ascii="Arial" w:eastAsia="Arial" w:hAnsi="Arial" w:cs="Arial"/>
          <w:sz w:val="22"/>
          <w:szCs w:val="22"/>
        </w:rPr>
        <w:t xml:space="preserve"> rural hospitals? Include details on technology selection and provider engagement, including training. </w:t>
      </w:r>
    </w:p>
    <w:p w14:paraId="106F24A4" w14:textId="018C8430" w:rsidR="00D43286" w:rsidRPr="004B3E3B" w:rsidRDefault="00D43286" w:rsidP="68E18820">
      <w:pPr>
        <w:numPr>
          <w:ilvl w:val="0"/>
          <w:numId w:val="13"/>
        </w:numPr>
        <w:rPr>
          <w:rFonts w:ascii="Arial" w:eastAsia="Arial" w:hAnsi="Arial" w:cs="Arial"/>
          <w:b/>
          <w:bCs/>
          <w:sz w:val="22"/>
          <w:szCs w:val="22"/>
        </w:rPr>
      </w:pPr>
      <w:r w:rsidRPr="68E18820">
        <w:rPr>
          <w:rFonts w:ascii="Arial" w:eastAsia="Arial" w:hAnsi="Arial" w:cs="Arial"/>
          <w:b/>
          <w:bCs/>
          <w:sz w:val="22"/>
          <w:szCs w:val="22"/>
        </w:rPr>
        <w:t>Pediatric Virtual Care</w:t>
      </w:r>
    </w:p>
    <w:p w14:paraId="18799166" w14:textId="75264DD5" w:rsidR="001F1614" w:rsidRPr="00267125" w:rsidRDefault="00D43286" w:rsidP="0017044E">
      <w:pPr>
        <w:pStyle w:val="ListParagraph"/>
        <w:numPr>
          <w:ilvl w:val="0"/>
          <w:numId w:val="49"/>
        </w:numPr>
        <w:ind w:left="1080"/>
        <w:rPr>
          <w:rFonts w:ascii="Arial" w:eastAsia="Arial" w:hAnsi="Arial" w:cs="Arial"/>
          <w:sz w:val="22"/>
          <w:szCs w:val="22"/>
        </w:rPr>
      </w:pPr>
      <w:r w:rsidRPr="68E18820">
        <w:rPr>
          <w:rFonts w:ascii="Arial" w:eastAsia="Arial" w:hAnsi="Arial" w:cs="Arial"/>
          <w:sz w:val="22"/>
          <w:szCs w:val="22"/>
        </w:rPr>
        <w:t>How will you support the implementation of pediatric virtual care for children with special needs?</w:t>
      </w:r>
    </w:p>
    <w:p w14:paraId="4FC76798" w14:textId="330A433F" w:rsidR="00D43286" w:rsidRDefault="00D43286" w:rsidP="0017044E">
      <w:pPr>
        <w:pStyle w:val="ListParagraph"/>
        <w:numPr>
          <w:ilvl w:val="0"/>
          <w:numId w:val="49"/>
        </w:numPr>
        <w:ind w:left="1080"/>
        <w:rPr>
          <w:rFonts w:ascii="Arial" w:eastAsia="Arial" w:hAnsi="Arial" w:cs="Arial"/>
          <w:sz w:val="22"/>
          <w:szCs w:val="22"/>
        </w:rPr>
      </w:pPr>
      <w:r w:rsidRPr="68E18820">
        <w:rPr>
          <w:rFonts w:ascii="Arial" w:eastAsia="Arial" w:hAnsi="Arial" w:cs="Arial"/>
          <w:sz w:val="22"/>
          <w:szCs w:val="22"/>
        </w:rPr>
        <w:t xml:space="preserve">What steps will you take to ensure participating </w:t>
      </w:r>
      <w:r w:rsidR="17838DE0" w:rsidRPr="68E18820">
        <w:rPr>
          <w:rFonts w:ascii="Arial" w:eastAsia="Arial" w:hAnsi="Arial" w:cs="Arial"/>
          <w:sz w:val="22"/>
          <w:szCs w:val="22"/>
        </w:rPr>
        <w:t xml:space="preserve">facilities </w:t>
      </w:r>
      <w:r w:rsidRPr="68E18820">
        <w:rPr>
          <w:rFonts w:ascii="Arial" w:eastAsia="Arial" w:hAnsi="Arial" w:cs="Arial"/>
          <w:sz w:val="22"/>
          <w:szCs w:val="22"/>
        </w:rPr>
        <w:t>have appropriate connectivity and technical support?</w:t>
      </w:r>
    </w:p>
    <w:p w14:paraId="64AA696D" w14:textId="47BA4FF5" w:rsidR="00D43286" w:rsidRPr="007203EB" w:rsidRDefault="00D43286" w:rsidP="68E18820">
      <w:pPr>
        <w:numPr>
          <w:ilvl w:val="0"/>
          <w:numId w:val="13"/>
        </w:numPr>
        <w:rPr>
          <w:b/>
          <w:bCs/>
        </w:rPr>
      </w:pPr>
      <w:r w:rsidRPr="68E18820">
        <w:rPr>
          <w:b/>
          <w:bCs/>
        </w:rPr>
        <w:t>Sustainability &amp; Scalability</w:t>
      </w:r>
    </w:p>
    <w:p w14:paraId="687561D7" w14:textId="1913E007" w:rsidR="001F1614" w:rsidRPr="001F1614" w:rsidRDefault="00D43286" w:rsidP="0039320E">
      <w:pPr>
        <w:pStyle w:val="ListParagraph"/>
        <w:numPr>
          <w:ilvl w:val="0"/>
          <w:numId w:val="50"/>
        </w:numPr>
        <w:ind w:left="1080"/>
        <w:rPr>
          <w:rFonts w:ascii="Arial" w:eastAsia="Arial" w:hAnsi="Arial" w:cs="Arial"/>
          <w:sz w:val="22"/>
          <w:szCs w:val="22"/>
        </w:rPr>
      </w:pPr>
      <w:r w:rsidRPr="68E18820">
        <w:rPr>
          <w:rFonts w:ascii="Arial" w:eastAsia="Arial" w:hAnsi="Arial" w:cs="Arial"/>
          <w:sz w:val="22"/>
          <w:szCs w:val="22"/>
        </w:rPr>
        <w:t>What strategies will you use to ensure long-term sustainability of telehealth systems?</w:t>
      </w:r>
    </w:p>
    <w:p w14:paraId="7AEBF3E1" w14:textId="529E50BD" w:rsidR="00D43286" w:rsidRPr="007203EB" w:rsidRDefault="00D43286" w:rsidP="0039320E">
      <w:pPr>
        <w:pStyle w:val="ListParagraph"/>
        <w:numPr>
          <w:ilvl w:val="0"/>
          <w:numId w:val="50"/>
        </w:numPr>
        <w:ind w:left="1080"/>
        <w:rPr>
          <w:rFonts w:ascii="Arial" w:eastAsia="Arial" w:hAnsi="Arial" w:cs="Arial"/>
          <w:sz w:val="22"/>
          <w:szCs w:val="22"/>
        </w:rPr>
      </w:pPr>
      <w:r w:rsidRPr="68E18820">
        <w:rPr>
          <w:rFonts w:ascii="Arial" w:eastAsia="Arial" w:hAnsi="Arial" w:cs="Arial"/>
          <w:sz w:val="22"/>
          <w:szCs w:val="22"/>
        </w:rPr>
        <w:t>How will you address scalability across rural</w:t>
      </w:r>
      <w:r w:rsidR="0DA79109" w:rsidRPr="68E18820">
        <w:rPr>
          <w:rFonts w:ascii="Arial" w:eastAsia="Arial" w:hAnsi="Arial" w:cs="Arial"/>
          <w:sz w:val="22"/>
          <w:szCs w:val="22"/>
        </w:rPr>
        <w:t>/frontier</w:t>
      </w:r>
      <w:r w:rsidRPr="68E18820">
        <w:rPr>
          <w:rFonts w:ascii="Arial" w:eastAsia="Arial" w:hAnsi="Arial" w:cs="Arial"/>
          <w:sz w:val="22"/>
          <w:szCs w:val="22"/>
        </w:rPr>
        <w:t xml:space="preserve"> Montana communities?</w:t>
      </w:r>
    </w:p>
    <w:p w14:paraId="3DF8C446" w14:textId="559214F9" w:rsidR="38540DB4" w:rsidRPr="00FF1D0D" w:rsidDel="001F1614" w:rsidRDefault="00ED597F" w:rsidP="68E18820">
      <w:pPr>
        <w:spacing w:before="100" w:beforeAutospacing="1" w:after="100" w:afterAutospacing="1" w:line="300" w:lineRule="atLeast"/>
        <w:outlineLvl w:val="2"/>
        <w:rPr>
          <w:rFonts w:ascii="Arial" w:eastAsia="Times New Roman" w:hAnsi="Arial" w:cs="Arial"/>
          <w:b/>
          <w:bCs/>
        </w:rPr>
      </w:pPr>
      <w:bookmarkStart w:id="2" w:name="_Hlk221871489"/>
      <w:r w:rsidRPr="00FF1D0D">
        <w:rPr>
          <w:rFonts w:ascii="Arial" w:eastAsia="Times New Roman" w:hAnsi="Arial" w:cs="Arial"/>
          <w:b/>
          <w:bCs/>
          <w:kern w:val="0"/>
          <w14:ligatures w14:val="none"/>
        </w:rPr>
        <w:t>Expansion of Outpatient Services and Community-Based Care</w:t>
      </w:r>
      <w:bookmarkEnd w:id="2"/>
    </w:p>
    <w:p w14:paraId="7E7BFE4A" w14:textId="6BC00B47" w:rsidR="008D5B59" w:rsidRPr="0055378A" w:rsidRDefault="008D5B59" w:rsidP="00327B33">
      <w:pPr>
        <w:pStyle w:val="ListParagraph"/>
        <w:numPr>
          <w:ilvl w:val="0"/>
          <w:numId w:val="13"/>
        </w:numPr>
        <w:rPr>
          <w:rFonts w:ascii="Arial" w:eastAsia="Times New Roman" w:hAnsi="Arial" w:cs="Arial"/>
          <w:kern w:val="0"/>
          <w:sz w:val="22"/>
          <w:szCs w:val="22"/>
          <w14:ligatures w14:val="none"/>
        </w:rPr>
      </w:pPr>
      <w:r w:rsidRPr="0055378A">
        <w:rPr>
          <w:rFonts w:ascii="Arial" w:eastAsia="Times New Roman" w:hAnsi="Arial" w:cs="Arial"/>
          <w:b/>
          <w:bCs/>
          <w:kern w:val="0"/>
          <w:sz w:val="22"/>
          <w:szCs w:val="22"/>
          <w14:ligatures w14:val="none"/>
        </w:rPr>
        <w:t>Mobile Vans</w:t>
      </w:r>
    </w:p>
    <w:p w14:paraId="2F010E8F" w14:textId="7267EA88" w:rsidR="00FB7D2D" w:rsidRPr="0055378A" w:rsidDel="001F1614" w:rsidRDefault="00FB7D2D" w:rsidP="00804BD5">
      <w:pPr>
        <w:pStyle w:val="ListParagraph"/>
        <w:numPr>
          <w:ilvl w:val="0"/>
          <w:numId w:val="51"/>
        </w:numPr>
        <w:ind w:left="1080"/>
        <w:rPr>
          <w:rFonts w:ascii="Arial" w:eastAsia="Times New Roman" w:hAnsi="Arial" w:cs="Arial"/>
          <w:kern w:val="0"/>
          <w:sz w:val="22"/>
          <w:szCs w:val="22"/>
          <w14:ligatures w14:val="none"/>
        </w:rPr>
      </w:pPr>
      <w:r w:rsidRPr="0055378A">
        <w:rPr>
          <w:rFonts w:ascii="Arial" w:eastAsia="Times New Roman" w:hAnsi="Arial" w:cs="Arial"/>
          <w:sz w:val="22"/>
          <w:szCs w:val="22"/>
        </w:rPr>
        <w:t>Outline your approach to purchasing</w:t>
      </w:r>
      <w:r w:rsidRPr="0055378A">
        <w:rPr>
          <w:rFonts w:ascii="Arial" w:eastAsia="Times New Roman" w:hAnsi="Arial" w:cs="Arial"/>
          <w:kern w:val="0"/>
          <w:sz w:val="22"/>
          <w:szCs w:val="22"/>
          <w14:ligatures w14:val="none"/>
        </w:rPr>
        <w:t xml:space="preserve"> mobile units (new vs. refurbished)</w:t>
      </w:r>
      <w:r w:rsidR="00FF1D0D" w:rsidRPr="0055378A">
        <w:rPr>
          <w:rFonts w:ascii="Arial" w:eastAsia="Times New Roman" w:hAnsi="Arial" w:cs="Arial"/>
          <w:kern w:val="0"/>
          <w:sz w:val="22"/>
          <w:szCs w:val="22"/>
          <w14:ligatures w14:val="none"/>
        </w:rPr>
        <w:t>.</w:t>
      </w:r>
    </w:p>
    <w:p w14:paraId="582F5A76" w14:textId="447EDE38" w:rsidR="00B21183" w:rsidRPr="0055378A" w:rsidRDefault="00D61CE0" w:rsidP="00804BD5">
      <w:pPr>
        <w:pStyle w:val="ListParagraph"/>
        <w:numPr>
          <w:ilvl w:val="0"/>
          <w:numId w:val="51"/>
        </w:numPr>
        <w:ind w:left="1080"/>
        <w:rPr>
          <w:rFonts w:ascii="Arial" w:eastAsia="Times New Roman" w:hAnsi="Arial" w:cs="Arial"/>
          <w:kern w:val="0"/>
          <w:sz w:val="22"/>
          <w:szCs w:val="22"/>
          <w14:ligatures w14:val="none"/>
        </w:rPr>
      </w:pPr>
      <w:r w:rsidRPr="0055378A">
        <w:rPr>
          <w:rFonts w:ascii="Arial" w:eastAsia="Times New Roman" w:hAnsi="Arial" w:cs="Arial"/>
          <w:sz w:val="22"/>
          <w:szCs w:val="22"/>
        </w:rPr>
        <w:t>How will you design and operate</w:t>
      </w:r>
      <w:r w:rsidRPr="0055378A">
        <w:rPr>
          <w:rFonts w:ascii="Arial" w:eastAsia="Times New Roman" w:hAnsi="Arial" w:cs="Arial"/>
          <w:kern w:val="0"/>
          <w:sz w:val="22"/>
          <w:szCs w:val="22"/>
          <w14:ligatures w14:val="none"/>
        </w:rPr>
        <w:t xml:space="preserve"> mobile care vans to regularly serve targeted rural communities with preventive services (dental care, mammography screenings, immunizations)?</w:t>
      </w:r>
    </w:p>
    <w:p w14:paraId="265157A0" w14:textId="77777777" w:rsidR="001F1614" w:rsidRPr="007203EB" w:rsidRDefault="001F1614" w:rsidP="68E18820">
      <w:pPr>
        <w:pStyle w:val="ListParagraph"/>
        <w:rPr>
          <w:rFonts w:ascii="Arial" w:eastAsia="Times New Roman" w:hAnsi="Arial" w:cs="Arial"/>
          <w:kern w:val="0"/>
          <w:sz w:val="22"/>
          <w:szCs w:val="22"/>
          <w14:ligatures w14:val="none"/>
        </w:rPr>
      </w:pPr>
    </w:p>
    <w:p w14:paraId="334F033E" w14:textId="1609512E" w:rsidR="001B34B3" w:rsidRPr="001B34B3" w:rsidRDefault="000F72B7" w:rsidP="68E18820">
      <w:pPr>
        <w:pStyle w:val="ListParagraph"/>
        <w:numPr>
          <w:ilvl w:val="0"/>
          <w:numId w:val="13"/>
        </w:numPr>
        <w:rPr>
          <w:rFonts w:ascii="Arial" w:eastAsia="Times New Roman" w:hAnsi="Arial" w:cs="Arial"/>
          <w:b/>
          <w:bCs/>
          <w:kern w:val="0"/>
          <w:sz w:val="22"/>
          <w:szCs w:val="22"/>
          <w14:ligatures w14:val="none"/>
        </w:rPr>
      </w:pPr>
      <w:r w:rsidRPr="008D5B59">
        <w:rPr>
          <w:rFonts w:ascii="Arial" w:eastAsia="Times New Roman" w:hAnsi="Arial" w:cs="Arial"/>
          <w:b/>
          <w:bCs/>
          <w:kern w:val="0"/>
          <w:sz w:val="22"/>
          <w:szCs w:val="22"/>
          <w14:ligatures w14:val="none"/>
        </w:rPr>
        <w:t xml:space="preserve">Technical Advisory </w:t>
      </w:r>
      <w:r w:rsidR="5D1E7386" w:rsidRPr="008D5B59">
        <w:rPr>
          <w:rFonts w:ascii="Arial" w:eastAsia="Times New Roman" w:hAnsi="Arial" w:cs="Arial"/>
          <w:b/>
          <w:bCs/>
          <w:kern w:val="0"/>
          <w:sz w:val="22"/>
          <w:szCs w:val="22"/>
          <w14:ligatures w14:val="none"/>
        </w:rPr>
        <w:t>Services</w:t>
      </w:r>
      <w:r w:rsidRPr="008D5B59">
        <w:rPr>
          <w:rFonts w:ascii="Arial" w:eastAsia="Times New Roman" w:hAnsi="Arial" w:cs="Arial"/>
          <w:b/>
          <w:bCs/>
          <w:kern w:val="0"/>
          <w:sz w:val="22"/>
          <w:szCs w:val="22"/>
          <w14:ligatures w14:val="none"/>
        </w:rPr>
        <w:t xml:space="preserve"> for Renovation</w:t>
      </w:r>
    </w:p>
    <w:p w14:paraId="13EA6FDA" w14:textId="1D5DDE59" w:rsidR="001B34B3" w:rsidRPr="00666251" w:rsidRDefault="001B34B3" w:rsidP="00327B33">
      <w:pPr>
        <w:pStyle w:val="ListParagraph"/>
        <w:numPr>
          <w:ilvl w:val="0"/>
          <w:numId w:val="52"/>
        </w:numPr>
        <w:ind w:left="1080"/>
        <w:rPr>
          <w:rFonts w:ascii="Arial" w:eastAsia="Times New Roman" w:hAnsi="Arial" w:cs="Arial"/>
          <w:kern w:val="0"/>
          <w:sz w:val="22"/>
          <w:szCs w:val="22"/>
          <w14:ligatures w14:val="none"/>
        </w:rPr>
      </w:pPr>
      <w:r w:rsidRPr="001F1614">
        <w:rPr>
          <w:rFonts w:ascii="Arial" w:eastAsia="Times New Roman" w:hAnsi="Arial" w:cs="Arial"/>
          <w:kern w:val="0"/>
          <w:sz w:val="22"/>
          <w:szCs w:val="22"/>
          <w14:ligatures w14:val="none"/>
        </w:rPr>
        <w:t xml:space="preserve">What technical advisory services will you provide for minor renovations to ensure facilities </w:t>
      </w:r>
      <w:r w:rsidR="00327B33" w:rsidRPr="00666251">
        <w:rPr>
          <w:rFonts w:ascii="Arial" w:eastAsia="Times New Roman" w:hAnsi="Arial" w:cs="Arial"/>
          <w:kern w:val="0"/>
          <w:sz w:val="22"/>
          <w:szCs w:val="22"/>
          <w14:ligatures w14:val="none"/>
        </w:rPr>
        <w:t xml:space="preserve">meet </w:t>
      </w:r>
      <w:r w:rsidRPr="00666251">
        <w:rPr>
          <w:rFonts w:ascii="Arial" w:eastAsia="Times New Roman" w:hAnsi="Arial" w:cs="Arial"/>
          <w:kern w:val="0"/>
          <w:sz w:val="22"/>
          <w:szCs w:val="22"/>
          <w14:ligatures w14:val="none"/>
        </w:rPr>
        <w:t xml:space="preserve">local building codes and healthcare accessibility standards? </w:t>
      </w:r>
    </w:p>
    <w:p w14:paraId="23D1A948" w14:textId="4FC52955" w:rsidR="001B34B3" w:rsidRPr="00666251" w:rsidRDefault="001B34B3" w:rsidP="00327B33">
      <w:pPr>
        <w:pStyle w:val="ListParagraph"/>
        <w:numPr>
          <w:ilvl w:val="2"/>
          <w:numId w:val="13"/>
        </w:numPr>
        <w:ind w:left="1440"/>
        <w:rPr>
          <w:rFonts w:ascii="Arial" w:eastAsia="Times New Roman" w:hAnsi="Arial" w:cs="Arial"/>
          <w:kern w:val="0"/>
          <w:sz w:val="22"/>
          <w:szCs w:val="22"/>
          <w14:ligatures w14:val="none"/>
        </w:rPr>
      </w:pPr>
      <w:r w:rsidRPr="00666251">
        <w:rPr>
          <w:rFonts w:ascii="Arial" w:eastAsia="Times New Roman" w:hAnsi="Arial" w:cs="Arial"/>
          <w:kern w:val="0"/>
          <w:sz w:val="22"/>
          <w:szCs w:val="22"/>
          <w14:ligatures w14:val="none"/>
        </w:rPr>
        <w:t>Include your process for compliance verification.</w:t>
      </w:r>
    </w:p>
    <w:p w14:paraId="67F51D7F" w14:textId="4E159AD0" w:rsidR="001B34B3" w:rsidRPr="00666251" w:rsidRDefault="001B34B3" w:rsidP="00327B33">
      <w:pPr>
        <w:numPr>
          <w:ilvl w:val="2"/>
          <w:numId w:val="13"/>
        </w:numPr>
        <w:ind w:left="1440"/>
        <w:rPr>
          <w:rFonts w:ascii="Arial" w:eastAsia="Times New Roman" w:hAnsi="Arial" w:cs="Arial"/>
          <w:kern w:val="0"/>
          <w:sz w:val="22"/>
          <w:szCs w:val="22"/>
          <w14:ligatures w14:val="none"/>
        </w:rPr>
      </w:pPr>
      <w:r w:rsidRPr="00666251">
        <w:rPr>
          <w:rFonts w:ascii="Arial" w:eastAsia="Times New Roman" w:hAnsi="Arial" w:cs="Arial"/>
          <w:sz w:val="22"/>
          <w:szCs w:val="22"/>
        </w:rPr>
        <w:t>Explain how your organization will make health care architecture, engineering, and design subject matter experts available to participating facilities/provider organizations.</w:t>
      </w:r>
    </w:p>
    <w:p w14:paraId="0DBC5CFD" w14:textId="70F9C203" w:rsidR="001B34B3" w:rsidRPr="00666251" w:rsidRDefault="001B34B3" w:rsidP="68E18820">
      <w:pPr>
        <w:pStyle w:val="ListParagraph"/>
        <w:numPr>
          <w:ilvl w:val="0"/>
          <w:numId w:val="13"/>
        </w:numPr>
        <w:rPr>
          <w:rFonts w:ascii="Arial" w:eastAsia="Times New Roman" w:hAnsi="Arial" w:cs="Arial"/>
          <w:kern w:val="0"/>
          <w:sz w:val="22"/>
          <w:szCs w:val="22"/>
          <w14:ligatures w14:val="none"/>
        </w:rPr>
      </w:pPr>
      <w:r w:rsidRPr="00666251">
        <w:rPr>
          <w:rFonts w:ascii="Arial" w:eastAsia="Times New Roman" w:hAnsi="Arial" w:cs="Arial"/>
          <w:b/>
          <w:bCs/>
          <w:kern w:val="0"/>
          <w:sz w:val="22"/>
          <w:szCs w:val="22"/>
          <w14:ligatures w14:val="none"/>
        </w:rPr>
        <w:t xml:space="preserve">Support </w:t>
      </w:r>
      <w:proofErr w:type="spellStart"/>
      <w:r w:rsidR="00C34730" w:rsidRPr="00666251">
        <w:rPr>
          <w:rFonts w:ascii="Arial" w:eastAsia="Times New Roman" w:hAnsi="Arial" w:cs="Arial"/>
          <w:b/>
          <w:bCs/>
          <w:kern w:val="0"/>
          <w:sz w:val="22"/>
          <w:szCs w:val="22"/>
          <w14:ligatures w14:val="none"/>
        </w:rPr>
        <w:t>CoE</w:t>
      </w:r>
      <w:proofErr w:type="spellEnd"/>
      <w:r w:rsidR="00C34730" w:rsidRPr="00666251">
        <w:rPr>
          <w:rFonts w:ascii="Arial" w:eastAsia="Times New Roman" w:hAnsi="Arial" w:cs="Arial"/>
          <w:b/>
          <w:bCs/>
          <w:kern w:val="0"/>
          <w:sz w:val="22"/>
          <w:szCs w:val="22"/>
          <w14:ligatures w14:val="none"/>
        </w:rPr>
        <w:t xml:space="preserve"> recommendation implementation</w:t>
      </w:r>
    </w:p>
    <w:p w14:paraId="4882DA61" w14:textId="7A78DE84" w:rsidR="001F1614" w:rsidRPr="00666251" w:rsidDel="001B34B3" w:rsidRDefault="001F1614" w:rsidP="00F75DD1">
      <w:pPr>
        <w:ind w:left="1080" w:hanging="360"/>
        <w:rPr>
          <w:rFonts w:ascii="Arial" w:eastAsia="Times New Roman" w:hAnsi="Arial" w:cs="Arial"/>
          <w:kern w:val="0"/>
          <w:sz w:val="22"/>
          <w:szCs w:val="22"/>
          <w14:ligatures w14:val="none"/>
        </w:rPr>
      </w:pPr>
      <w:r w:rsidRPr="00082677">
        <w:rPr>
          <w:rFonts w:ascii="Courier New" w:eastAsia="Times New Roman" w:hAnsi="Courier New" w:cs="Courier New"/>
          <w:kern w:val="0"/>
          <w:sz w:val="22"/>
          <w:szCs w:val="22"/>
          <w14:ligatures w14:val="none"/>
        </w:rPr>
        <w:t>o</w:t>
      </w:r>
      <w:r w:rsidRPr="00666251">
        <w:rPr>
          <w:rFonts w:ascii="Arial" w:hAnsi="Arial" w:cs="Arial"/>
          <w:sz w:val="22"/>
          <w:szCs w:val="22"/>
        </w:rPr>
        <w:tab/>
      </w:r>
      <w:r w:rsidR="00C34730" w:rsidRPr="00666251">
        <w:rPr>
          <w:rFonts w:ascii="Arial" w:hAnsi="Arial" w:cs="Arial"/>
          <w:sz w:val="22"/>
          <w:szCs w:val="22"/>
        </w:rPr>
        <w:t xml:space="preserve">How will your organization support targeted site improvements for </w:t>
      </w:r>
      <w:r w:rsidR="00BF3DAE" w:rsidRPr="00666251">
        <w:rPr>
          <w:rFonts w:ascii="Arial" w:hAnsi="Arial" w:cs="Arial"/>
          <w:sz w:val="22"/>
          <w:szCs w:val="22"/>
        </w:rPr>
        <w:t>facilities</w:t>
      </w:r>
      <w:r w:rsidR="00C34730" w:rsidRPr="00666251">
        <w:rPr>
          <w:rFonts w:ascii="Arial" w:hAnsi="Arial" w:cs="Arial"/>
          <w:sz w:val="22"/>
          <w:szCs w:val="22"/>
        </w:rPr>
        <w:t xml:space="preserve"> participating in the </w:t>
      </w:r>
      <w:proofErr w:type="spellStart"/>
      <w:r w:rsidR="00C34730" w:rsidRPr="00666251">
        <w:rPr>
          <w:rFonts w:ascii="Arial" w:hAnsi="Arial" w:cs="Arial"/>
          <w:sz w:val="22"/>
          <w:szCs w:val="22"/>
        </w:rPr>
        <w:t>CoE</w:t>
      </w:r>
      <w:proofErr w:type="spellEnd"/>
      <w:r w:rsidR="00C34730" w:rsidRPr="00666251">
        <w:rPr>
          <w:rFonts w:ascii="Arial" w:hAnsi="Arial" w:cs="Arial"/>
          <w:sz w:val="22"/>
          <w:szCs w:val="22"/>
        </w:rPr>
        <w:t xml:space="preserve"> incentive program?</w:t>
      </w:r>
    </w:p>
    <w:p w14:paraId="5F00A20A" w14:textId="77777777" w:rsidR="000F72B7" w:rsidRPr="00666251" w:rsidRDefault="000F72B7" w:rsidP="00082677">
      <w:pPr>
        <w:numPr>
          <w:ilvl w:val="2"/>
          <w:numId w:val="13"/>
        </w:numPr>
        <w:ind w:left="1440"/>
        <w:rPr>
          <w:rFonts w:ascii="Arial" w:eastAsia="Times New Roman" w:hAnsi="Arial" w:cs="Arial"/>
          <w:kern w:val="0"/>
          <w:sz w:val="22"/>
          <w:szCs w:val="22"/>
          <w14:ligatures w14:val="none"/>
        </w:rPr>
      </w:pPr>
      <w:r w:rsidRPr="00666251">
        <w:rPr>
          <w:rFonts w:ascii="Arial" w:eastAsia="Times New Roman" w:hAnsi="Arial" w:cs="Arial"/>
          <w:kern w:val="0"/>
          <w:sz w:val="22"/>
          <w:szCs w:val="22"/>
          <w14:ligatures w14:val="none"/>
        </w:rPr>
        <w:t>Include examples of strategies for creating lower-acuity footprints in rural communities.</w:t>
      </w:r>
    </w:p>
    <w:p w14:paraId="2BE654CF" w14:textId="77777777" w:rsidR="00081BB7" w:rsidRPr="00666251" w:rsidDel="00081BB7" w:rsidRDefault="00081BB7" w:rsidP="00082677">
      <w:pPr>
        <w:numPr>
          <w:ilvl w:val="2"/>
          <w:numId w:val="13"/>
        </w:numPr>
        <w:ind w:left="1440"/>
        <w:rPr>
          <w:rFonts w:ascii="Arial" w:eastAsia="Times New Roman" w:hAnsi="Arial" w:cs="Arial"/>
          <w:kern w:val="0"/>
          <w:sz w:val="22"/>
          <w:szCs w:val="22"/>
          <w14:ligatures w14:val="none"/>
        </w:rPr>
      </w:pPr>
      <w:r w:rsidRPr="00666251">
        <w:rPr>
          <w:rFonts w:ascii="Arial" w:eastAsia="Times New Roman" w:hAnsi="Arial" w:cs="Arial"/>
          <w:kern w:val="0"/>
          <w:sz w:val="22"/>
          <w:szCs w:val="22"/>
          <w14:ligatures w14:val="none"/>
        </w:rPr>
        <w:t>Please describe your approach and provide examples of similar projects.</w:t>
      </w:r>
    </w:p>
    <w:p w14:paraId="36553B91" w14:textId="2D6049AB" w:rsidR="000F72B7" w:rsidRPr="006954E4" w:rsidRDefault="000F72B7" w:rsidP="68E18820">
      <w:pPr>
        <w:pStyle w:val="ListParagraph"/>
        <w:numPr>
          <w:ilvl w:val="0"/>
          <w:numId w:val="13"/>
        </w:numPr>
        <w:rPr>
          <w:rFonts w:ascii="Arial" w:eastAsia="Times New Roman" w:hAnsi="Arial" w:cs="Arial"/>
          <w:b/>
          <w:bCs/>
          <w:kern w:val="0"/>
          <w:sz w:val="22"/>
          <w:szCs w:val="22"/>
          <w14:ligatures w14:val="none"/>
        </w:rPr>
      </w:pPr>
      <w:r w:rsidRPr="00666251">
        <w:rPr>
          <w:rFonts w:ascii="Arial" w:eastAsia="Times New Roman" w:hAnsi="Arial" w:cs="Arial"/>
          <w:b/>
          <w:bCs/>
          <w:kern w:val="0"/>
          <w:sz w:val="22"/>
          <w:szCs w:val="22"/>
          <w14:ligatures w14:val="none"/>
        </w:rPr>
        <w:t>Support for Sub-Initiative 4.2 Facility Modernization</w:t>
      </w:r>
    </w:p>
    <w:p w14:paraId="7EDAECA8" w14:textId="77777777" w:rsidR="000F72B7" w:rsidRPr="005E0D57" w:rsidRDefault="000F72B7" w:rsidP="00544C24">
      <w:pPr>
        <w:numPr>
          <w:ilvl w:val="1"/>
          <w:numId w:val="13"/>
        </w:numPr>
        <w:ind w:left="1080"/>
        <w:rPr>
          <w:rFonts w:ascii="Arial" w:eastAsia="Times New Roman" w:hAnsi="Arial" w:cs="Arial"/>
          <w:kern w:val="0"/>
          <w:sz w:val="22"/>
          <w:szCs w:val="22"/>
          <w14:ligatures w14:val="none"/>
        </w:rPr>
      </w:pPr>
      <w:r w:rsidRPr="00666251">
        <w:rPr>
          <w:rFonts w:ascii="Arial" w:eastAsia="Times New Roman" w:hAnsi="Arial" w:cs="Arial"/>
          <w:kern w:val="0"/>
          <w:sz w:val="22"/>
          <w:szCs w:val="22"/>
          <w14:ligatures w14:val="none"/>
        </w:rPr>
        <w:t>How will you assist facilities awarded funding through sub-initiative 4.2 to implement critical facility</w:t>
      </w:r>
      <w:r w:rsidRPr="177ABDB9">
        <w:rPr>
          <w:rFonts w:ascii="Arial" w:eastAsia="Times New Roman" w:hAnsi="Arial" w:cs="Arial"/>
          <w:kern w:val="0"/>
          <w:sz w:val="22"/>
          <w:szCs w:val="22"/>
          <w14:ligatures w14:val="none"/>
        </w:rPr>
        <w:t xml:space="preserve"> repairs and modernization projects across rural facilities, including </w:t>
      </w:r>
      <w:r w:rsidRPr="177ABDB9">
        <w:rPr>
          <w:rFonts w:ascii="Arial" w:eastAsia="Times New Roman" w:hAnsi="Arial" w:cs="Arial"/>
          <w:kern w:val="0"/>
          <w:sz w:val="22"/>
          <w:szCs w:val="22"/>
          <w14:ligatures w14:val="none"/>
        </w:rPr>
        <w:lastRenderedPageBreak/>
        <w:t>CCBHCs, tribally operated clinics, FQHCs, environmental laboratories, and other community-based organizations?</w:t>
      </w:r>
    </w:p>
    <w:p w14:paraId="2FB5F812" w14:textId="378B7496" w:rsidR="000F72B7" w:rsidRDefault="000F72B7" w:rsidP="00544C24">
      <w:pPr>
        <w:numPr>
          <w:ilvl w:val="1"/>
          <w:numId w:val="13"/>
        </w:numPr>
        <w:ind w:left="1080"/>
        <w:rPr>
          <w:rFonts w:ascii="Arial" w:eastAsia="Times New Roman" w:hAnsi="Arial" w:cs="Arial"/>
          <w:kern w:val="0"/>
          <w:sz w:val="22"/>
          <w:szCs w:val="22"/>
          <w14:ligatures w14:val="none"/>
        </w:rPr>
      </w:pPr>
      <w:r w:rsidRPr="177ABDB9">
        <w:rPr>
          <w:rFonts w:ascii="Arial" w:eastAsia="Times New Roman" w:hAnsi="Arial" w:cs="Arial"/>
          <w:kern w:val="0"/>
          <w:sz w:val="22"/>
          <w:szCs w:val="22"/>
          <w14:ligatures w14:val="none"/>
        </w:rPr>
        <w:t>Describe your approach to managing diverse facility types</w:t>
      </w:r>
      <w:r w:rsidR="00B23C70">
        <w:rPr>
          <w:rFonts w:ascii="Arial" w:eastAsia="Times New Roman" w:hAnsi="Arial" w:cs="Arial"/>
          <w:kern w:val="0"/>
          <w:sz w:val="22"/>
          <w:szCs w:val="22"/>
          <w14:ligatures w14:val="none"/>
        </w:rPr>
        <w:t>, incl</w:t>
      </w:r>
      <w:r w:rsidR="002264E4">
        <w:rPr>
          <w:rFonts w:ascii="Arial" w:eastAsia="Times New Roman" w:hAnsi="Arial" w:cs="Arial"/>
          <w:kern w:val="0"/>
          <w:sz w:val="22"/>
          <w:szCs w:val="22"/>
          <w14:ligatures w14:val="none"/>
        </w:rPr>
        <w:t xml:space="preserve">uding </w:t>
      </w:r>
      <w:proofErr w:type="gramStart"/>
      <w:r w:rsidR="00697524">
        <w:rPr>
          <w:rFonts w:ascii="Arial" w:eastAsia="Times New Roman" w:hAnsi="Arial" w:cs="Arial"/>
          <w:kern w:val="0"/>
          <w:sz w:val="22"/>
          <w:szCs w:val="22"/>
          <w14:ligatures w14:val="none"/>
        </w:rPr>
        <w:t>triba</w:t>
      </w:r>
      <w:r w:rsidR="004A4368">
        <w:rPr>
          <w:rFonts w:ascii="Arial" w:eastAsia="Times New Roman" w:hAnsi="Arial" w:cs="Arial"/>
          <w:kern w:val="0"/>
          <w:sz w:val="22"/>
          <w:szCs w:val="22"/>
          <w14:ligatures w14:val="none"/>
        </w:rPr>
        <w:t>lly-</w:t>
      </w:r>
      <w:r w:rsidR="00117569">
        <w:rPr>
          <w:rFonts w:ascii="Arial" w:eastAsia="Times New Roman" w:hAnsi="Arial" w:cs="Arial"/>
          <w:kern w:val="0"/>
          <w:sz w:val="22"/>
          <w:szCs w:val="22"/>
          <w14:ligatures w14:val="none"/>
        </w:rPr>
        <w:t>operating</w:t>
      </w:r>
      <w:proofErr w:type="gramEnd"/>
      <w:r w:rsidR="00117569">
        <w:rPr>
          <w:rFonts w:ascii="Arial" w:eastAsia="Times New Roman" w:hAnsi="Arial" w:cs="Arial"/>
          <w:kern w:val="0"/>
          <w:sz w:val="22"/>
          <w:szCs w:val="22"/>
          <w14:ligatures w14:val="none"/>
        </w:rPr>
        <w:t xml:space="preserve"> facilities</w:t>
      </w:r>
      <w:r w:rsidRPr="177ABDB9">
        <w:rPr>
          <w:rFonts w:ascii="Arial" w:eastAsia="Times New Roman" w:hAnsi="Arial" w:cs="Arial"/>
          <w:kern w:val="0"/>
          <w:sz w:val="22"/>
          <w:szCs w:val="22"/>
          <w14:ligatures w14:val="none"/>
        </w:rPr>
        <w:t>.</w:t>
      </w:r>
    </w:p>
    <w:p w14:paraId="4A43EFB6" w14:textId="7E63D3C2" w:rsidR="009F03F0" w:rsidRPr="005E0D57" w:rsidRDefault="00046CB3" w:rsidP="00544C24">
      <w:pPr>
        <w:numPr>
          <w:ilvl w:val="1"/>
          <w:numId w:val="13"/>
        </w:numPr>
        <w:ind w:left="108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How will you </w:t>
      </w:r>
      <w:r w:rsidR="00453350" w:rsidRPr="68E18820">
        <w:rPr>
          <w:rFonts w:ascii="Arial" w:eastAsia="Times New Roman" w:hAnsi="Arial" w:cs="Arial"/>
          <w:sz w:val="22"/>
          <w:szCs w:val="22"/>
        </w:rPr>
        <w:t>facilitate</w:t>
      </w:r>
      <w:r w:rsidR="00453350">
        <w:rPr>
          <w:rFonts w:ascii="Arial" w:eastAsia="Times New Roman" w:hAnsi="Arial" w:cs="Arial"/>
          <w:kern w:val="0"/>
          <w:sz w:val="22"/>
          <w:szCs w:val="22"/>
          <w14:ligatures w14:val="none"/>
        </w:rPr>
        <w:t xml:space="preserve"> the </w:t>
      </w:r>
      <w:r w:rsidRPr="00046CB3">
        <w:rPr>
          <w:rFonts w:ascii="Arial" w:eastAsia="Times New Roman" w:hAnsi="Arial" w:cs="Arial"/>
          <w:kern w:val="0"/>
          <w:sz w:val="22"/>
          <w:szCs w:val="22"/>
          <w14:ligatures w14:val="none"/>
        </w:rPr>
        <w:t>establish</w:t>
      </w:r>
      <w:r w:rsidR="00453350" w:rsidRPr="68E18820">
        <w:rPr>
          <w:rFonts w:ascii="Arial" w:eastAsia="Times New Roman" w:hAnsi="Arial" w:cs="Arial"/>
          <w:sz w:val="22"/>
          <w:szCs w:val="22"/>
        </w:rPr>
        <w:t>ment of additional</w:t>
      </w:r>
      <w:r w:rsidR="00453350">
        <w:rPr>
          <w:rFonts w:ascii="Arial" w:eastAsia="Times New Roman" w:hAnsi="Arial" w:cs="Arial"/>
          <w:kern w:val="0"/>
          <w:sz w:val="22"/>
          <w:szCs w:val="22"/>
          <w14:ligatures w14:val="none"/>
        </w:rPr>
        <w:t xml:space="preserve"> </w:t>
      </w:r>
      <w:r w:rsidRPr="00046CB3">
        <w:rPr>
          <w:rFonts w:ascii="Arial" w:eastAsia="Times New Roman" w:hAnsi="Arial" w:cs="Arial"/>
          <w:kern w:val="0"/>
          <w:sz w:val="22"/>
          <w:szCs w:val="22"/>
          <w14:ligatures w14:val="none"/>
        </w:rPr>
        <w:t>“safe places for help</w:t>
      </w:r>
      <w:r w:rsidR="00453350">
        <w:rPr>
          <w:rFonts w:ascii="Arial" w:eastAsia="Times New Roman" w:hAnsi="Arial" w:cs="Arial"/>
          <w:kern w:val="0"/>
          <w:sz w:val="22"/>
          <w:szCs w:val="22"/>
          <w14:ligatures w14:val="none"/>
        </w:rPr>
        <w:t>”?</w:t>
      </w:r>
    </w:p>
    <w:p w14:paraId="72FA9AEF" w14:textId="0DE41FE7" w:rsidR="000F72B7" w:rsidRPr="00A1296A" w:rsidRDefault="000F72B7" w:rsidP="68E18820">
      <w:pPr>
        <w:pStyle w:val="ListParagraph"/>
        <w:numPr>
          <w:ilvl w:val="0"/>
          <w:numId w:val="13"/>
        </w:numPr>
        <w:rPr>
          <w:rFonts w:ascii="Arial" w:eastAsia="Times New Roman" w:hAnsi="Arial" w:cs="Arial"/>
          <w:b/>
          <w:bCs/>
          <w:kern w:val="0"/>
          <w:sz w:val="22"/>
          <w:szCs w:val="22"/>
          <w14:ligatures w14:val="none"/>
        </w:rPr>
      </w:pPr>
      <w:r w:rsidRPr="001B34B3">
        <w:rPr>
          <w:rFonts w:ascii="Arial" w:eastAsia="Times New Roman" w:hAnsi="Arial" w:cs="Arial"/>
          <w:b/>
          <w:bCs/>
          <w:kern w:val="0"/>
          <w:sz w:val="22"/>
          <w:szCs w:val="22"/>
          <w14:ligatures w14:val="none"/>
        </w:rPr>
        <w:t>Technology Upgrades for Efficiency</w:t>
      </w:r>
    </w:p>
    <w:p w14:paraId="1316BF35" w14:textId="77777777" w:rsidR="000F72B7" w:rsidRPr="00A1296A" w:rsidRDefault="000F72B7" w:rsidP="00650A04">
      <w:pPr>
        <w:pStyle w:val="ListParagraph"/>
        <w:numPr>
          <w:ilvl w:val="0"/>
          <w:numId w:val="47"/>
        </w:numPr>
        <w:ind w:left="1080"/>
        <w:rPr>
          <w:rFonts w:ascii="Arial" w:eastAsia="Times New Roman" w:hAnsi="Arial" w:cs="Arial"/>
          <w:kern w:val="0"/>
          <w:sz w:val="22"/>
          <w:szCs w:val="22"/>
          <w14:ligatures w14:val="none"/>
        </w:rPr>
      </w:pPr>
      <w:r w:rsidRPr="00D45AD4">
        <w:rPr>
          <w:rFonts w:ascii="Arial" w:eastAsia="Times New Roman" w:hAnsi="Arial" w:cs="Arial"/>
          <w:kern w:val="0"/>
          <w:sz w:val="22"/>
          <w:szCs w:val="22"/>
          <w14:ligatures w14:val="none"/>
        </w:rPr>
        <w:t>How will you assist facilities awarded funding through sub-initiative 4.2 to implement critical technology upgrades (e.g., IT infrastructure, laboratory safety enhancements, updates to modern EHRs) to improve operating efficiency?</w:t>
      </w:r>
    </w:p>
    <w:p w14:paraId="6AB21BCF" w14:textId="78C6C270" w:rsidR="000F72B7" w:rsidRPr="005E0D57" w:rsidRDefault="000F72B7" w:rsidP="00650A04">
      <w:pPr>
        <w:numPr>
          <w:ilvl w:val="2"/>
          <w:numId w:val="13"/>
        </w:numPr>
        <w:ind w:left="1440"/>
        <w:rPr>
          <w:rFonts w:ascii="Arial" w:eastAsia="Times New Roman" w:hAnsi="Arial" w:cs="Arial"/>
          <w:kern w:val="0"/>
          <w:sz w:val="22"/>
          <w:szCs w:val="22"/>
          <w14:ligatures w14:val="none"/>
        </w:rPr>
      </w:pPr>
      <w:r w:rsidRPr="177ABDB9">
        <w:rPr>
          <w:rFonts w:ascii="Arial" w:eastAsia="Times New Roman" w:hAnsi="Arial" w:cs="Arial"/>
          <w:kern w:val="0"/>
          <w:sz w:val="22"/>
          <w:szCs w:val="22"/>
          <w14:ligatures w14:val="none"/>
        </w:rPr>
        <w:t xml:space="preserve">Provide examples of </w:t>
      </w:r>
      <w:r w:rsidR="1CCE9DAA" w:rsidRPr="177ABDB9">
        <w:rPr>
          <w:rFonts w:ascii="Arial" w:eastAsia="Times New Roman" w:hAnsi="Arial" w:cs="Arial"/>
          <w:kern w:val="0"/>
          <w:sz w:val="22"/>
          <w:szCs w:val="22"/>
          <w14:ligatures w14:val="none"/>
        </w:rPr>
        <w:t xml:space="preserve">your organization overseeing </w:t>
      </w:r>
      <w:r w:rsidRPr="177ABDB9">
        <w:rPr>
          <w:rFonts w:ascii="Arial" w:eastAsia="Times New Roman" w:hAnsi="Arial" w:cs="Arial"/>
          <w:kern w:val="0"/>
          <w:sz w:val="22"/>
          <w:szCs w:val="22"/>
          <w14:ligatures w14:val="none"/>
        </w:rPr>
        <w:t>past technology upgrade projects.</w:t>
      </w:r>
    </w:p>
    <w:p w14:paraId="6FD68C23" w14:textId="77777777" w:rsidR="000F72B7" w:rsidRPr="00C54A7D" w:rsidRDefault="000F72B7" w:rsidP="68E18820">
      <w:pPr>
        <w:numPr>
          <w:ilvl w:val="0"/>
          <w:numId w:val="13"/>
        </w:numPr>
        <w:rPr>
          <w:rFonts w:ascii="Arial" w:eastAsia="Times New Roman" w:hAnsi="Arial" w:cs="Arial"/>
          <w:b/>
          <w:bCs/>
          <w:kern w:val="0"/>
          <w:sz w:val="22"/>
          <w:szCs w:val="22"/>
          <w14:ligatures w14:val="none"/>
        </w:rPr>
      </w:pPr>
      <w:r w:rsidRPr="00C54A7D">
        <w:rPr>
          <w:rFonts w:ascii="Arial" w:eastAsia="Times New Roman" w:hAnsi="Arial" w:cs="Arial"/>
          <w:b/>
          <w:bCs/>
          <w:kern w:val="0"/>
          <w:sz w:val="22"/>
          <w:szCs w:val="22"/>
          <w14:ligatures w14:val="none"/>
        </w:rPr>
        <w:t>Consumer-Facing EHR Modules &amp; Engagement</w:t>
      </w:r>
    </w:p>
    <w:p w14:paraId="12BCC535" w14:textId="77777777" w:rsidR="000F72B7" w:rsidRPr="00A1296A" w:rsidRDefault="000F72B7" w:rsidP="00393F59">
      <w:pPr>
        <w:pStyle w:val="ListParagraph"/>
        <w:numPr>
          <w:ilvl w:val="0"/>
          <w:numId w:val="47"/>
        </w:numPr>
        <w:ind w:left="1080"/>
        <w:rPr>
          <w:rFonts w:ascii="Arial" w:eastAsia="Times New Roman" w:hAnsi="Arial" w:cs="Arial"/>
          <w:kern w:val="0"/>
          <w:sz w:val="22"/>
          <w:szCs w:val="22"/>
          <w14:ligatures w14:val="none"/>
        </w:rPr>
      </w:pPr>
      <w:r w:rsidRPr="00D45AD4">
        <w:rPr>
          <w:rFonts w:ascii="Arial" w:eastAsia="Times New Roman" w:hAnsi="Arial" w:cs="Arial"/>
          <w:kern w:val="0"/>
          <w:sz w:val="22"/>
          <w:szCs w:val="22"/>
          <w14:ligatures w14:val="none"/>
        </w:rPr>
        <w:t>How will you assist facilities awarded funding through sub-initiative 5.2 to implement consumer-facing EHR modules and strengthen provider engagement for nutrition and chronic disease management?</w:t>
      </w:r>
    </w:p>
    <w:p w14:paraId="4A063278" w14:textId="03CE0B3E" w:rsidR="000F72B7" w:rsidRPr="005E0D57" w:rsidRDefault="000F72B7" w:rsidP="00393F59">
      <w:pPr>
        <w:numPr>
          <w:ilvl w:val="2"/>
          <w:numId w:val="13"/>
        </w:numPr>
        <w:ind w:left="1440"/>
        <w:rPr>
          <w:rFonts w:ascii="Arial" w:eastAsia="Times New Roman" w:hAnsi="Arial" w:cs="Arial"/>
          <w:kern w:val="0"/>
          <w:sz w:val="22"/>
          <w:szCs w:val="22"/>
          <w14:ligatures w14:val="none"/>
        </w:rPr>
      </w:pPr>
      <w:r w:rsidRPr="177ABDB9">
        <w:rPr>
          <w:rFonts w:ascii="Arial" w:eastAsia="Times New Roman" w:hAnsi="Arial" w:cs="Arial"/>
          <w:kern w:val="0"/>
          <w:sz w:val="22"/>
          <w:szCs w:val="22"/>
          <w14:ligatures w14:val="none"/>
        </w:rPr>
        <w:t>Include plans for activating mobile platforms, apps, and remote patient monitoring devices.</w:t>
      </w:r>
    </w:p>
    <w:p w14:paraId="3850CF40" w14:textId="63C4243D" w:rsidR="004F0FB3" w:rsidRPr="004F0FB3" w:rsidRDefault="3D4D3AAE" w:rsidP="00393F59">
      <w:pPr>
        <w:numPr>
          <w:ilvl w:val="2"/>
          <w:numId w:val="13"/>
        </w:numPr>
        <w:ind w:left="1440"/>
        <w:rPr>
          <w:rFonts w:ascii="Arial" w:eastAsia="Times New Roman" w:hAnsi="Arial" w:cs="Arial"/>
          <w:sz w:val="22"/>
          <w:szCs w:val="22"/>
        </w:rPr>
      </w:pPr>
      <w:r w:rsidRPr="68E18820">
        <w:rPr>
          <w:rFonts w:ascii="Arial" w:eastAsia="Times New Roman" w:hAnsi="Arial" w:cs="Arial"/>
          <w:sz w:val="22"/>
          <w:szCs w:val="22"/>
        </w:rPr>
        <w:t>Explain your organization’s approach to training participating providers and patients on these new tools.</w:t>
      </w:r>
    </w:p>
    <w:p w14:paraId="0C94F2AB" w14:textId="0C5DB65F" w:rsidR="0023016B" w:rsidRPr="001A6475" w:rsidRDefault="001F5F01" w:rsidP="001A6475">
      <w:pPr>
        <w:rPr>
          <w:rFonts w:ascii="Arial" w:eastAsia="Times New Roman" w:hAnsi="Arial" w:cs="Arial"/>
          <w:b/>
          <w:bCs/>
          <w:kern w:val="0"/>
          <w:sz w:val="22"/>
          <w:szCs w:val="22"/>
          <w14:ligatures w14:val="none"/>
        </w:rPr>
      </w:pPr>
      <w:bookmarkStart w:id="3" w:name="_Hlk218588489"/>
      <w:bookmarkEnd w:id="1"/>
      <w:r>
        <w:rPr>
          <w:rFonts w:ascii="Arial" w:eastAsia="Times New Roman" w:hAnsi="Arial" w:cs="Arial"/>
          <w:b/>
          <w:bCs/>
          <w:kern w:val="0"/>
          <w:sz w:val="22"/>
          <w:szCs w:val="22"/>
          <w14:ligatures w14:val="none"/>
        </w:rPr>
        <w:t>Optional/</w:t>
      </w:r>
      <w:r w:rsidR="001A6475" w:rsidRPr="001A6475">
        <w:rPr>
          <w:rFonts w:ascii="Arial" w:eastAsia="Times New Roman" w:hAnsi="Arial" w:cs="Arial"/>
          <w:b/>
          <w:bCs/>
          <w:kern w:val="0"/>
          <w:sz w:val="22"/>
          <w:szCs w:val="22"/>
          <w14:ligatures w14:val="none"/>
        </w:rPr>
        <w:t>Informational-Value Added</w:t>
      </w:r>
    </w:p>
    <w:p w14:paraId="1E1217F0" w14:textId="43B2B79A" w:rsidR="001F5F01" w:rsidRPr="00A1296A" w:rsidRDefault="4E14CBAD" w:rsidP="68E18820">
      <w:pPr>
        <w:numPr>
          <w:ilvl w:val="0"/>
          <w:numId w:val="13"/>
        </w:numPr>
        <w:rPr>
          <w:rFonts w:ascii="Arial" w:eastAsia="Arial" w:hAnsi="Arial" w:cs="Arial"/>
          <w:b/>
          <w:bCs/>
          <w:kern w:val="0"/>
          <w:sz w:val="22"/>
          <w:szCs w:val="22"/>
          <w14:ligatures w14:val="none"/>
        </w:rPr>
      </w:pPr>
      <w:r w:rsidRPr="003C69C0">
        <w:rPr>
          <w:rFonts w:ascii="Arial" w:eastAsia="Times New Roman" w:hAnsi="Arial" w:cs="Arial"/>
          <w:b/>
          <w:bCs/>
          <w:kern w:val="0"/>
          <w:sz w:val="22"/>
          <w:szCs w:val="22"/>
          <w14:ligatures w14:val="none"/>
        </w:rPr>
        <w:t xml:space="preserve"> </w:t>
      </w:r>
      <w:r w:rsidR="000962A2">
        <w:rPr>
          <w:rFonts w:ascii="Arial" w:eastAsia="Times New Roman" w:hAnsi="Arial" w:cs="Arial"/>
          <w:b/>
          <w:bCs/>
          <w:kern w:val="0"/>
          <w:sz w:val="22"/>
          <w:szCs w:val="22"/>
          <w14:ligatures w14:val="none"/>
        </w:rPr>
        <w:t>Interfacility Transport System</w:t>
      </w:r>
    </w:p>
    <w:p w14:paraId="372D12ED" w14:textId="77777777" w:rsidR="001F5F01" w:rsidRDefault="001F5F01" w:rsidP="00B900D6">
      <w:pPr>
        <w:numPr>
          <w:ilvl w:val="1"/>
          <w:numId w:val="13"/>
        </w:numPr>
        <w:ind w:left="1080"/>
        <w:rPr>
          <w:rFonts w:ascii="Arial" w:eastAsia="Arial" w:hAnsi="Arial" w:cs="Arial"/>
          <w:sz w:val="22"/>
          <w:szCs w:val="22"/>
        </w:rPr>
      </w:pPr>
      <w:r w:rsidRPr="68E18820">
        <w:rPr>
          <w:rFonts w:ascii="Arial" w:eastAsia="Arial" w:hAnsi="Arial" w:cs="Arial"/>
          <w:sz w:val="22"/>
          <w:szCs w:val="22"/>
        </w:rPr>
        <w:t>How will you support the implementation of an interfacility transport coordination system?</w:t>
      </w:r>
    </w:p>
    <w:p w14:paraId="573BE58A" w14:textId="77777777" w:rsidR="001F5F01" w:rsidRPr="00072EF3" w:rsidRDefault="001F5F01" w:rsidP="00B900D6">
      <w:pPr>
        <w:numPr>
          <w:ilvl w:val="1"/>
          <w:numId w:val="13"/>
        </w:numPr>
        <w:ind w:left="1080"/>
        <w:rPr>
          <w:rFonts w:ascii="Arial" w:eastAsia="Arial" w:hAnsi="Arial" w:cs="Arial"/>
          <w:sz w:val="22"/>
          <w:szCs w:val="22"/>
        </w:rPr>
      </w:pPr>
      <w:r w:rsidRPr="68E18820">
        <w:rPr>
          <w:rFonts w:ascii="Arial" w:eastAsia="Arial" w:hAnsi="Arial" w:cs="Arial"/>
          <w:sz w:val="22"/>
          <w:szCs w:val="22"/>
        </w:rPr>
        <w:t>Please describe your approach to sustainability and integration with existing emergency transport networks.</w:t>
      </w:r>
    </w:p>
    <w:p w14:paraId="2FE1B800" w14:textId="1DFDD610" w:rsidR="001F5F01" w:rsidRPr="00A1296A" w:rsidRDefault="001F5F01" w:rsidP="68E18820">
      <w:pPr>
        <w:pStyle w:val="ListParagraph"/>
        <w:numPr>
          <w:ilvl w:val="0"/>
          <w:numId w:val="13"/>
        </w:numPr>
        <w:rPr>
          <w:rFonts w:ascii="Arial" w:eastAsia="Arial" w:hAnsi="Arial" w:cs="Arial"/>
          <w:sz w:val="22"/>
          <w:szCs w:val="22"/>
        </w:rPr>
      </w:pPr>
      <w:r w:rsidRPr="68E18820">
        <w:rPr>
          <w:rFonts w:ascii="Arial" w:eastAsia="Arial" w:hAnsi="Arial" w:cs="Arial"/>
          <w:b/>
          <w:bCs/>
          <w:sz w:val="22"/>
          <w:szCs w:val="22"/>
        </w:rPr>
        <w:t>. Streamlined Transfers &amp; Real-Time Data</w:t>
      </w:r>
    </w:p>
    <w:p w14:paraId="015C9BD0" w14:textId="77777777" w:rsidR="001F5F01" w:rsidRPr="005E0D57" w:rsidRDefault="001F5F01" w:rsidP="00B900D6">
      <w:pPr>
        <w:numPr>
          <w:ilvl w:val="1"/>
          <w:numId w:val="13"/>
        </w:numPr>
        <w:ind w:left="1080"/>
        <w:rPr>
          <w:rFonts w:ascii="Arial" w:eastAsia="Arial" w:hAnsi="Arial" w:cs="Arial"/>
          <w:sz w:val="22"/>
          <w:szCs w:val="22"/>
        </w:rPr>
      </w:pPr>
      <w:r w:rsidRPr="68E18820">
        <w:rPr>
          <w:rFonts w:ascii="Arial" w:eastAsia="Arial" w:hAnsi="Arial" w:cs="Arial"/>
          <w:sz w:val="22"/>
          <w:szCs w:val="22"/>
        </w:rPr>
        <w:t>How will you streamline patient transfers by tracking inpatient and surgical care availability, bed space, and real-time ground and air transport data?</w:t>
      </w:r>
    </w:p>
    <w:p w14:paraId="2D4BF739" w14:textId="396F98B6" w:rsidR="001F5F01" w:rsidRPr="000962A2" w:rsidRDefault="001F5F01" w:rsidP="00B900D6">
      <w:pPr>
        <w:numPr>
          <w:ilvl w:val="1"/>
          <w:numId w:val="13"/>
        </w:numPr>
        <w:ind w:left="1080"/>
        <w:rPr>
          <w:rFonts w:ascii="Arial" w:eastAsia="Arial" w:hAnsi="Arial" w:cs="Arial"/>
          <w:kern w:val="0"/>
          <w:sz w:val="22"/>
          <w:szCs w:val="22"/>
          <w14:ligatures w14:val="none"/>
        </w:rPr>
      </w:pPr>
      <w:r w:rsidRPr="68E18820">
        <w:rPr>
          <w:rFonts w:ascii="Arial" w:eastAsia="Arial" w:hAnsi="Arial" w:cs="Arial"/>
          <w:sz w:val="22"/>
          <w:szCs w:val="22"/>
        </w:rPr>
        <w:t>Describe your plan for establishing a sustainable, long-term interfacility patient transport coordination system for emergent and non-emergent patients.</w:t>
      </w:r>
    </w:p>
    <w:p w14:paraId="686F1D72" w14:textId="2D03AA62" w:rsidR="0023016B" w:rsidRPr="00A1296A" w:rsidRDefault="5419C488" w:rsidP="68E18820">
      <w:pPr>
        <w:pStyle w:val="ListParagraph"/>
        <w:numPr>
          <w:ilvl w:val="0"/>
          <w:numId w:val="13"/>
        </w:numPr>
        <w:rPr>
          <w:rFonts w:ascii="Arial" w:eastAsia="Arial" w:hAnsi="Arial" w:cs="Arial"/>
          <w:b/>
          <w:bCs/>
        </w:rPr>
      </w:pPr>
      <w:r w:rsidRPr="00DA015A">
        <w:rPr>
          <w:rFonts w:ascii="Arial" w:eastAsia="Times New Roman" w:hAnsi="Arial" w:cs="Arial"/>
          <w:b/>
          <w:bCs/>
          <w:kern w:val="0"/>
          <w:sz w:val="22"/>
          <w:szCs w:val="22"/>
          <w14:ligatures w14:val="none"/>
        </w:rPr>
        <w:t xml:space="preserve">Value Added Offerings  </w:t>
      </w:r>
    </w:p>
    <w:p w14:paraId="7B71C343" w14:textId="72AEA080" w:rsidR="0023016B" w:rsidRPr="00531854" w:rsidRDefault="5419C488" w:rsidP="686F90EF">
      <w:pPr>
        <w:pStyle w:val="ListParagraph"/>
        <w:numPr>
          <w:ilvl w:val="0"/>
          <w:numId w:val="26"/>
        </w:numPr>
        <w:rPr>
          <w:rFonts w:ascii="Arial" w:eastAsia="Arial" w:hAnsi="Arial" w:cs="Arial"/>
        </w:rPr>
      </w:pPr>
      <w:r w:rsidRPr="001A6475">
        <w:rPr>
          <w:rFonts w:ascii="Arial" w:eastAsia="Times New Roman" w:hAnsi="Arial" w:cs="Arial"/>
          <w:kern w:val="0"/>
          <w:sz w:val="22"/>
          <w:szCs w:val="22"/>
          <w14:ligatures w14:val="none"/>
        </w:rPr>
        <w:t xml:space="preserve">Describe any services or programs </w:t>
      </w:r>
      <w:r w:rsidR="006954E4">
        <w:rPr>
          <w:rFonts w:ascii="Arial" w:eastAsia="Times New Roman" w:hAnsi="Arial" w:cs="Arial"/>
          <w:kern w:val="0"/>
          <w:sz w:val="22"/>
          <w:szCs w:val="22"/>
          <w14:ligatures w14:val="none"/>
        </w:rPr>
        <w:t xml:space="preserve">the </w:t>
      </w:r>
      <w:r w:rsidRPr="001A6475">
        <w:rPr>
          <w:rFonts w:ascii="Arial" w:eastAsia="Times New Roman" w:hAnsi="Arial" w:cs="Arial"/>
          <w:kern w:val="0"/>
          <w:sz w:val="22"/>
          <w:szCs w:val="22"/>
          <w14:ligatures w14:val="none"/>
        </w:rPr>
        <w:t xml:space="preserve">offeror has available to add value to or enhance the offerings of </w:t>
      </w:r>
      <w:r w:rsidR="2C22EA47" w:rsidRPr="001A6475">
        <w:rPr>
          <w:rFonts w:ascii="Arial" w:eastAsia="Times New Roman" w:hAnsi="Arial" w:cs="Arial"/>
          <w:kern w:val="0"/>
          <w:sz w:val="22"/>
          <w:szCs w:val="22"/>
          <w14:ligatures w14:val="none"/>
        </w:rPr>
        <w:t>DP</w:t>
      </w:r>
      <w:r w:rsidRPr="001A6475">
        <w:rPr>
          <w:rFonts w:ascii="Arial" w:eastAsia="Times New Roman" w:hAnsi="Arial" w:cs="Arial"/>
          <w:kern w:val="0"/>
          <w:sz w:val="22"/>
          <w:szCs w:val="22"/>
          <w14:ligatures w14:val="none"/>
        </w:rPr>
        <w:t>HHS that are not specifically requested as part of this RFP</w:t>
      </w:r>
      <w:bookmarkEnd w:id="3"/>
      <w:r w:rsidR="007E2EF5">
        <w:rPr>
          <w:rFonts w:ascii="Arial" w:eastAsia="Times New Roman" w:hAnsi="Arial" w:cs="Arial"/>
          <w:kern w:val="0"/>
          <w:sz w:val="22"/>
          <w:szCs w:val="22"/>
          <w14:ligatures w14:val="none"/>
        </w:rPr>
        <w:t>.</w:t>
      </w:r>
    </w:p>
    <w:sectPr w:rsidR="0023016B" w:rsidRPr="0053185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36D1" w14:textId="77777777" w:rsidR="005F6EFC" w:rsidRDefault="005F6EFC" w:rsidP="00CD1EDF">
      <w:pPr>
        <w:spacing w:after="0" w:line="240" w:lineRule="auto"/>
      </w:pPr>
      <w:r>
        <w:separator/>
      </w:r>
    </w:p>
  </w:endnote>
  <w:endnote w:type="continuationSeparator" w:id="0">
    <w:p w14:paraId="052FF056" w14:textId="77777777" w:rsidR="005F6EFC" w:rsidRDefault="005F6EFC" w:rsidP="00CD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79614741"/>
      <w:docPartObj>
        <w:docPartGallery w:val="Page Numbers (Bottom of Page)"/>
        <w:docPartUnique/>
      </w:docPartObj>
    </w:sdtPr>
    <w:sdtEndPr>
      <w:rPr>
        <w:noProof/>
      </w:rPr>
    </w:sdtEndPr>
    <w:sdtContent>
      <w:p w14:paraId="3319695D" w14:textId="4087BA9A" w:rsidR="00686451" w:rsidRPr="00531854" w:rsidRDefault="00686451">
        <w:pPr>
          <w:pStyle w:val="Footer"/>
          <w:jc w:val="right"/>
          <w:rPr>
            <w:sz w:val="20"/>
            <w:szCs w:val="20"/>
          </w:rPr>
        </w:pPr>
        <w:r w:rsidRPr="00531854">
          <w:rPr>
            <w:sz w:val="20"/>
            <w:szCs w:val="20"/>
          </w:rPr>
          <w:fldChar w:fldCharType="begin"/>
        </w:r>
        <w:r w:rsidRPr="00531854">
          <w:rPr>
            <w:sz w:val="20"/>
            <w:szCs w:val="20"/>
          </w:rPr>
          <w:instrText xml:space="preserve"> PAGE   \* MERGEFORMAT </w:instrText>
        </w:r>
        <w:r w:rsidRPr="00531854">
          <w:rPr>
            <w:sz w:val="20"/>
            <w:szCs w:val="20"/>
          </w:rPr>
          <w:fldChar w:fldCharType="separate"/>
        </w:r>
        <w:r w:rsidRPr="00531854">
          <w:rPr>
            <w:noProof/>
            <w:sz w:val="20"/>
            <w:szCs w:val="20"/>
          </w:rPr>
          <w:t>2</w:t>
        </w:r>
        <w:r w:rsidRPr="00531854">
          <w:rPr>
            <w:noProof/>
            <w:sz w:val="20"/>
            <w:szCs w:val="20"/>
          </w:rPr>
          <w:fldChar w:fldCharType="end"/>
        </w:r>
      </w:p>
    </w:sdtContent>
  </w:sdt>
  <w:p w14:paraId="052BB357" w14:textId="402F5A47" w:rsidR="00CD1EDF" w:rsidRPr="00531854" w:rsidRDefault="00531854">
    <w:pPr>
      <w:pStyle w:val="Footer"/>
      <w:rPr>
        <w:sz w:val="20"/>
        <w:szCs w:val="20"/>
      </w:rPr>
    </w:pPr>
    <w:r w:rsidRPr="00531854">
      <w:rPr>
        <w:sz w:val="20"/>
        <w:szCs w:val="20"/>
      </w:rPr>
      <w:t>Montana Department of Public Health and Human Services</w:t>
    </w:r>
  </w:p>
  <w:p w14:paraId="19474C7E" w14:textId="3A3611FE" w:rsidR="00531854" w:rsidRPr="00531854" w:rsidRDefault="4A41418A">
    <w:pPr>
      <w:pStyle w:val="Footer"/>
      <w:rPr>
        <w:sz w:val="20"/>
        <w:szCs w:val="20"/>
      </w:rPr>
    </w:pPr>
    <w:r w:rsidRPr="4A41418A">
      <w:rPr>
        <w:sz w:val="20"/>
        <w:szCs w:val="20"/>
      </w:rPr>
      <w:t>RHTP-Implementation RFP</w:t>
    </w:r>
  </w:p>
  <w:p w14:paraId="223FE664" w14:textId="10024F85" w:rsidR="4A41418A" w:rsidRDefault="4A41418A" w:rsidP="4A41418A">
    <w:pPr>
      <w:pStyle w:val="Footer"/>
      <w:rPr>
        <w:sz w:val="20"/>
        <w:szCs w:val="20"/>
      </w:rPr>
    </w:pPr>
    <w:r w:rsidRPr="4A41418A">
      <w:rPr>
        <w:sz w:val="20"/>
        <w:szCs w:val="20"/>
      </w:rPr>
      <w:t>Scope of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B0E8" w14:textId="77777777" w:rsidR="005F6EFC" w:rsidRDefault="005F6EFC" w:rsidP="00CD1EDF">
      <w:pPr>
        <w:spacing w:after="0" w:line="240" w:lineRule="auto"/>
      </w:pPr>
      <w:r>
        <w:separator/>
      </w:r>
    </w:p>
  </w:footnote>
  <w:footnote w:type="continuationSeparator" w:id="0">
    <w:p w14:paraId="0E7B60BD" w14:textId="77777777" w:rsidR="005F6EFC" w:rsidRDefault="005F6EFC" w:rsidP="00CD1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0B9"/>
    <w:multiLevelType w:val="hybridMultilevel"/>
    <w:tmpl w:val="48D80980"/>
    <w:lvl w:ilvl="0" w:tplc="50D6B458">
      <w:start w:val="2"/>
      <w:numFmt w:val="decimal"/>
      <w:lvlText w:val="%1."/>
      <w:lvlJc w:val="left"/>
      <w:pPr>
        <w:ind w:left="740" w:hanging="360"/>
      </w:pPr>
    </w:lvl>
    <w:lvl w:ilvl="1" w:tplc="3696A5D4">
      <w:start w:val="1"/>
      <w:numFmt w:val="bullet"/>
      <w:lvlText w:val=""/>
      <w:lvlJc w:val="left"/>
      <w:pPr>
        <w:ind w:left="1440" w:hanging="360"/>
      </w:pPr>
      <w:rPr>
        <w:rFonts w:ascii="Symbol" w:hAnsi="Symbol" w:hint="default"/>
      </w:rPr>
    </w:lvl>
    <w:lvl w:ilvl="2" w:tplc="3508F766" w:tentative="1">
      <w:start w:val="1"/>
      <w:numFmt w:val="lowerRoman"/>
      <w:lvlText w:val="%3."/>
      <w:lvlJc w:val="right"/>
      <w:pPr>
        <w:ind w:left="2180" w:hanging="180"/>
      </w:pPr>
    </w:lvl>
    <w:lvl w:ilvl="3" w:tplc="9C8C2510" w:tentative="1">
      <w:start w:val="1"/>
      <w:numFmt w:val="decimal"/>
      <w:lvlText w:val="%4."/>
      <w:lvlJc w:val="left"/>
      <w:pPr>
        <w:ind w:left="2900" w:hanging="360"/>
      </w:pPr>
    </w:lvl>
    <w:lvl w:ilvl="4" w:tplc="41249652" w:tentative="1">
      <w:start w:val="1"/>
      <w:numFmt w:val="lowerLetter"/>
      <w:lvlText w:val="%5."/>
      <w:lvlJc w:val="left"/>
      <w:pPr>
        <w:ind w:left="3620" w:hanging="360"/>
      </w:pPr>
    </w:lvl>
    <w:lvl w:ilvl="5" w:tplc="3E70B7F8" w:tentative="1">
      <w:start w:val="1"/>
      <w:numFmt w:val="lowerRoman"/>
      <w:lvlText w:val="%6."/>
      <w:lvlJc w:val="right"/>
      <w:pPr>
        <w:ind w:left="4340" w:hanging="180"/>
      </w:pPr>
    </w:lvl>
    <w:lvl w:ilvl="6" w:tplc="5AC84074" w:tentative="1">
      <w:start w:val="1"/>
      <w:numFmt w:val="decimal"/>
      <w:lvlText w:val="%7."/>
      <w:lvlJc w:val="left"/>
      <w:pPr>
        <w:ind w:left="5060" w:hanging="360"/>
      </w:pPr>
    </w:lvl>
    <w:lvl w:ilvl="7" w:tplc="F384BAA0" w:tentative="1">
      <w:start w:val="1"/>
      <w:numFmt w:val="lowerLetter"/>
      <w:lvlText w:val="%8."/>
      <w:lvlJc w:val="left"/>
      <w:pPr>
        <w:ind w:left="5780" w:hanging="360"/>
      </w:pPr>
    </w:lvl>
    <w:lvl w:ilvl="8" w:tplc="2D1E4416" w:tentative="1">
      <w:start w:val="1"/>
      <w:numFmt w:val="lowerRoman"/>
      <w:lvlText w:val="%9."/>
      <w:lvlJc w:val="right"/>
      <w:pPr>
        <w:ind w:left="6500" w:hanging="180"/>
      </w:pPr>
    </w:lvl>
  </w:abstractNum>
  <w:abstractNum w:abstractNumId="1" w15:restartNumberingAfterBreak="0">
    <w:nsid w:val="058F6501"/>
    <w:multiLevelType w:val="multilevel"/>
    <w:tmpl w:val="51EE8BA0"/>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 w15:restartNumberingAfterBreak="0">
    <w:nsid w:val="0698330A"/>
    <w:multiLevelType w:val="hybridMultilevel"/>
    <w:tmpl w:val="7D8492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4B693C"/>
    <w:multiLevelType w:val="hybridMultilevel"/>
    <w:tmpl w:val="37BED3FA"/>
    <w:lvl w:ilvl="0" w:tplc="04090003">
      <w:start w:val="1"/>
      <w:numFmt w:val="bullet"/>
      <w:lvlText w:val="o"/>
      <w:lvlJc w:val="left"/>
      <w:pPr>
        <w:ind w:left="1080" w:hanging="360"/>
      </w:pPr>
      <w:rPr>
        <w:rFonts w:ascii="Courier New" w:hAnsi="Courier New" w:cs="Courier New" w:hint="default"/>
      </w:rPr>
    </w:lvl>
    <w:lvl w:ilvl="1" w:tplc="FFFFFFFF">
      <w:start w:val="1"/>
      <w:numFmt w:val="lowerRoman"/>
      <w:lvlText w:val="%2."/>
      <w:lvlJc w:val="left"/>
      <w:pPr>
        <w:ind w:left="1800" w:hanging="360"/>
      </w:pPr>
      <w:rPr>
        <w:rFonts w:asciiTheme="minorHAnsi" w:eastAsiaTheme="minorHAnsi" w:hAnsiTheme="minorHAnsi" w:cstheme="minorBidi"/>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80B3B88"/>
    <w:multiLevelType w:val="hybridMultilevel"/>
    <w:tmpl w:val="7144C732"/>
    <w:lvl w:ilvl="0" w:tplc="0610FA78">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91744"/>
    <w:multiLevelType w:val="hybridMultilevel"/>
    <w:tmpl w:val="74A449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C93D85"/>
    <w:multiLevelType w:val="hybridMultilevel"/>
    <w:tmpl w:val="CF9E77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535443"/>
    <w:multiLevelType w:val="multilevel"/>
    <w:tmpl w:val="51EE8BA0"/>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8" w15:restartNumberingAfterBreak="0">
    <w:nsid w:val="11DC57FB"/>
    <w:multiLevelType w:val="hybridMultilevel"/>
    <w:tmpl w:val="0044A9F8"/>
    <w:lvl w:ilvl="0" w:tplc="F86C039E">
      <w:start w:val="13"/>
      <w:numFmt w:val="decimal"/>
      <w:lvlText w:val="%1."/>
      <w:lvlJc w:val="left"/>
      <w:pPr>
        <w:ind w:left="7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50D93"/>
    <w:multiLevelType w:val="hybridMultilevel"/>
    <w:tmpl w:val="60D08536"/>
    <w:lvl w:ilvl="0" w:tplc="EB329DF2">
      <w:start w:val="1"/>
      <w:numFmt w:val="decimal"/>
      <w:lvlText w:val="%1."/>
      <w:lvlJc w:val="lef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DE6450D4">
      <w:start w:val="1"/>
      <w:numFmt w:val="lowerLetter"/>
      <w:lvlText w:val="%3."/>
      <w:lvlJc w:val="right"/>
      <w:pPr>
        <w:ind w:left="900" w:hanging="180"/>
      </w:pPr>
      <w:rPr>
        <w:rFonts w:ascii="Arial" w:eastAsia="Times New Roman" w:hAnsi="Arial" w:cs="Arial"/>
      </w:rPr>
    </w:lvl>
    <w:lvl w:ilvl="3" w:tplc="D2128BCA" w:tentative="1">
      <w:start w:val="1"/>
      <w:numFmt w:val="decimal"/>
      <w:lvlText w:val="%4."/>
      <w:lvlJc w:val="left"/>
      <w:pPr>
        <w:ind w:left="2880" w:hanging="360"/>
      </w:pPr>
    </w:lvl>
    <w:lvl w:ilvl="4" w:tplc="2A4028BA" w:tentative="1">
      <w:start w:val="1"/>
      <w:numFmt w:val="lowerLetter"/>
      <w:lvlText w:val="%5."/>
      <w:lvlJc w:val="left"/>
      <w:pPr>
        <w:ind w:left="3600" w:hanging="360"/>
      </w:pPr>
    </w:lvl>
    <w:lvl w:ilvl="5" w:tplc="C85E66E8" w:tentative="1">
      <w:start w:val="1"/>
      <w:numFmt w:val="lowerRoman"/>
      <w:lvlText w:val="%6."/>
      <w:lvlJc w:val="right"/>
      <w:pPr>
        <w:ind w:left="4320" w:hanging="180"/>
      </w:pPr>
    </w:lvl>
    <w:lvl w:ilvl="6" w:tplc="2C60CC46" w:tentative="1">
      <w:start w:val="1"/>
      <w:numFmt w:val="decimal"/>
      <w:lvlText w:val="%7."/>
      <w:lvlJc w:val="left"/>
      <w:pPr>
        <w:ind w:left="5040" w:hanging="360"/>
      </w:pPr>
    </w:lvl>
    <w:lvl w:ilvl="7" w:tplc="3F6A3ED2" w:tentative="1">
      <w:start w:val="1"/>
      <w:numFmt w:val="lowerLetter"/>
      <w:lvlText w:val="%8."/>
      <w:lvlJc w:val="left"/>
      <w:pPr>
        <w:ind w:left="5760" w:hanging="360"/>
      </w:pPr>
    </w:lvl>
    <w:lvl w:ilvl="8" w:tplc="641AB6A4" w:tentative="1">
      <w:start w:val="1"/>
      <w:numFmt w:val="lowerRoman"/>
      <w:lvlText w:val="%9."/>
      <w:lvlJc w:val="right"/>
      <w:pPr>
        <w:ind w:left="6480" w:hanging="180"/>
      </w:pPr>
    </w:lvl>
  </w:abstractNum>
  <w:abstractNum w:abstractNumId="10" w15:restartNumberingAfterBreak="0">
    <w:nsid w:val="120862DB"/>
    <w:multiLevelType w:val="multilevel"/>
    <w:tmpl w:val="4E0A5D14"/>
    <w:lvl w:ilvl="0">
      <w:start w:val="1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54F1B75"/>
    <w:multiLevelType w:val="multilevel"/>
    <w:tmpl w:val="51EE8BA0"/>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2" w15:restartNumberingAfterBreak="0">
    <w:nsid w:val="16BA0B50"/>
    <w:multiLevelType w:val="hybridMultilevel"/>
    <w:tmpl w:val="D40A36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170180"/>
    <w:multiLevelType w:val="hybridMultilevel"/>
    <w:tmpl w:val="324CDC32"/>
    <w:lvl w:ilvl="0" w:tplc="843ECB36">
      <w:start w:val="2"/>
      <w:numFmt w:val="decimal"/>
      <w:lvlText w:val="%1."/>
      <w:lvlJc w:val="left"/>
      <w:pPr>
        <w:ind w:left="720" w:hanging="360"/>
      </w:pPr>
      <w:rPr>
        <w:b/>
      </w:rPr>
    </w:lvl>
    <w:lvl w:ilvl="1" w:tplc="751E60D2">
      <w:start w:val="1"/>
      <w:numFmt w:val="bullet"/>
      <w:lvlText w:val=""/>
      <w:lvlJc w:val="left"/>
      <w:pPr>
        <w:ind w:left="1440" w:hanging="360"/>
      </w:pPr>
      <w:rPr>
        <w:rFonts w:ascii="Symbol" w:hAnsi="Symbol" w:hint="default"/>
      </w:rPr>
    </w:lvl>
    <w:lvl w:ilvl="2" w:tplc="F20C5AFA">
      <w:start w:val="1"/>
      <w:numFmt w:val="lowerRoman"/>
      <w:lvlText w:val="%3."/>
      <w:lvlJc w:val="right"/>
      <w:pPr>
        <w:ind w:left="2160" w:hanging="180"/>
      </w:pPr>
    </w:lvl>
    <w:lvl w:ilvl="3" w:tplc="BB649C6A" w:tentative="1">
      <w:start w:val="1"/>
      <w:numFmt w:val="decimal"/>
      <w:lvlText w:val="%4."/>
      <w:lvlJc w:val="left"/>
      <w:pPr>
        <w:ind w:left="2880" w:hanging="360"/>
      </w:pPr>
    </w:lvl>
    <w:lvl w:ilvl="4" w:tplc="350C70BC" w:tentative="1">
      <w:start w:val="1"/>
      <w:numFmt w:val="lowerLetter"/>
      <w:lvlText w:val="%5."/>
      <w:lvlJc w:val="left"/>
      <w:pPr>
        <w:ind w:left="3600" w:hanging="360"/>
      </w:pPr>
    </w:lvl>
    <w:lvl w:ilvl="5" w:tplc="77A45692" w:tentative="1">
      <w:start w:val="1"/>
      <w:numFmt w:val="lowerRoman"/>
      <w:lvlText w:val="%6."/>
      <w:lvlJc w:val="right"/>
      <w:pPr>
        <w:ind w:left="4320" w:hanging="180"/>
      </w:pPr>
    </w:lvl>
    <w:lvl w:ilvl="6" w:tplc="82F6B30C" w:tentative="1">
      <w:start w:val="1"/>
      <w:numFmt w:val="decimal"/>
      <w:lvlText w:val="%7."/>
      <w:lvlJc w:val="left"/>
      <w:pPr>
        <w:ind w:left="5040" w:hanging="360"/>
      </w:pPr>
    </w:lvl>
    <w:lvl w:ilvl="7" w:tplc="5F04861E" w:tentative="1">
      <w:start w:val="1"/>
      <w:numFmt w:val="lowerLetter"/>
      <w:lvlText w:val="%8."/>
      <w:lvlJc w:val="left"/>
      <w:pPr>
        <w:ind w:left="5760" w:hanging="360"/>
      </w:pPr>
    </w:lvl>
    <w:lvl w:ilvl="8" w:tplc="8F5AFFA0" w:tentative="1">
      <w:start w:val="1"/>
      <w:numFmt w:val="lowerRoman"/>
      <w:lvlText w:val="%9."/>
      <w:lvlJc w:val="right"/>
      <w:pPr>
        <w:ind w:left="6480" w:hanging="180"/>
      </w:pPr>
    </w:lvl>
  </w:abstractNum>
  <w:abstractNum w:abstractNumId="14" w15:restartNumberingAfterBreak="0">
    <w:nsid w:val="1D336ACD"/>
    <w:multiLevelType w:val="multilevel"/>
    <w:tmpl w:val="A9F0C7A0"/>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5" w15:restartNumberingAfterBreak="0">
    <w:nsid w:val="1E83871C"/>
    <w:multiLevelType w:val="hybridMultilevel"/>
    <w:tmpl w:val="FFFFFFFF"/>
    <w:lvl w:ilvl="0" w:tplc="5F20C512">
      <w:start w:val="1"/>
      <w:numFmt w:val="decimal"/>
      <w:lvlText w:val="%1."/>
      <w:lvlJc w:val="left"/>
      <w:pPr>
        <w:ind w:left="740" w:hanging="360"/>
      </w:pPr>
    </w:lvl>
    <w:lvl w:ilvl="1" w:tplc="ECE24134">
      <w:start w:val="1"/>
      <w:numFmt w:val="lowerLetter"/>
      <w:lvlText w:val="%2."/>
      <w:lvlJc w:val="left"/>
      <w:pPr>
        <w:ind w:left="1440" w:hanging="360"/>
      </w:pPr>
    </w:lvl>
    <w:lvl w:ilvl="2" w:tplc="B428D766">
      <w:start w:val="1"/>
      <w:numFmt w:val="lowerRoman"/>
      <w:lvlText w:val="%3."/>
      <w:lvlJc w:val="right"/>
      <w:pPr>
        <w:ind w:left="2160" w:hanging="180"/>
      </w:pPr>
    </w:lvl>
    <w:lvl w:ilvl="3" w:tplc="113A5A34">
      <w:start w:val="1"/>
      <w:numFmt w:val="decimal"/>
      <w:lvlText w:val="%4."/>
      <w:lvlJc w:val="left"/>
      <w:pPr>
        <w:ind w:left="2880" w:hanging="360"/>
      </w:pPr>
    </w:lvl>
    <w:lvl w:ilvl="4" w:tplc="F78092A6">
      <w:start w:val="1"/>
      <w:numFmt w:val="lowerLetter"/>
      <w:lvlText w:val="%5."/>
      <w:lvlJc w:val="left"/>
      <w:pPr>
        <w:ind w:left="3600" w:hanging="360"/>
      </w:pPr>
    </w:lvl>
    <w:lvl w:ilvl="5" w:tplc="52085894">
      <w:start w:val="1"/>
      <w:numFmt w:val="lowerRoman"/>
      <w:lvlText w:val="%6."/>
      <w:lvlJc w:val="right"/>
      <w:pPr>
        <w:ind w:left="4320" w:hanging="180"/>
      </w:pPr>
    </w:lvl>
    <w:lvl w:ilvl="6" w:tplc="950C7AEA">
      <w:start w:val="1"/>
      <w:numFmt w:val="decimal"/>
      <w:lvlText w:val="%7."/>
      <w:lvlJc w:val="left"/>
      <w:pPr>
        <w:ind w:left="5040" w:hanging="360"/>
      </w:pPr>
    </w:lvl>
    <w:lvl w:ilvl="7" w:tplc="FF947196">
      <w:start w:val="1"/>
      <w:numFmt w:val="lowerLetter"/>
      <w:lvlText w:val="%8."/>
      <w:lvlJc w:val="left"/>
      <w:pPr>
        <w:ind w:left="5760" w:hanging="360"/>
      </w:pPr>
    </w:lvl>
    <w:lvl w:ilvl="8" w:tplc="0EBA4402">
      <w:start w:val="1"/>
      <w:numFmt w:val="lowerRoman"/>
      <w:lvlText w:val="%9."/>
      <w:lvlJc w:val="right"/>
      <w:pPr>
        <w:ind w:left="6480" w:hanging="180"/>
      </w:pPr>
    </w:lvl>
  </w:abstractNum>
  <w:abstractNum w:abstractNumId="16" w15:restartNumberingAfterBreak="0">
    <w:nsid w:val="213055A6"/>
    <w:multiLevelType w:val="hybridMultilevel"/>
    <w:tmpl w:val="F788ACBC"/>
    <w:lvl w:ilvl="0" w:tplc="7DA496B4">
      <w:start w:val="12"/>
      <w:numFmt w:val="decimal"/>
      <w:lvlText w:val="%1."/>
      <w:lvlJc w:val="left"/>
      <w:pPr>
        <w:ind w:left="99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24B30FFD"/>
    <w:multiLevelType w:val="hybridMultilevel"/>
    <w:tmpl w:val="2196EEE4"/>
    <w:lvl w:ilvl="0" w:tplc="83E8EA66">
      <w:start w:val="1"/>
      <w:numFmt w:val="bullet"/>
      <w:lvlText w:val=""/>
      <w:lvlJc w:val="left"/>
      <w:pPr>
        <w:ind w:left="720" w:hanging="360"/>
      </w:pPr>
      <w:rPr>
        <w:rFonts w:ascii="Symbol" w:hAnsi="Symbol" w:hint="default"/>
      </w:rPr>
    </w:lvl>
    <w:lvl w:ilvl="1" w:tplc="CB203098" w:tentative="1">
      <w:start w:val="1"/>
      <w:numFmt w:val="bullet"/>
      <w:lvlText w:val="o"/>
      <w:lvlJc w:val="left"/>
      <w:pPr>
        <w:ind w:left="1440" w:hanging="360"/>
      </w:pPr>
      <w:rPr>
        <w:rFonts w:ascii="Courier New" w:hAnsi="Courier New" w:hint="default"/>
      </w:rPr>
    </w:lvl>
    <w:lvl w:ilvl="2" w:tplc="938AA94A" w:tentative="1">
      <w:start w:val="1"/>
      <w:numFmt w:val="bullet"/>
      <w:lvlText w:val=""/>
      <w:lvlJc w:val="left"/>
      <w:pPr>
        <w:ind w:left="2160" w:hanging="360"/>
      </w:pPr>
      <w:rPr>
        <w:rFonts w:ascii="Wingdings" w:hAnsi="Wingdings" w:hint="default"/>
      </w:rPr>
    </w:lvl>
    <w:lvl w:ilvl="3" w:tplc="291EBA9E" w:tentative="1">
      <w:start w:val="1"/>
      <w:numFmt w:val="bullet"/>
      <w:lvlText w:val=""/>
      <w:lvlJc w:val="left"/>
      <w:pPr>
        <w:ind w:left="2880" w:hanging="360"/>
      </w:pPr>
      <w:rPr>
        <w:rFonts w:ascii="Symbol" w:hAnsi="Symbol" w:hint="default"/>
      </w:rPr>
    </w:lvl>
    <w:lvl w:ilvl="4" w:tplc="EC8425D8" w:tentative="1">
      <w:start w:val="1"/>
      <w:numFmt w:val="bullet"/>
      <w:lvlText w:val="o"/>
      <w:lvlJc w:val="left"/>
      <w:pPr>
        <w:ind w:left="3600" w:hanging="360"/>
      </w:pPr>
      <w:rPr>
        <w:rFonts w:ascii="Courier New" w:hAnsi="Courier New" w:hint="default"/>
      </w:rPr>
    </w:lvl>
    <w:lvl w:ilvl="5" w:tplc="2BF6D462" w:tentative="1">
      <w:start w:val="1"/>
      <w:numFmt w:val="bullet"/>
      <w:lvlText w:val=""/>
      <w:lvlJc w:val="left"/>
      <w:pPr>
        <w:ind w:left="4320" w:hanging="360"/>
      </w:pPr>
      <w:rPr>
        <w:rFonts w:ascii="Wingdings" w:hAnsi="Wingdings" w:hint="default"/>
      </w:rPr>
    </w:lvl>
    <w:lvl w:ilvl="6" w:tplc="3AF06E72" w:tentative="1">
      <w:start w:val="1"/>
      <w:numFmt w:val="bullet"/>
      <w:lvlText w:val=""/>
      <w:lvlJc w:val="left"/>
      <w:pPr>
        <w:ind w:left="5040" w:hanging="360"/>
      </w:pPr>
      <w:rPr>
        <w:rFonts w:ascii="Symbol" w:hAnsi="Symbol" w:hint="default"/>
      </w:rPr>
    </w:lvl>
    <w:lvl w:ilvl="7" w:tplc="99F2402C" w:tentative="1">
      <w:start w:val="1"/>
      <w:numFmt w:val="bullet"/>
      <w:lvlText w:val="o"/>
      <w:lvlJc w:val="left"/>
      <w:pPr>
        <w:ind w:left="5760" w:hanging="360"/>
      </w:pPr>
      <w:rPr>
        <w:rFonts w:ascii="Courier New" w:hAnsi="Courier New" w:hint="default"/>
      </w:rPr>
    </w:lvl>
    <w:lvl w:ilvl="8" w:tplc="6B6098B6" w:tentative="1">
      <w:start w:val="1"/>
      <w:numFmt w:val="bullet"/>
      <w:lvlText w:val=""/>
      <w:lvlJc w:val="left"/>
      <w:pPr>
        <w:ind w:left="6480" w:hanging="360"/>
      </w:pPr>
      <w:rPr>
        <w:rFonts w:ascii="Wingdings" w:hAnsi="Wingdings" w:hint="default"/>
      </w:rPr>
    </w:lvl>
  </w:abstractNum>
  <w:abstractNum w:abstractNumId="18" w15:restartNumberingAfterBreak="0">
    <w:nsid w:val="2C19B493"/>
    <w:multiLevelType w:val="hybridMultilevel"/>
    <w:tmpl w:val="FFFFFFFF"/>
    <w:lvl w:ilvl="0" w:tplc="C2FCE0B6">
      <w:start w:val="1"/>
      <w:numFmt w:val="bullet"/>
      <w:lvlText w:val=""/>
      <w:lvlJc w:val="left"/>
      <w:pPr>
        <w:ind w:left="720" w:hanging="360"/>
      </w:pPr>
      <w:rPr>
        <w:rFonts w:ascii="Symbol" w:hAnsi="Symbol" w:hint="default"/>
      </w:rPr>
    </w:lvl>
    <w:lvl w:ilvl="1" w:tplc="380EFF94">
      <w:start w:val="1"/>
      <w:numFmt w:val="bullet"/>
      <w:lvlText w:val="o"/>
      <w:lvlJc w:val="left"/>
      <w:pPr>
        <w:ind w:left="1440" w:hanging="360"/>
      </w:pPr>
      <w:rPr>
        <w:rFonts w:ascii="Courier New" w:hAnsi="Courier New" w:hint="default"/>
      </w:rPr>
    </w:lvl>
    <w:lvl w:ilvl="2" w:tplc="875E957A">
      <w:start w:val="1"/>
      <w:numFmt w:val="bullet"/>
      <w:lvlText w:val=""/>
      <w:lvlJc w:val="left"/>
      <w:pPr>
        <w:ind w:left="2160" w:hanging="360"/>
      </w:pPr>
      <w:rPr>
        <w:rFonts w:ascii="Wingdings" w:hAnsi="Wingdings" w:hint="default"/>
      </w:rPr>
    </w:lvl>
    <w:lvl w:ilvl="3" w:tplc="D2A232FA">
      <w:start w:val="1"/>
      <w:numFmt w:val="bullet"/>
      <w:lvlText w:val=""/>
      <w:lvlJc w:val="left"/>
      <w:pPr>
        <w:ind w:left="2880" w:hanging="360"/>
      </w:pPr>
      <w:rPr>
        <w:rFonts w:ascii="Symbol" w:hAnsi="Symbol" w:hint="default"/>
      </w:rPr>
    </w:lvl>
    <w:lvl w:ilvl="4" w:tplc="F640B708">
      <w:start w:val="1"/>
      <w:numFmt w:val="bullet"/>
      <w:lvlText w:val="o"/>
      <w:lvlJc w:val="left"/>
      <w:pPr>
        <w:ind w:left="3600" w:hanging="360"/>
      </w:pPr>
      <w:rPr>
        <w:rFonts w:ascii="Courier New" w:hAnsi="Courier New" w:hint="default"/>
      </w:rPr>
    </w:lvl>
    <w:lvl w:ilvl="5" w:tplc="38BCEB40">
      <w:start w:val="1"/>
      <w:numFmt w:val="bullet"/>
      <w:lvlText w:val=""/>
      <w:lvlJc w:val="left"/>
      <w:pPr>
        <w:ind w:left="4320" w:hanging="360"/>
      </w:pPr>
      <w:rPr>
        <w:rFonts w:ascii="Wingdings" w:hAnsi="Wingdings" w:hint="default"/>
      </w:rPr>
    </w:lvl>
    <w:lvl w:ilvl="6" w:tplc="A6AEFDE4">
      <w:start w:val="1"/>
      <w:numFmt w:val="bullet"/>
      <w:lvlText w:val=""/>
      <w:lvlJc w:val="left"/>
      <w:pPr>
        <w:ind w:left="5040" w:hanging="360"/>
      </w:pPr>
      <w:rPr>
        <w:rFonts w:ascii="Symbol" w:hAnsi="Symbol" w:hint="default"/>
      </w:rPr>
    </w:lvl>
    <w:lvl w:ilvl="7" w:tplc="DD48CDF0">
      <w:start w:val="1"/>
      <w:numFmt w:val="bullet"/>
      <w:lvlText w:val="o"/>
      <w:lvlJc w:val="left"/>
      <w:pPr>
        <w:ind w:left="5760" w:hanging="360"/>
      </w:pPr>
      <w:rPr>
        <w:rFonts w:ascii="Courier New" w:hAnsi="Courier New" w:hint="default"/>
      </w:rPr>
    </w:lvl>
    <w:lvl w:ilvl="8" w:tplc="F36AE9AA">
      <w:start w:val="1"/>
      <w:numFmt w:val="bullet"/>
      <w:lvlText w:val=""/>
      <w:lvlJc w:val="left"/>
      <w:pPr>
        <w:ind w:left="6480" w:hanging="360"/>
      </w:pPr>
      <w:rPr>
        <w:rFonts w:ascii="Wingdings" w:hAnsi="Wingdings" w:hint="default"/>
      </w:rPr>
    </w:lvl>
  </w:abstractNum>
  <w:abstractNum w:abstractNumId="19" w15:restartNumberingAfterBreak="0">
    <w:nsid w:val="2F5E90FD"/>
    <w:multiLevelType w:val="hybridMultilevel"/>
    <w:tmpl w:val="FFFFFFFF"/>
    <w:lvl w:ilvl="0" w:tplc="FC8E91AE">
      <w:start w:val="2"/>
      <w:numFmt w:val="decimal"/>
      <w:lvlText w:val="%1."/>
      <w:lvlJc w:val="left"/>
      <w:pPr>
        <w:ind w:left="740" w:hanging="360"/>
      </w:pPr>
    </w:lvl>
    <w:lvl w:ilvl="1" w:tplc="5E8466AE">
      <w:start w:val="1"/>
      <w:numFmt w:val="lowerLetter"/>
      <w:lvlText w:val="%2."/>
      <w:lvlJc w:val="left"/>
      <w:pPr>
        <w:ind w:left="2520" w:hanging="360"/>
      </w:pPr>
    </w:lvl>
    <w:lvl w:ilvl="2" w:tplc="BA2824B4">
      <w:start w:val="1"/>
      <w:numFmt w:val="lowerRoman"/>
      <w:lvlText w:val="%3."/>
      <w:lvlJc w:val="right"/>
      <w:pPr>
        <w:ind w:left="3240" w:hanging="180"/>
      </w:pPr>
    </w:lvl>
    <w:lvl w:ilvl="3" w:tplc="66508D7C">
      <w:start w:val="1"/>
      <w:numFmt w:val="decimal"/>
      <w:lvlText w:val="%4."/>
      <w:lvlJc w:val="left"/>
      <w:pPr>
        <w:ind w:left="3960" w:hanging="360"/>
      </w:pPr>
    </w:lvl>
    <w:lvl w:ilvl="4" w:tplc="5B345F1A">
      <w:start w:val="1"/>
      <w:numFmt w:val="lowerLetter"/>
      <w:lvlText w:val="%5."/>
      <w:lvlJc w:val="left"/>
      <w:pPr>
        <w:ind w:left="4680" w:hanging="360"/>
      </w:pPr>
    </w:lvl>
    <w:lvl w:ilvl="5" w:tplc="DD406E78">
      <w:start w:val="1"/>
      <w:numFmt w:val="lowerRoman"/>
      <w:lvlText w:val="%6."/>
      <w:lvlJc w:val="right"/>
      <w:pPr>
        <w:ind w:left="5400" w:hanging="180"/>
      </w:pPr>
    </w:lvl>
    <w:lvl w:ilvl="6" w:tplc="8AD21DAC">
      <w:start w:val="1"/>
      <w:numFmt w:val="decimal"/>
      <w:lvlText w:val="%7."/>
      <w:lvlJc w:val="left"/>
      <w:pPr>
        <w:ind w:left="6120" w:hanging="360"/>
      </w:pPr>
    </w:lvl>
    <w:lvl w:ilvl="7" w:tplc="A7C8208E">
      <w:start w:val="1"/>
      <w:numFmt w:val="lowerLetter"/>
      <w:lvlText w:val="%8."/>
      <w:lvlJc w:val="left"/>
      <w:pPr>
        <w:ind w:left="6840" w:hanging="360"/>
      </w:pPr>
    </w:lvl>
    <w:lvl w:ilvl="8" w:tplc="71346568">
      <w:start w:val="1"/>
      <w:numFmt w:val="lowerRoman"/>
      <w:lvlText w:val="%9."/>
      <w:lvlJc w:val="right"/>
      <w:pPr>
        <w:ind w:left="7560" w:hanging="180"/>
      </w:pPr>
    </w:lvl>
  </w:abstractNum>
  <w:abstractNum w:abstractNumId="20" w15:restartNumberingAfterBreak="0">
    <w:nsid w:val="31997072"/>
    <w:multiLevelType w:val="multilevel"/>
    <w:tmpl w:val="4E0A5D14"/>
    <w:lvl w:ilvl="0">
      <w:start w:val="1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1A25ADB"/>
    <w:multiLevelType w:val="multilevel"/>
    <w:tmpl w:val="F8043B5E"/>
    <w:lvl w:ilvl="0">
      <w:start w:val="2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2B63725"/>
    <w:multiLevelType w:val="hybridMultilevel"/>
    <w:tmpl w:val="C4DA794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425235C"/>
    <w:multiLevelType w:val="hybridMultilevel"/>
    <w:tmpl w:val="514886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0224B0"/>
    <w:multiLevelType w:val="hybridMultilevel"/>
    <w:tmpl w:val="0E8EB08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9070C09"/>
    <w:multiLevelType w:val="multilevel"/>
    <w:tmpl w:val="ABBCDC3A"/>
    <w:lvl w:ilvl="0">
      <w:start w:val="2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E0E6EED"/>
    <w:multiLevelType w:val="hybridMultilevel"/>
    <w:tmpl w:val="B02407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F5E2E79"/>
    <w:multiLevelType w:val="hybridMultilevel"/>
    <w:tmpl w:val="AA04CFB6"/>
    <w:lvl w:ilvl="0" w:tplc="F7D2D0A8">
      <w:start w:val="2"/>
      <w:numFmt w:val="decimal"/>
      <w:lvlText w:val="%1."/>
      <w:lvlJc w:val="left"/>
      <w:pPr>
        <w:ind w:left="720" w:hanging="360"/>
      </w:pPr>
      <w:rPr>
        <w:b/>
      </w:rPr>
    </w:lvl>
    <w:lvl w:ilvl="1" w:tplc="5DF039BA">
      <w:start w:val="1"/>
      <w:numFmt w:val="bullet"/>
      <w:lvlText w:val=""/>
      <w:lvlJc w:val="left"/>
      <w:pPr>
        <w:ind w:left="1440" w:hanging="360"/>
      </w:pPr>
      <w:rPr>
        <w:rFonts w:ascii="Symbol" w:hAnsi="Symbol" w:hint="default"/>
      </w:rPr>
    </w:lvl>
    <w:lvl w:ilvl="2" w:tplc="187238F6">
      <w:start w:val="1"/>
      <w:numFmt w:val="lowerRoman"/>
      <w:lvlText w:val="%3."/>
      <w:lvlJc w:val="right"/>
      <w:pPr>
        <w:ind w:left="2160" w:hanging="180"/>
      </w:pPr>
    </w:lvl>
    <w:lvl w:ilvl="3" w:tplc="AEC2C6B2" w:tentative="1">
      <w:start w:val="1"/>
      <w:numFmt w:val="decimal"/>
      <w:lvlText w:val="%4."/>
      <w:lvlJc w:val="left"/>
      <w:pPr>
        <w:ind w:left="2880" w:hanging="360"/>
      </w:pPr>
    </w:lvl>
    <w:lvl w:ilvl="4" w:tplc="434ACA3E" w:tentative="1">
      <w:start w:val="1"/>
      <w:numFmt w:val="lowerLetter"/>
      <w:lvlText w:val="%5."/>
      <w:lvlJc w:val="left"/>
      <w:pPr>
        <w:ind w:left="3600" w:hanging="360"/>
      </w:pPr>
    </w:lvl>
    <w:lvl w:ilvl="5" w:tplc="6032B7DC" w:tentative="1">
      <w:start w:val="1"/>
      <w:numFmt w:val="lowerRoman"/>
      <w:lvlText w:val="%6."/>
      <w:lvlJc w:val="right"/>
      <w:pPr>
        <w:ind w:left="4320" w:hanging="180"/>
      </w:pPr>
    </w:lvl>
    <w:lvl w:ilvl="6" w:tplc="ED403850" w:tentative="1">
      <w:start w:val="1"/>
      <w:numFmt w:val="decimal"/>
      <w:lvlText w:val="%7."/>
      <w:lvlJc w:val="left"/>
      <w:pPr>
        <w:ind w:left="5040" w:hanging="360"/>
      </w:pPr>
    </w:lvl>
    <w:lvl w:ilvl="7" w:tplc="AA003B66" w:tentative="1">
      <w:start w:val="1"/>
      <w:numFmt w:val="lowerLetter"/>
      <w:lvlText w:val="%8."/>
      <w:lvlJc w:val="left"/>
      <w:pPr>
        <w:ind w:left="5760" w:hanging="360"/>
      </w:pPr>
    </w:lvl>
    <w:lvl w:ilvl="8" w:tplc="4230B7C0" w:tentative="1">
      <w:start w:val="1"/>
      <w:numFmt w:val="lowerRoman"/>
      <w:lvlText w:val="%9."/>
      <w:lvlJc w:val="right"/>
      <w:pPr>
        <w:ind w:left="6480" w:hanging="180"/>
      </w:pPr>
    </w:lvl>
  </w:abstractNum>
  <w:abstractNum w:abstractNumId="28" w15:restartNumberingAfterBreak="0">
    <w:nsid w:val="43C80C40"/>
    <w:multiLevelType w:val="multilevel"/>
    <w:tmpl w:val="A9F0C7A0"/>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9" w15:restartNumberingAfterBreak="0">
    <w:nsid w:val="4EA25F85"/>
    <w:multiLevelType w:val="hybridMultilevel"/>
    <w:tmpl w:val="96108880"/>
    <w:lvl w:ilvl="0" w:tplc="54F80C78">
      <w:start w:val="2"/>
      <w:numFmt w:val="decimal"/>
      <w:lvlText w:val="%1."/>
      <w:lvlJc w:val="left"/>
      <w:pPr>
        <w:ind w:left="720" w:hanging="360"/>
      </w:pPr>
      <w:rPr>
        <w:b/>
      </w:rPr>
    </w:lvl>
    <w:lvl w:ilvl="1" w:tplc="D2327FFC">
      <w:start w:val="1"/>
      <w:numFmt w:val="bullet"/>
      <w:lvlText w:val=""/>
      <w:lvlJc w:val="left"/>
      <w:pPr>
        <w:ind w:left="1440" w:hanging="360"/>
      </w:pPr>
      <w:rPr>
        <w:rFonts w:ascii="Symbol" w:hAnsi="Symbol" w:hint="default"/>
      </w:rPr>
    </w:lvl>
    <w:lvl w:ilvl="2" w:tplc="896A0CC8">
      <w:start w:val="1"/>
      <w:numFmt w:val="lowerRoman"/>
      <w:lvlText w:val="%3."/>
      <w:lvlJc w:val="right"/>
      <w:pPr>
        <w:ind w:left="2160" w:hanging="180"/>
      </w:pPr>
    </w:lvl>
    <w:lvl w:ilvl="3" w:tplc="9D8A4D8E" w:tentative="1">
      <w:start w:val="1"/>
      <w:numFmt w:val="decimal"/>
      <w:lvlText w:val="%4."/>
      <w:lvlJc w:val="left"/>
      <w:pPr>
        <w:ind w:left="2880" w:hanging="360"/>
      </w:pPr>
    </w:lvl>
    <w:lvl w:ilvl="4" w:tplc="BBFA1930" w:tentative="1">
      <w:start w:val="1"/>
      <w:numFmt w:val="lowerLetter"/>
      <w:lvlText w:val="%5."/>
      <w:lvlJc w:val="left"/>
      <w:pPr>
        <w:ind w:left="3600" w:hanging="360"/>
      </w:pPr>
    </w:lvl>
    <w:lvl w:ilvl="5" w:tplc="9E7A4D2C" w:tentative="1">
      <w:start w:val="1"/>
      <w:numFmt w:val="lowerRoman"/>
      <w:lvlText w:val="%6."/>
      <w:lvlJc w:val="right"/>
      <w:pPr>
        <w:ind w:left="4320" w:hanging="180"/>
      </w:pPr>
    </w:lvl>
    <w:lvl w:ilvl="6" w:tplc="0322B18A" w:tentative="1">
      <w:start w:val="1"/>
      <w:numFmt w:val="decimal"/>
      <w:lvlText w:val="%7."/>
      <w:lvlJc w:val="left"/>
      <w:pPr>
        <w:ind w:left="5040" w:hanging="360"/>
      </w:pPr>
    </w:lvl>
    <w:lvl w:ilvl="7" w:tplc="765E8766" w:tentative="1">
      <w:start w:val="1"/>
      <w:numFmt w:val="lowerLetter"/>
      <w:lvlText w:val="%8."/>
      <w:lvlJc w:val="left"/>
      <w:pPr>
        <w:ind w:left="5760" w:hanging="360"/>
      </w:pPr>
    </w:lvl>
    <w:lvl w:ilvl="8" w:tplc="D54E9E22" w:tentative="1">
      <w:start w:val="1"/>
      <w:numFmt w:val="lowerRoman"/>
      <w:lvlText w:val="%9."/>
      <w:lvlJc w:val="right"/>
      <w:pPr>
        <w:ind w:left="6480" w:hanging="180"/>
      </w:pPr>
    </w:lvl>
  </w:abstractNum>
  <w:abstractNum w:abstractNumId="30" w15:restartNumberingAfterBreak="0">
    <w:nsid w:val="4FC44872"/>
    <w:multiLevelType w:val="hybridMultilevel"/>
    <w:tmpl w:val="4A3C3A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567C8"/>
    <w:multiLevelType w:val="hybridMultilevel"/>
    <w:tmpl w:val="2DDCD1CE"/>
    <w:lvl w:ilvl="0" w:tplc="FFFFFFFF">
      <w:start w:val="1"/>
      <w:numFmt w:val="decimal"/>
      <w:lvlText w:val="%1."/>
      <w:lvlJc w:val="left"/>
      <w:pPr>
        <w:ind w:left="720" w:hanging="360"/>
      </w:pPr>
    </w:lvl>
    <w:lvl w:ilvl="1" w:tplc="04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077180"/>
    <w:multiLevelType w:val="hybridMultilevel"/>
    <w:tmpl w:val="F5A67FDE"/>
    <w:lvl w:ilvl="0" w:tplc="DEDE9C4E">
      <w:start w:val="1"/>
      <w:numFmt w:val="decimal"/>
      <w:lvlText w:val="%1."/>
      <w:lvlJc w:val="left"/>
      <w:pPr>
        <w:ind w:left="1440" w:hanging="360"/>
      </w:pPr>
    </w:lvl>
    <w:lvl w:ilvl="1" w:tplc="D5FCA5A6">
      <w:start w:val="1"/>
      <w:numFmt w:val="decimal"/>
      <w:lvlText w:val="%2."/>
      <w:lvlJc w:val="left"/>
      <w:pPr>
        <w:ind w:left="1440" w:hanging="360"/>
      </w:pPr>
    </w:lvl>
    <w:lvl w:ilvl="2" w:tplc="51D4B588">
      <w:start w:val="1"/>
      <w:numFmt w:val="decimal"/>
      <w:lvlText w:val="%3."/>
      <w:lvlJc w:val="left"/>
      <w:pPr>
        <w:ind w:left="1440" w:hanging="360"/>
      </w:pPr>
    </w:lvl>
    <w:lvl w:ilvl="3" w:tplc="CEA4FB2E">
      <w:start w:val="1"/>
      <w:numFmt w:val="decimal"/>
      <w:lvlText w:val="%4."/>
      <w:lvlJc w:val="left"/>
      <w:pPr>
        <w:ind w:left="1440" w:hanging="360"/>
      </w:pPr>
    </w:lvl>
    <w:lvl w:ilvl="4" w:tplc="98C65B94">
      <w:start w:val="1"/>
      <w:numFmt w:val="decimal"/>
      <w:lvlText w:val="%5."/>
      <w:lvlJc w:val="left"/>
      <w:pPr>
        <w:ind w:left="1440" w:hanging="360"/>
      </w:pPr>
    </w:lvl>
    <w:lvl w:ilvl="5" w:tplc="9986376E">
      <w:start w:val="1"/>
      <w:numFmt w:val="decimal"/>
      <w:lvlText w:val="%6."/>
      <w:lvlJc w:val="left"/>
      <w:pPr>
        <w:ind w:left="1440" w:hanging="360"/>
      </w:pPr>
    </w:lvl>
    <w:lvl w:ilvl="6" w:tplc="D696BA54">
      <w:start w:val="1"/>
      <w:numFmt w:val="decimal"/>
      <w:lvlText w:val="%7."/>
      <w:lvlJc w:val="left"/>
      <w:pPr>
        <w:ind w:left="1440" w:hanging="360"/>
      </w:pPr>
    </w:lvl>
    <w:lvl w:ilvl="7" w:tplc="B4768CBC">
      <w:start w:val="1"/>
      <w:numFmt w:val="decimal"/>
      <w:lvlText w:val="%8."/>
      <w:lvlJc w:val="left"/>
      <w:pPr>
        <w:ind w:left="1440" w:hanging="360"/>
      </w:pPr>
    </w:lvl>
    <w:lvl w:ilvl="8" w:tplc="A61ABF96">
      <w:start w:val="1"/>
      <w:numFmt w:val="decimal"/>
      <w:lvlText w:val="%9."/>
      <w:lvlJc w:val="left"/>
      <w:pPr>
        <w:ind w:left="1440" w:hanging="360"/>
      </w:pPr>
    </w:lvl>
  </w:abstractNum>
  <w:abstractNum w:abstractNumId="33" w15:restartNumberingAfterBreak="0">
    <w:nsid w:val="53F822FD"/>
    <w:multiLevelType w:val="hybridMultilevel"/>
    <w:tmpl w:val="089ED4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2872D7"/>
    <w:multiLevelType w:val="hybridMultilevel"/>
    <w:tmpl w:val="C29A23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FA0B2D"/>
    <w:multiLevelType w:val="hybridMultilevel"/>
    <w:tmpl w:val="E5E087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B717059"/>
    <w:multiLevelType w:val="hybridMultilevel"/>
    <w:tmpl w:val="FFFFFFFF"/>
    <w:lvl w:ilvl="0" w:tplc="023022CA">
      <w:start w:val="1"/>
      <w:numFmt w:val="bullet"/>
      <w:lvlText w:val="o"/>
      <w:lvlJc w:val="left"/>
      <w:pPr>
        <w:ind w:left="1080" w:hanging="360"/>
      </w:pPr>
      <w:rPr>
        <w:rFonts w:ascii="Courier New" w:hAnsi="Courier New" w:hint="default"/>
      </w:rPr>
    </w:lvl>
    <w:lvl w:ilvl="1" w:tplc="F18E9678">
      <w:start w:val="1"/>
      <w:numFmt w:val="bullet"/>
      <w:lvlText w:val="o"/>
      <w:lvlJc w:val="left"/>
      <w:pPr>
        <w:ind w:left="1800" w:hanging="360"/>
      </w:pPr>
      <w:rPr>
        <w:rFonts w:ascii="Courier New" w:hAnsi="Courier New" w:hint="default"/>
      </w:rPr>
    </w:lvl>
    <w:lvl w:ilvl="2" w:tplc="E092C912">
      <w:start w:val="1"/>
      <w:numFmt w:val="bullet"/>
      <w:lvlText w:val=""/>
      <w:lvlJc w:val="left"/>
      <w:pPr>
        <w:ind w:left="2520" w:hanging="360"/>
      </w:pPr>
      <w:rPr>
        <w:rFonts w:ascii="Wingdings" w:hAnsi="Wingdings" w:hint="default"/>
      </w:rPr>
    </w:lvl>
    <w:lvl w:ilvl="3" w:tplc="6F86C836">
      <w:start w:val="1"/>
      <w:numFmt w:val="bullet"/>
      <w:lvlText w:val=""/>
      <w:lvlJc w:val="left"/>
      <w:pPr>
        <w:ind w:left="3240" w:hanging="360"/>
      </w:pPr>
      <w:rPr>
        <w:rFonts w:ascii="Symbol" w:hAnsi="Symbol" w:hint="default"/>
      </w:rPr>
    </w:lvl>
    <w:lvl w:ilvl="4" w:tplc="67BAE3D4">
      <w:start w:val="1"/>
      <w:numFmt w:val="bullet"/>
      <w:lvlText w:val="o"/>
      <w:lvlJc w:val="left"/>
      <w:pPr>
        <w:ind w:left="3960" w:hanging="360"/>
      </w:pPr>
      <w:rPr>
        <w:rFonts w:ascii="Courier New" w:hAnsi="Courier New" w:hint="default"/>
      </w:rPr>
    </w:lvl>
    <w:lvl w:ilvl="5" w:tplc="CCD6B956">
      <w:start w:val="1"/>
      <w:numFmt w:val="bullet"/>
      <w:lvlText w:val=""/>
      <w:lvlJc w:val="left"/>
      <w:pPr>
        <w:ind w:left="4680" w:hanging="360"/>
      </w:pPr>
      <w:rPr>
        <w:rFonts w:ascii="Wingdings" w:hAnsi="Wingdings" w:hint="default"/>
      </w:rPr>
    </w:lvl>
    <w:lvl w:ilvl="6" w:tplc="BC3838DE">
      <w:start w:val="1"/>
      <w:numFmt w:val="bullet"/>
      <w:lvlText w:val=""/>
      <w:lvlJc w:val="left"/>
      <w:pPr>
        <w:ind w:left="5400" w:hanging="360"/>
      </w:pPr>
      <w:rPr>
        <w:rFonts w:ascii="Symbol" w:hAnsi="Symbol" w:hint="default"/>
      </w:rPr>
    </w:lvl>
    <w:lvl w:ilvl="7" w:tplc="F7FE8980">
      <w:start w:val="1"/>
      <w:numFmt w:val="bullet"/>
      <w:lvlText w:val="o"/>
      <w:lvlJc w:val="left"/>
      <w:pPr>
        <w:ind w:left="6120" w:hanging="360"/>
      </w:pPr>
      <w:rPr>
        <w:rFonts w:ascii="Courier New" w:hAnsi="Courier New" w:hint="default"/>
      </w:rPr>
    </w:lvl>
    <w:lvl w:ilvl="8" w:tplc="5816B962">
      <w:start w:val="1"/>
      <w:numFmt w:val="bullet"/>
      <w:lvlText w:val=""/>
      <w:lvlJc w:val="left"/>
      <w:pPr>
        <w:ind w:left="6840" w:hanging="360"/>
      </w:pPr>
      <w:rPr>
        <w:rFonts w:ascii="Wingdings" w:hAnsi="Wingdings" w:hint="default"/>
      </w:rPr>
    </w:lvl>
  </w:abstractNum>
  <w:abstractNum w:abstractNumId="37" w15:restartNumberingAfterBreak="0">
    <w:nsid w:val="5F4C380E"/>
    <w:multiLevelType w:val="multilevel"/>
    <w:tmpl w:val="4044D672"/>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8" w15:restartNumberingAfterBreak="0">
    <w:nsid w:val="5FAD3CBE"/>
    <w:multiLevelType w:val="multilevel"/>
    <w:tmpl w:val="868AD740"/>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9" w15:restartNumberingAfterBreak="0">
    <w:nsid w:val="66784D1F"/>
    <w:multiLevelType w:val="hybridMultilevel"/>
    <w:tmpl w:val="743EFB36"/>
    <w:lvl w:ilvl="0" w:tplc="04090003">
      <w:start w:val="1"/>
      <w:numFmt w:val="bullet"/>
      <w:lvlText w:val="o"/>
      <w:lvlJc w:val="left"/>
      <w:pPr>
        <w:ind w:left="1080" w:hanging="360"/>
      </w:pPr>
      <w:rPr>
        <w:rFonts w:ascii="Courier New" w:hAnsi="Courier New" w:cs="Courier New" w:hint="default"/>
      </w:rPr>
    </w:lvl>
    <w:lvl w:ilvl="1" w:tplc="D6CA955A">
      <w:start w:val="1"/>
      <w:numFmt w:val="lowerRoman"/>
      <w:lvlText w:val="%2."/>
      <w:lvlJc w:val="left"/>
      <w:pPr>
        <w:ind w:left="1800" w:hanging="360"/>
      </w:pPr>
      <w:rPr>
        <w:rFonts w:asciiTheme="minorHAnsi" w:eastAsiaTheme="minorHAnsi" w:hAnsiTheme="minorHAnsi" w:cstheme="minorBidi"/>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F1690B"/>
    <w:multiLevelType w:val="hybridMultilevel"/>
    <w:tmpl w:val="6FA6D166"/>
    <w:lvl w:ilvl="0" w:tplc="688672DA">
      <w:start w:val="29"/>
      <w:numFmt w:val="decimal"/>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026546"/>
    <w:multiLevelType w:val="hybridMultilevel"/>
    <w:tmpl w:val="48D80980"/>
    <w:lvl w:ilvl="0" w:tplc="33FCACA0">
      <w:start w:val="2"/>
      <w:numFmt w:val="decimal"/>
      <w:lvlText w:val="%1."/>
      <w:lvlJc w:val="left"/>
      <w:pPr>
        <w:ind w:left="740" w:hanging="360"/>
      </w:pPr>
    </w:lvl>
    <w:lvl w:ilvl="1" w:tplc="F028C13A">
      <w:start w:val="1"/>
      <w:numFmt w:val="bullet"/>
      <w:lvlText w:val=""/>
      <w:lvlJc w:val="left"/>
      <w:pPr>
        <w:ind w:left="1440" w:hanging="360"/>
      </w:pPr>
      <w:rPr>
        <w:rFonts w:ascii="Symbol" w:hAnsi="Symbol" w:hint="default"/>
      </w:rPr>
    </w:lvl>
    <w:lvl w:ilvl="2" w:tplc="6DB2DB1A" w:tentative="1">
      <w:start w:val="1"/>
      <w:numFmt w:val="lowerRoman"/>
      <w:lvlText w:val="%3."/>
      <w:lvlJc w:val="right"/>
      <w:pPr>
        <w:ind w:left="2180" w:hanging="180"/>
      </w:pPr>
    </w:lvl>
    <w:lvl w:ilvl="3" w:tplc="19BEE400" w:tentative="1">
      <w:start w:val="1"/>
      <w:numFmt w:val="decimal"/>
      <w:lvlText w:val="%4."/>
      <w:lvlJc w:val="left"/>
      <w:pPr>
        <w:ind w:left="2900" w:hanging="360"/>
      </w:pPr>
    </w:lvl>
    <w:lvl w:ilvl="4" w:tplc="815E7F18" w:tentative="1">
      <w:start w:val="1"/>
      <w:numFmt w:val="lowerLetter"/>
      <w:lvlText w:val="%5."/>
      <w:lvlJc w:val="left"/>
      <w:pPr>
        <w:ind w:left="3620" w:hanging="360"/>
      </w:pPr>
    </w:lvl>
    <w:lvl w:ilvl="5" w:tplc="191EEFC2" w:tentative="1">
      <w:start w:val="1"/>
      <w:numFmt w:val="lowerRoman"/>
      <w:lvlText w:val="%6."/>
      <w:lvlJc w:val="right"/>
      <w:pPr>
        <w:ind w:left="4340" w:hanging="180"/>
      </w:pPr>
    </w:lvl>
    <w:lvl w:ilvl="6" w:tplc="98C65842" w:tentative="1">
      <w:start w:val="1"/>
      <w:numFmt w:val="decimal"/>
      <w:lvlText w:val="%7."/>
      <w:lvlJc w:val="left"/>
      <w:pPr>
        <w:ind w:left="5060" w:hanging="360"/>
      </w:pPr>
    </w:lvl>
    <w:lvl w:ilvl="7" w:tplc="3970E78C" w:tentative="1">
      <w:start w:val="1"/>
      <w:numFmt w:val="lowerLetter"/>
      <w:lvlText w:val="%8."/>
      <w:lvlJc w:val="left"/>
      <w:pPr>
        <w:ind w:left="5780" w:hanging="360"/>
      </w:pPr>
    </w:lvl>
    <w:lvl w:ilvl="8" w:tplc="695EDCD8" w:tentative="1">
      <w:start w:val="1"/>
      <w:numFmt w:val="lowerRoman"/>
      <w:lvlText w:val="%9."/>
      <w:lvlJc w:val="right"/>
      <w:pPr>
        <w:ind w:left="6500" w:hanging="180"/>
      </w:pPr>
    </w:lvl>
  </w:abstractNum>
  <w:abstractNum w:abstractNumId="42" w15:restartNumberingAfterBreak="0">
    <w:nsid w:val="6A866902"/>
    <w:multiLevelType w:val="multilevel"/>
    <w:tmpl w:val="8868A90A"/>
    <w:lvl w:ilvl="0">
      <w:start w:val="2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D2A20E3"/>
    <w:multiLevelType w:val="hybridMultilevel"/>
    <w:tmpl w:val="C79054C2"/>
    <w:lvl w:ilvl="0" w:tplc="DBEC70FC">
      <w:start w:val="1"/>
      <w:numFmt w:val="bullet"/>
      <w:lvlText w:val=""/>
      <w:lvlJc w:val="left"/>
      <w:pPr>
        <w:ind w:left="1500" w:hanging="360"/>
      </w:pPr>
      <w:rPr>
        <w:rFonts w:ascii="Symbol" w:hAnsi="Symbol" w:hint="default"/>
      </w:rPr>
    </w:lvl>
    <w:lvl w:ilvl="1" w:tplc="CE308358" w:tentative="1">
      <w:start w:val="1"/>
      <w:numFmt w:val="bullet"/>
      <w:lvlText w:val="o"/>
      <w:lvlJc w:val="left"/>
      <w:pPr>
        <w:ind w:left="2220" w:hanging="360"/>
      </w:pPr>
      <w:rPr>
        <w:rFonts w:ascii="Courier New" w:hAnsi="Courier New" w:hint="default"/>
      </w:rPr>
    </w:lvl>
    <w:lvl w:ilvl="2" w:tplc="61C0821A" w:tentative="1">
      <w:start w:val="1"/>
      <w:numFmt w:val="bullet"/>
      <w:lvlText w:val=""/>
      <w:lvlJc w:val="left"/>
      <w:pPr>
        <w:ind w:left="2940" w:hanging="360"/>
      </w:pPr>
      <w:rPr>
        <w:rFonts w:ascii="Wingdings" w:hAnsi="Wingdings" w:hint="default"/>
      </w:rPr>
    </w:lvl>
    <w:lvl w:ilvl="3" w:tplc="80C4553E" w:tentative="1">
      <w:start w:val="1"/>
      <w:numFmt w:val="bullet"/>
      <w:lvlText w:val=""/>
      <w:lvlJc w:val="left"/>
      <w:pPr>
        <w:ind w:left="3660" w:hanging="360"/>
      </w:pPr>
      <w:rPr>
        <w:rFonts w:ascii="Symbol" w:hAnsi="Symbol" w:hint="default"/>
      </w:rPr>
    </w:lvl>
    <w:lvl w:ilvl="4" w:tplc="BF187238" w:tentative="1">
      <w:start w:val="1"/>
      <w:numFmt w:val="bullet"/>
      <w:lvlText w:val="o"/>
      <w:lvlJc w:val="left"/>
      <w:pPr>
        <w:ind w:left="4380" w:hanging="360"/>
      </w:pPr>
      <w:rPr>
        <w:rFonts w:ascii="Courier New" w:hAnsi="Courier New" w:hint="default"/>
      </w:rPr>
    </w:lvl>
    <w:lvl w:ilvl="5" w:tplc="6C7C2EE4" w:tentative="1">
      <w:start w:val="1"/>
      <w:numFmt w:val="bullet"/>
      <w:lvlText w:val=""/>
      <w:lvlJc w:val="left"/>
      <w:pPr>
        <w:ind w:left="5100" w:hanging="360"/>
      </w:pPr>
      <w:rPr>
        <w:rFonts w:ascii="Wingdings" w:hAnsi="Wingdings" w:hint="default"/>
      </w:rPr>
    </w:lvl>
    <w:lvl w:ilvl="6" w:tplc="34C86D22" w:tentative="1">
      <w:start w:val="1"/>
      <w:numFmt w:val="bullet"/>
      <w:lvlText w:val=""/>
      <w:lvlJc w:val="left"/>
      <w:pPr>
        <w:ind w:left="5820" w:hanging="360"/>
      </w:pPr>
      <w:rPr>
        <w:rFonts w:ascii="Symbol" w:hAnsi="Symbol" w:hint="default"/>
      </w:rPr>
    </w:lvl>
    <w:lvl w:ilvl="7" w:tplc="3822D52C" w:tentative="1">
      <w:start w:val="1"/>
      <w:numFmt w:val="bullet"/>
      <w:lvlText w:val="o"/>
      <w:lvlJc w:val="left"/>
      <w:pPr>
        <w:ind w:left="6540" w:hanging="360"/>
      </w:pPr>
      <w:rPr>
        <w:rFonts w:ascii="Courier New" w:hAnsi="Courier New" w:hint="default"/>
      </w:rPr>
    </w:lvl>
    <w:lvl w:ilvl="8" w:tplc="9EF25494" w:tentative="1">
      <w:start w:val="1"/>
      <w:numFmt w:val="bullet"/>
      <w:lvlText w:val=""/>
      <w:lvlJc w:val="left"/>
      <w:pPr>
        <w:ind w:left="7260" w:hanging="360"/>
      </w:pPr>
      <w:rPr>
        <w:rFonts w:ascii="Wingdings" w:hAnsi="Wingdings" w:hint="default"/>
      </w:rPr>
    </w:lvl>
  </w:abstractNum>
  <w:abstractNum w:abstractNumId="44" w15:restartNumberingAfterBreak="0">
    <w:nsid w:val="6D360128"/>
    <w:multiLevelType w:val="multilevel"/>
    <w:tmpl w:val="51EE8BA0"/>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45" w15:restartNumberingAfterBreak="0">
    <w:nsid w:val="6D4D7509"/>
    <w:multiLevelType w:val="multilevel"/>
    <w:tmpl w:val="94C4A5A4"/>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46" w15:restartNumberingAfterBreak="0">
    <w:nsid w:val="6EC83658"/>
    <w:multiLevelType w:val="hybridMultilevel"/>
    <w:tmpl w:val="2716037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577DF1"/>
    <w:multiLevelType w:val="hybridMultilevel"/>
    <w:tmpl w:val="BCACBC06"/>
    <w:lvl w:ilvl="0" w:tplc="907A0CF2">
      <w:start w:val="2"/>
      <w:numFmt w:val="decimal"/>
      <w:lvlText w:val="%1."/>
      <w:lvlJc w:val="left"/>
      <w:pPr>
        <w:ind w:left="720" w:hanging="360"/>
      </w:pPr>
      <w:rPr>
        <w:b/>
      </w:rPr>
    </w:lvl>
    <w:lvl w:ilvl="1" w:tplc="0C7EAD2A">
      <w:start w:val="1"/>
      <w:numFmt w:val="bullet"/>
      <w:lvlText w:val=""/>
      <w:lvlJc w:val="left"/>
      <w:pPr>
        <w:ind w:left="1440" w:hanging="360"/>
      </w:pPr>
      <w:rPr>
        <w:rFonts w:ascii="Symbol" w:hAnsi="Symbol" w:hint="default"/>
      </w:rPr>
    </w:lvl>
    <w:lvl w:ilvl="2" w:tplc="AD7E523A">
      <w:start w:val="1"/>
      <w:numFmt w:val="lowerRoman"/>
      <w:lvlText w:val="%3."/>
      <w:lvlJc w:val="right"/>
      <w:pPr>
        <w:ind w:left="2160" w:hanging="180"/>
      </w:pPr>
    </w:lvl>
    <w:lvl w:ilvl="3" w:tplc="FC7A6D78" w:tentative="1">
      <w:start w:val="1"/>
      <w:numFmt w:val="decimal"/>
      <w:lvlText w:val="%4."/>
      <w:lvlJc w:val="left"/>
      <w:pPr>
        <w:ind w:left="2880" w:hanging="360"/>
      </w:pPr>
    </w:lvl>
    <w:lvl w:ilvl="4" w:tplc="223805C2" w:tentative="1">
      <w:start w:val="1"/>
      <w:numFmt w:val="lowerLetter"/>
      <w:lvlText w:val="%5."/>
      <w:lvlJc w:val="left"/>
      <w:pPr>
        <w:ind w:left="3600" w:hanging="360"/>
      </w:pPr>
    </w:lvl>
    <w:lvl w:ilvl="5" w:tplc="24ECC896" w:tentative="1">
      <w:start w:val="1"/>
      <w:numFmt w:val="lowerRoman"/>
      <w:lvlText w:val="%6."/>
      <w:lvlJc w:val="right"/>
      <w:pPr>
        <w:ind w:left="4320" w:hanging="180"/>
      </w:pPr>
    </w:lvl>
    <w:lvl w:ilvl="6" w:tplc="DD602C44" w:tentative="1">
      <w:start w:val="1"/>
      <w:numFmt w:val="decimal"/>
      <w:lvlText w:val="%7."/>
      <w:lvlJc w:val="left"/>
      <w:pPr>
        <w:ind w:left="5040" w:hanging="360"/>
      </w:pPr>
    </w:lvl>
    <w:lvl w:ilvl="7" w:tplc="79D691A6" w:tentative="1">
      <w:start w:val="1"/>
      <w:numFmt w:val="lowerLetter"/>
      <w:lvlText w:val="%8."/>
      <w:lvlJc w:val="left"/>
      <w:pPr>
        <w:ind w:left="5760" w:hanging="360"/>
      </w:pPr>
    </w:lvl>
    <w:lvl w:ilvl="8" w:tplc="343EB2E6" w:tentative="1">
      <w:start w:val="1"/>
      <w:numFmt w:val="lowerRoman"/>
      <w:lvlText w:val="%9."/>
      <w:lvlJc w:val="right"/>
      <w:pPr>
        <w:ind w:left="6480" w:hanging="180"/>
      </w:pPr>
    </w:lvl>
  </w:abstractNum>
  <w:abstractNum w:abstractNumId="48" w15:restartNumberingAfterBreak="0">
    <w:nsid w:val="71C729C3"/>
    <w:multiLevelType w:val="hybridMultilevel"/>
    <w:tmpl w:val="CDD2A8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5D4A79"/>
    <w:multiLevelType w:val="multilevel"/>
    <w:tmpl w:val="23D40900"/>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50" w15:restartNumberingAfterBreak="0">
    <w:nsid w:val="76B02064"/>
    <w:multiLevelType w:val="multilevel"/>
    <w:tmpl w:val="CF7440C8"/>
    <w:lvl w:ilvl="0">
      <w:start w:val="17"/>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879105B"/>
    <w:multiLevelType w:val="hybridMultilevel"/>
    <w:tmpl w:val="ED8001E6"/>
    <w:lvl w:ilvl="0" w:tplc="5EFA07DC">
      <w:start w:val="2"/>
      <w:numFmt w:val="decimal"/>
      <w:lvlText w:val="%1."/>
      <w:lvlJc w:val="left"/>
      <w:pPr>
        <w:ind w:left="720" w:hanging="360"/>
      </w:pPr>
      <w:rPr>
        <w:b/>
      </w:rPr>
    </w:lvl>
    <w:lvl w:ilvl="1" w:tplc="1C16E50A">
      <w:start w:val="1"/>
      <w:numFmt w:val="lowerLetter"/>
      <w:lvlText w:val="%2."/>
      <w:lvlJc w:val="left"/>
      <w:pPr>
        <w:ind w:left="1440" w:hanging="360"/>
      </w:pPr>
      <w:rPr>
        <w:rFonts w:ascii="Arial" w:eastAsia="Arial" w:hAnsi="Arial" w:cs="Arial"/>
      </w:rPr>
    </w:lvl>
    <w:lvl w:ilvl="2" w:tplc="AFC009D2">
      <w:start w:val="1"/>
      <w:numFmt w:val="lowerRoman"/>
      <w:lvlText w:val="%3."/>
      <w:lvlJc w:val="right"/>
      <w:pPr>
        <w:ind w:left="2160" w:hanging="180"/>
      </w:pPr>
    </w:lvl>
    <w:lvl w:ilvl="3" w:tplc="FCFE60B8" w:tentative="1">
      <w:start w:val="1"/>
      <w:numFmt w:val="decimal"/>
      <w:lvlText w:val="%4."/>
      <w:lvlJc w:val="left"/>
      <w:pPr>
        <w:ind w:left="2880" w:hanging="360"/>
      </w:pPr>
    </w:lvl>
    <w:lvl w:ilvl="4" w:tplc="EEF02BBC" w:tentative="1">
      <w:start w:val="1"/>
      <w:numFmt w:val="lowerLetter"/>
      <w:lvlText w:val="%5."/>
      <w:lvlJc w:val="left"/>
      <w:pPr>
        <w:ind w:left="3600" w:hanging="360"/>
      </w:pPr>
    </w:lvl>
    <w:lvl w:ilvl="5" w:tplc="42B6B098" w:tentative="1">
      <w:start w:val="1"/>
      <w:numFmt w:val="lowerRoman"/>
      <w:lvlText w:val="%6."/>
      <w:lvlJc w:val="right"/>
      <w:pPr>
        <w:ind w:left="4320" w:hanging="180"/>
      </w:pPr>
    </w:lvl>
    <w:lvl w:ilvl="6" w:tplc="386869D2" w:tentative="1">
      <w:start w:val="1"/>
      <w:numFmt w:val="decimal"/>
      <w:lvlText w:val="%7."/>
      <w:lvlJc w:val="left"/>
      <w:pPr>
        <w:ind w:left="5040" w:hanging="360"/>
      </w:pPr>
    </w:lvl>
    <w:lvl w:ilvl="7" w:tplc="332C8C8E" w:tentative="1">
      <w:start w:val="1"/>
      <w:numFmt w:val="lowerLetter"/>
      <w:lvlText w:val="%8."/>
      <w:lvlJc w:val="left"/>
      <w:pPr>
        <w:ind w:left="5760" w:hanging="360"/>
      </w:pPr>
    </w:lvl>
    <w:lvl w:ilvl="8" w:tplc="B2DC3168" w:tentative="1">
      <w:start w:val="1"/>
      <w:numFmt w:val="lowerRoman"/>
      <w:lvlText w:val="%9."/>
      <w:lvlJc w:val="right"/>
      <w:pPr>
        <w:ind w:left="6480" w:hanging="180"/>
      </w:pPr>
    </w:lvl>
  </w:abstractNum>
  <w:abstractNum w:abstractNumId="52" w15:restartNumberingAfterBreak="0">
    <w:nsid w:val="7F443154"/>
    <w:multiLevelType w:val="hybridMultilevel"/>
    <w:tmpl w:val="AE5A3AEC"/>
    <w:lvl w:ilvl="0" w:tplc="FFFFFFFF">
      <w:start w:val="1"/>
      <w:numFmt w:val="bullet"/>
      <w:lvlText w:val="o"/>
      <w:lvlJc w:val="left"/>
      <w:pPr>
        <w:ind w:left="74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53" w15:restartNumberingAfterBreak="0">
    <w:nsid w:val="7F676FEF"/>
    <w:multiLevelType w:val="hybridMultilevel"/>
    <w:tmpl w:val="42C272CA"/>
    <w:lvl w:ilvl="0" w:tplc="7B8050C6">
      <w:start w:val="28"/>
      <w:numFmt w:val="decimal"/>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901411">
    <w:abstractNumId w:val="18"/>
  </w:num>
  <w:num w:numId="2" w16cid:durableId="869101056">
    <w:abstractNumId w:val="15"/>
  </w:num>
  <w:num w:numId="3" w16cid:durableId="702678860">
    <w:abstractNumId w:val="17"/>
  </w:num>
  <w:num w:numId="4" w16cid:durableId="1607351789">
    <w:abstractNumId w:val="43"/>
  </w:num>
  <w:num w:numId="5" w16cid:durableId="1159923884">
    <w:abstractNumId w:val="0"/>
  </w:num>
  <w:num w:numId="6" w16cid:durableId="638996821">
    <w:abstractNumId w:val="51"/>
  </w:num>
  <w:num w:numId="7" w16cid:durableId="744231510">
    <w:abstractNumId w:val="13"/>
  </w:num>
  <w:num w:numId="8" w16cid:durableId="1524392308">
    <w:abstractNumId w:val="47"/>
  </w:num>
  <w:num w:numId="9" w16cid:durableId="529102514">
    <w:abstractNumId w:val="27"/>
  </w:num>
  <w:num w:numId="10" w16cid:durableId="1078133127">
    <w:abstractNumId w:val="29"/>
  </w:num>
  <w:num w:numId="11" w16cid:durableId="840240230">
    <w:abstractNumId w:val="10"/>
  </w:num>
  <w:num w:numId="12" w16cid:durableId="1919095254">
    <w:abstractNumId w:val="25"/>
  </w:num>
  <w:num w:numId="13" w16cid:durableId="763306707">
    <w:abstractNumId w:val="9"/>
  </w:num>
  <w:num w:numId="14" w16cid:durableId="1622960144">
    <w:abstractNumId w:val="32"/>
  </w:num>
  <w:num w:numId="15" w16cid:durableId="1173493589">
    <w:abstractNumId w:val="49"/>
  </w:num>
  <w:num w:numId="16" w16cid:durableId="618219985">
    <w:abstractNumId w:val="7"/>
  </w:num>
  <w:num w:numId="17" w16cid:durableId="1878424150">
    <w:abstractNumId w:val="1"/>
  </w:num>
  <w:num w:numId="18" w16cid:durableId="892157842">
    <w:abstractNumId w:val="11"/>
  </w:num>
  <w:num w:numId="19" w16cid:durableId="1817916895">
    <w:abstractNumId w:val="44"/>
  </w:num>
  <w:num w:numId="20" w16cid:durableId="570895891">
    <w:abstractNumId w:val="45"/>
  </w:num>
  <w:num w:numId="21" w16cid:durableId="120154323">
    <w:abstractNumId w:val="38"/>
  </w:num>
  <w:num w:numId="22" w16cid:durableId="1854224055">
    <w:abstractNumId w:val="28"/>
  </w:num>
  <w:num w:numId="23" w16cid:durableId="1317033002">
    <w:abstractNumId w:val="14"/>
  </w:num>
  <w:num w:numId="24" w16cid:durableId="504050538">
    <w:abstractNumId w:val="37"/>
  </w:num>
  <w:num w:numId="25" w16cid:durableId="228001005">
    <w:abstractNumId w:val="41"/>
  </w:num>
  <w:num w:numId="26" w16cid:durableId="997928435">
    <w:abstractNumId w:val="36"/>
  </w:num>
  <w:num w:numId="27" w16cid:durableId="2064130970">
    <w:abstractNumId w:val="19"/>
  </w:num>
  <w:num w:numId="28" w16cid:durableId="551039925">
    <w:abstractNumId w:val="52"/>
  </w:num>
  <w:num w:numId="29" w16cid:durableId="169636955">
    <w:abstractNumId w:val="16"/>
  </w:num>
  <w:num w:numId="30" w16cid:durableId="44258313">
    <w:abstractNumId w:val="8"/>
  </w:num>
  <w:num w:numId="31" w16cid:durableId="1648245913">
    <w:abstractNumId w:val="50"/>
  </w:num>
  <w:num w:numId="32" w16cid:durableId="1928491333">
    <w:abstractNumId w:val="21"/>
  </w:num>
  <w:num w:numId="33" w16cid:durableId="476920213">
    <w:abstractNumId w:val="26"/>
  </w:num>
  <w:num w:numId="34" w16cid:durableId="504396062">
    <w:abstractNumId w:val="35"/>
  </w:num>
  <w:num w:numId="35" w16cid:durableId="1348631560">
    <w:abstractNumId w:val="6"/>
  </w:num>
  <w:num w:numId="36" w16cid:durableId="522010898">
    <w:abstractNumId w:val="2"/>
  </w:num>
  <w:num w:numId="37" w16cid:durableId="265692927">
    <w:abstractNumId w:val="22"/>
  </w:num>
  <w:num w:numId="38" w16cid:durableId="464742704">
    <w:abstractNumId w:val="24"/>
  </w:num>
  <w:num w:numId="39" w16cid:durableId="708644551">
    <w:abstractNumId w:val="31"/>
  </w:num>
  <w:num w:numId="40" w16cid:durableId="803742774">
    <w:abstractNumId w:val="46"/>
  </w:num>
  <w:num w:numId="41" w16cid:durableId="387344962">
    <w:abstractNumId w:val="20"/>
  </w:num>
  <w:num w:numId="42" w16cid:durableId="1240797832">
    <w:abstractNumId w:val="42"/>
  </w:num>
  <w:num w:numId="43" w16cid:durableId="1538083162">
    <w:abstractNumId w:val="53"/>
  </w:num>
  <w:num w:numId="44" w16cid:durableId="1601138074">
    <w:abstractNumId w:val="4"/>
  </w:num>
  <w:num w:numId="45" w16cid:durableId="1181703078">
    <w:abstractNumId w:val="40"/>
  </w:num>
  <w:num w:numId="46" w16cid:durableId="1100369010">
    <w:abstractNumId w:val="39"/>
  </w:num>
  <w:num w:numId="47" w16cid:durableId="886836288">
    <w:abstractNumId w:val="12"/>
  </w:num>
  <w:num w:numId="48" w16cid:durableId="1843888008">
    <w:abstractNumId w:val="3"/>
  </w:num>
  <w:num w:numId="49" w16cid:durableId="555162219">
    <w:abstractNumId w:val="23"/>
  </w:num>
  <w:num w:numId="50" w16cid:durableId="1633054636">
    <w:abstractNumId w:val="48"/>
  </w:num>
  <w:num w:numId="51" w16cid:durableId="721444585">
    <w:abstractNumId w:val="34"/>
  </w:num>
  <w:num w:numId="52" w16cid:durableId="89668173">
    <w:abstractNumId w:val="30"/>
  </w:num>
  <w:num w:numId="53" w16cid:durableId="1412116906">
    <w:abstractNumId w:val="5"/>
  </w:num>
  <w:num w:numId="54" w16cid:durableId="182747243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31"/>
    <w:rsid w:val="000000EC"/>
    <w:rsid w:val="0000205F"/>
    <w:rsid w:val="000027B1"/>
    <w:rsid w:val="000052C9"/>
    <w:rsid w:val="0000610A"/>
    <w:rsid w:val="00011301"/>
    <w:rsid w:val="0001388F"/>
    <w:rsid w:val="00013BC1"/>
    <w:rsid w:val="00015BA9"/>
    <w:rsid w:val="00015E5E"/>
    <w:rsid w:val="000171FB"/>
    <w:rsid w:val="00020991"/>
    <w:rsid w:val="000277CF"/>
    <w:rsid w:val="0002787C"/>
    <w:rsid w:val="00031266"/>
    <w:rsid w:val="0003172B"/>
    <w:rsid w:val="000318FA"/>
    <w:rsid w:val="000351E7"/>
    <w:rsid w:val="0003765C"/>
    <w:rsid w:val="00043EE1"/>
    <w:rsid w:val="00044264"/>
    <w:rsid w:val="0004505E"/>
    <w:rsid w:val="0004605C"/>
    <w:rsid w:val="00046656"/>
    <w:rsid w:val="00046CB3"/>
    <w:rsid w:val="0004768B"/>
    <w:rsid w:val="000504AB"/>
    <w:rsid w:val="00051D2F"/>
    <w:rsid w:val="00052A06"/>
    <w:rsid w:val="00052B3B"/>
    <w:rsid w:val="00052D12"/>
    <w:rsid w:val="00053565"/>
    <w:rsid w:val="00053B2B"/>
    <w:rsid w:val="00053F7D"/>
    <w:rsid w:val="00054A3D"/>
    <w:rsid w:val="00057727"/>
    <w:rsid w:val="0005785D"/>
    <w:rsid w:val="0006000C"/>
    <w:rsid w:val="00060B8A"/>
    <w:rsid w:val="00060E56"/>
    <w:rsid w:val="00064A29"/>
    <w:rsid w:val="00065FBD"/>
    <w:rsid w:val="000716C1"/>
    <w:rsid w:val="000727F0"/>
    <w:rsid w:val="00072EF3"/>
    <w:rsid w:val="00074536"/>
    <w:rsid w:val="000753AB"/>
    <w:rsid w:val="000758FA"/>
    <w:rsid w:val="00076206"/>
    <w:rsid w:val="00081BB7"/>
    <w:rsid w:val="00082677"/>
    <w:rsid w:val="000839F1"/>
    <w:rsid w:val="00084C19"/>
    <w:rsid w:val="0008646F"/>
    <w:rsid w:val="000866C8"/>
    <w:rsid w:val="00086ECC"/>
    <w:rsid w:val="0009024D"/>
    <w:rsid w:val="00090429"/>
    <w:rsid w:val="0009308B"/>
    <w:rsid w:val="00094FED"/>
    <w:rsid w:val="000961E8"/>
    <w:rsid w:val="000962A2"/>
    <w:rsid w:val="000A1EA8"/>
    <w:rsid w:val="000A2A7A"/>
    <w:rsid w:val="000A3FD2"/>
    <w:rsid w:val="000B01B0"/>
    <w:rsid w:val="000B08E4"/>
    <w:rsid w:val="000B16A2"/>
    <w:rsid w:val="000B2555"/>
    <w:rsid w:val="000B28A5"/>
    <w:rsid w:val="000B3917"/>
    <w:rsid w:val="000B4E9A"/>
    <w:rsid w:val="000B7A07"/>
    <w:rsid w:val="000C0BC8"/>
    <w:rsid w:val="000C0C1D"/>
    <w:rsid w:val="000C1562"/>
    <w:rsid w:val="000C1665"/>
    <w:rsid w:val="000C3AD2"/>
    <w:rsid w:val="000C403E"/>
    <w:rsid w:val="000C5FDC"/>
    <w:rsid w:val="000C6103"/>
    <w:rsid w:val="000C63F4"/>
    <w:rsid w:val="000D0636"/>
    <w:rsid w:val="000D102F"/>
    <w:rsid w:val="000D20F5"/>
    <w:rsid w:val="000D4EFE"/>
    <w:rsid w:val="000D76EE"/>
    <w:rsid w:val="000E3AFD"/>
    <w:rsid w:val="000E422C"/>
    <w:rsid w:val="000E46F2"/>
    <w:rsid w:val="000E4E35"/>
    <w:rsid w:val="000F094B"/>
    <w:rsid w:val="000F0A43"/>
    <w:rsid w:val="000F3C1D"/>
    <w:rsid w:val="000F45EE"/>
    <w:rsid w:val="000F4BD7"/>
    <w:rsid w:val="000F65BF"/>
    <w:rsid w:val="000F72B7"/>
    <w:rsid w:val="000F7B88"/>
    <w:rsid w:val="00106672"/>
    <w:rsid w:val="00107EC6"/>
    <w:rsid w:val="00107ECB"/>
    <w:rsid w:val="00110194"/>
    <w:rsid w:val="00110C08"/>
    <w:rsid w:val="001145DA"/>
    <w:rsid w:val="00115823"/>
    <w:rsid w:val="00116652"/>
    <w:rsid w:val="00117569"/>
    <w:rsid w:val="001176E3"/>
    <w:rsid w:val="00117D8E"/>
    <w:rsid w:val="00120D0F"/>
    <w:rsid w:val="00123109"/>
    <w:rsid w:val="001233D7"/>
    <w:rsid w:val="00124B93"/>
    <w:rsid w:val="001260AB"/>
    <w:rsid w:val="001261D2"/>
    <w:rsid w:val="00131327"/>
    <w:rsid w:val="001338FB"/>
    <w:rsid w:val="00136508"/>
    <w:rsid w:val="00137041"/>
    <w:rsid w:val="00142180"/>
    <w:rsid w:val="00142E07"/>
    <w:rsid w:val="001455B9"/>
    <w:rsid w:val="00145620"/>
    <w:rsid w:val="00150410"/>
    <w:rsid w:val="00151B11"/>
    <w:rsid w:val="0015373E"/>
    <w:rsid w:val="00154A45"/>
    <w:rsid w:val="00160F94"/>
    <w:rsid w:val="00161481"/>
    <w:rsid w:val="001617DC"/>
    <w:rsid w:val="00162D87"/>
    <w:rsid w:val="001656FD"/>
    <w:rsid w:val="00166C75"/>
    <w:rsid w:val="0016779B"/>
    <w:rsid w:val="0017044E"/>
    <w:rsid w:val="001733F7"/>
    <w:rsid w:val="00173992"/>
    <w:rsid w:val="0017402C"/>
    <w:rsid w:val="00175993"/>
    <w:rsid w:val="00177EFF"/>
    <w:rsid w:val="001866E6"/>
    <w:rsid w:val="0019040C"/>
    <w:rsid w:val="00190EED"/>
    <w:rsid w:val="00191469"/>
    <w:rsid w:val="001930F2"/>
    <w:rsid w:val="0019483E"/>
    <w:rsid w:val="001949E8"/>
    <w:rsid w:val="00194F56"/>
    <w:rsid w:val="00195081"/>
    <w:rsid w:val="00195C57"/>
    <w:rsid w:val="001961AB"/>
    <w:rsid w:val="001A09C5"/>
    <w:rsid w:val="001A1DD1"/>
    <w:rsid w:val="001A25BA"/>
    <w:rsid w:val="001A3275"/>
    <w:rsid w:val="001A39A0"/>
    <w:rsid w:val="001A6475"/>
    <w:rsid w:val="001A6931"/>
    <w:rsid w:val="001A6CFB"/>
    <w:rsid w:val="001A73DE"/>
    <w:rsid w:val="001A765E"/>
    <w:rsid w:val="001B07B9"/>
    <w:rsid w:val="001B1AB9"/>
    <w:rsid w:val="001B1EB5"/>
    <w:rsid w:val="001B2021"/>
    <w:rsid w:val="001B34B3"/>
    <w:rsid w:val="001B3D43"/>
    <w:rsid w:val="001B483F"/>
    <w:rsid w:val="001B7718"/>
    <w:rsid w:val="001C4757"/>
    <w:rsid w:val="001D0536"/>
    <w:rsid w:val="001D0A45"/>
    <w:rsid w:val="001D32FF"/>
    <w:rsid w:val="001D4AA5"/>
    <w:rsid w:val="001D569F"/>
    <w:rsid w:val="001D7A32"/>
    <w:rsid w:val="001E3C4F"/>
    <w:rsid w:val="001E4A96"/>
    <w:rsid w:val="001E54DA"/>
    <w:rsid w:val="001E5D8A"/>
    <w:rsid w:val="001E7D8E"/>
    <w:rsid w:val="001F0D38"/>
    <w:rsid w:val="001F0E7D"/>
    <w:rsid w:val="001F1614"/>
    <w:rsid w:val="001F1699"/>
    <w:rsid w:val="001F1A45"/>
    <w:rsid w:val="001F1C8C"/>
    <w:rsid w:val="001F2849"/>
    <w:rsid w:val="001F2B90"/>
    <w:rsid w:val="001F3991"/>
    <w:rsid w:val="001F4870"/>
    <w:rsid w:val="001F5F01"/>
    <w:rsid w:val="001F7CBA"/>
    <w:rsid w:val="001F7E5C"/>
    <w:rsid w:val="001F7FFD"/>
    <w:rsid w:val="00200850"/>
    <w:rsid w:val="00202C0B"/>
    <w:rsid w:val="002032E3"/>
    <w:rsid w:val="00204B2A"/>
    <w:rsid w:val="00216BDD"/>
    <w:rsid w:val="00221590"/>
    <w:rsid w:val="002264E4"/>
    <w:rsid w:val="0023016B"/>
    <w:rsid w:val="002307F4"/>
    <w:rsid w:val="00231434"/>
    <w:rsid w:val="00231F61"/>
    <w:rsid w:val="00237C9D"/>
    <w:rsid w:val="00241F14"/>
    <w:rsid w:val="00242D9F"/>
    <w:rsid w:val="002433BB"/>
    <w:rsid w:val="00250F70"/>
    <w:rsid w:val="002521B8"/>
    <w:rsid w:val="00252EE7"/>
    <w:rsid w:val="00253B1F"/>
    <w:rsid w:val="00254BCE"/>
    <w:rsid w:val="00255F81"/>
    <w:rsid w:val="00256C37"/>
    <w:rsid w:val="00256DDD"/>
    <w:rsid w:val="00260814"/>
    <w:rsid w:val="00263D6D"/>
    <w:rsid w:val="00267125"/>
    <w:rsid w:val="00267D3E"/>
    <w:rsid w:val="00270E65"/>
    <w:rsid w:val="00272C40"/>
    <w:rsid w:val="002730D2"/>
    <w:rsid w:val="00274BD4"/>
    <w:rsid w:val="00274D4E"/>
    <w:rsid w:val="00275508"/>
    <w:rsid w:val="00280E21"/>
    <w:rsid w:val="00281F18"/>
    <w:rsid w:val="00282095"/>
    <w:rsid w:val="00283220"/>
    <w:rsid w:val="00284AB3"/>
    <w:rsid w:val="00285825"/>
    <w:rsid w:val="00286A76"/>
    <w:rsid w:val="002943C5"/>
    <w:rsid w:val="00297CEF"/>
    <w:rsid w:val="002A0752"/>
    <w:rsid w:val="002A081E"/>
    <w:rsid w:val="002A1626"/>
    <w:rsid w:val="002A2C56"/>
    <w:rsid w:val="002A5EC0"/>
    <w:rsid w:val="002A72FF"/>
    <w:rsid w:val="002B0B72"/>
    <w:rsid w:val="002B14CD"/>
    <w:rsid w:val="002B39F1"/>
    <w:rsid w:val="002B3A2E"/>
    <w:rsid w:val="002B41D3"/>
    <w:rsid w:val="002C0250"/>
    <w:rsid w:val="002C0EAB"/>
    <w:rsid w:val="002C4320"/>
    <w:rsid w:val="002C63B9"/>
    <w:rsid w:val="002C6B90"/>
    <w:rsid w:val="002D5C0F"/>
    <w:rsid w:val="002D704D"/>
    <w:rsid w:val="002E2604"/>
    <w:rsid w:val="002E4D7E"/>
    <w:rsid w:val="002E5674"/>
    <w:rsid w:val="002E6954"/>
    <w:rsid w:val="002F1451"/>
    <w:rsid w:val="002F1E07"/>
    <w:rsid w:val="002F1E6E"/>
    <w:rsid w:val="002F1FA0"/>
    <w:rsid w:val="002F2767"/>
    <w:rsid w:val="002F2AD7"/>
    <w:rsid w:val="002F2C2F"/>
    <w:rsid w:val="002F3FEA"/>
    <w:rsid w:val="002F5559"/>
    <w:rsid w:val="002F60DB"/>
    <w:rsid w:val="002F6321"/>
    <w:rsid w:val="002F6D4B"/>
    <w:rsid w:val="00304A5F"/>
    <w:rsid w:val="003056E5"/>
    <w:rsid w:val="00305E14"/>
    <w:rsid w:val="0030626E"/>
    <w:rsid w:val="00307266"/>
    <w:rsid w:val="00307596"/>
    <w:rsid w:val="00307A55"/>
    <w:rsid w:val="003103F5"/>
    <w:rsid w:val="0031201A"/>
    <w:rsid w:val="00312CDE"/>
    <w:rsid w:val="0031429C"/>
    <w:rsid w:val="00315563"/>
    <w:rsid w:val="003160C8"/>
    <w:rsid w:val="00316F05"/>
    <w:rsid w:val="003201AE"/>
    <w:rsid w:val="0032405D"/>
    <w:rsid w:val="00326915"/>
    <w:rsid w:val="00327B33"/>
    <w:rsid w:val="00330AEC"/>
    <w:rsid w:val="00330C7F"/>
    <w:rsid w:val="00331FFA"/>
    <w:rsid w:val="003339CB"/>
    <w:rsid w:val="0033428C"/>
    <w:rsid w:val="00334C0C"/>
    <w:rsid w:val="00336F82"/>
    <w:rsid w:val="00337125"/>
    <w:rsid w:val="003403E3"/>
    <w:rsid w:val="00340B34"/>
    <w:rsid w:val="00341A1E"/>
    <w:rsid w:val="00343E76"/>
    <w:rsid w:val="00343FEE"/>
    <w:rsid w:val="003468A1"/>
    <w:rsid w:val="00346C7F"/>
    <w:rsid w:val="00347340"/>
    <w:rsid w:val="00352607"/>
    <w:rsid w:val="00352CDE"/>
    <w:rsid w:val="00353B1F"/>
    <w:rsid w:val="003543CE"/>
    <w:rsid w:val="003552A1"/>
    <w:rsid w:val="003567BA"/>
    <w:rsid w:val="00360832"/>
    <w:rsid w:val="00362C87"/>
    <w:rsid w:val="00363833"/>
    <w:rsid w:val="00370725"/>
    <w:rsid w:val="00370974"/>
    <w:rsid w:val="00375E81"/>
    <w:rsid w:val="00375FAC"/>
    <w:rsid w:val="003766DD"/>
    <w:rsid w:val="00377296"/>
    <w:rsid w:val="00385494"/>
    <w:rsid w:val="0039103D"/>
    <w:rsid w:val="0039145E"/>
    <w:rsid w:val="00393069"/>
    <w:rsid w:val="0039320E"/>
    <w:rsid w:val="00393B01"/>
    <w:rsid w:val="00393F59"/>
    <w:rsid w:val="0039467B"/>
    <w:rsid w:val="00394AAA"/>
    <w:rsid w:val="0039527F"/>
    <w:rsid w:val="00395797"/>
    <w:rsid w:val="003973BA"/>
    <w:rsid w:val="003A1901"/>
    <w:rsid w:val="003A238F"/>
    <w:rsid w:val="003A35B9"/>
    <w:rsid w:val="003A5AD2"/>
    <w:rsid w:val="003B0D3E"/>
    <w:rsid w:val="003B1466"/>
    <w:rsid w:val="003B5D4B"/>
    <w:rsid w:val="003B740E"/>
    <w:rsid w:val="003C2B28"/>
    <w:rsid w:val="003C343C"/>
    <w:rsid w:val="003C4159"/>
    <w:rsid w:val="003C471C"/>
    <w:rsid w:val="003C5EB9"/>
    <w:rsid w:val="003C69C0"/>
    <w:rsid w:val="003C6AFE"/>
    <w:rsid w:val="003D0136"/>
    <w:rsid w:val="003D050A"/>
    <w:rsid w:val="003D05CF"/>
    <w:rsid w:val="003D1975"/>
    <w:rsid w:val="003D28E6"/>
    <w:rsid w:val="003D31CA"/>
    <w:rsid w:val="003D4032"/>
    <w:rsid w:val="003D6375"/>
    <w:rsid w:val="003E1F4B"/>
    <w:rsid w:val="003E2241"/>
    <w:rsid w:val="003E2341"/>
    <w:rsid w:val="003E5EC6"/>
    <w:rsid w:val="003E6765"/>
    <w:rsid w:val="003F096B"/>
    <w:rsid w:val="003F13C8"/>
    <w:rsid w:val="003F28DE"/>
    <w:rsid w:val="003F29CE"/>
    <w:rsid w:val="003F3C3C"/>
    <w:rsid w:val="003F46FB"/>
    <w:rsid w:val="003F5546"/>
    <w:rsid w:val="003F627A"/>
    <w:rsid w:val="003F7915"/>
    <w:rsid w:val="004009AF"/>
    <w:rsid w:val="00400C9D"/>
    <w:rsid w:val="00401B0F"/>
    <w:rsid w:val="00402338"/>
    <w:rsid w:val="0040238D"/>
    <w:rsid w:val="00402643"/>
    <w:rsid w:val="00404B96"/>
    <w:rsid w:val="00410AEB"/>
    <w:rsid w:val="00410F3E"/>
    <w:rsid w:val="00410F6B"/>
    <w:rsid w:val="00411ABB"/>
    <w:rsid w:val="00415348"/>
    <w:rsid w:val="004153BF"/>
    <w:rsid w:val="00415611"/>
    <w:rsid w:val="00417039"/>
    <w:rsid w:val="00417CA6"/>
    <w:rsid w:val="004212D6"/>
    <w:rsid w:val="00421C6D"/>
    <w:rsid w:val="00422560"/>
    <w:rsid w:val="00424B65"/>
    <w:rsid w:val="00425E01"/>
    <w:rsid w:val="004278FE"/>
    <w:rsid w:val="00432029"/>
    <w:rsid w:val="00432813"/>
    <w:rsid w:val="00433F28"/>
    <w:rsid w:val="0043564A"/>
    <w:rsid w:val="00435E44"/>
    <w:rsid w:val="00441B5E"/>
    <w:rsid w:val="00450522"/>
    <w:rsid w:val="00452244"/>
    <w:rsid w:val="00453350"/>
    <w:rsid w:val="004534A4"/>
    <w:rsid w:val="00453DC3"/>
    <w:rsid w:val="00454AEE"/>
    <w:rsid w:val="00456E54"/>
    <w:rsid w:val="004574DE"/>
    <w:rsid w:val="0046352B"/>
    <w:rsid w:val="00464212"/>
    <w:rsid w:val="00470855"/>
    <w:rsid w:val="00470873"/>
    <w:rsid w:val="004718E2"/>
    <w:rsid w:val="00472486"/>
    <w:rsid w:val="004725DB"/>
    <w:rsid w:val="004734CF"/>
    <w:rsid w:val="00477B63"/>
    <w:rsid w:val="00480080"/>
    <w:rsid w:val="00480E9F"/>
    <w:rsid w:val="00482409"/>
    <w:rsid w:val="00483795"/>
    <w:rsid w:val="00485A2C"/>
    <w:rsid w:val="00487160"/>
    <w:rsid w:val="00490688"/>
    <w:rsid w:val="00492007"/>
    <w:rsid w:val="00492A07"/>
    <w:rsid w:val="0049363A"/>
    <w:rsid w:val="004941C1"/>
    <w:rsid w:val="004959C5"/>
    <w:rsid w:val="004967FE"/>
    <w:rsid w:val="00496FE0"/>
    <w:rsid w:val="00497008"/>
    <w:rsid w:val="004A08A0"/>
    <w:rsid w:val="004A11F6"/>
    <w:rsid w:val="004A3286"/>
    <w:rsid w:val="004A4368"/>
    <w:rsid w:val="004A5E14"/>
    <w:rsid w:val="004A5F05"/>
    <w:rsid w:val="004A7219"/>
    <w:rsid w:val="004B10C8"/>
    <w:rsid w:val="004B23CC"/>
    <w:rsid w:val="004B2CAA"/>
    <w:rsid w:val="004B3392"/>
    <w:rsid w:val="004B3E3B"/>
    <w:rsid w:val="004B6E2F"/>
    <w:rsid w:val="004C07C3"/>
    <w:rsid w:val="004C2CE3"/>
    <w:rsid w:val="004C2EC8"/>
    <w:rsid w:val="004C2F08"/>
    <w:rsid w:val="004C472D"/>
    <w:rsid w:val="004C7A6E"/>
    <w:rsid w:val="004D08AD"/>
    <w:rsid w:val="004D0F1B"/>
    <w:rsid w:val="004D2FB2"/>
    <w:rsid w:val="004D32E2"/>
    <w:rsid w:val="004D3E47"/>
    <w:rsid w:val="004D4EE0"/>
    <w:rsid w:val="004D5BD5"/>
    <w:rsid w:val="004D77B2"/>
    <w:rsid w:val="004E02BA"/>
    <w:rsid w:val="004E3343"/>
    <w:rsid w:val="004E397B"/>
    <w:rsid w:val="004E5985"/>
    <w:rsid w:val="004F0FB3"/>
    <w:rsid w:val="004F168A"/>
    <w:rsid w:val="004F4F29"/>
    <w:rsid w:val="004F6350"/>
    <w:rsid w:val="004F67F2"/>
    <w:rsid w:val="004F768E"/>
    <w:rsid w:val="004F7BC8"/>
    <w:rsid w:val="00502BD9"/>
    <w:rsid w:val="0050621A"/>
    <w:rsid w:val="00511402"/>
    <w:rsid w:val="00512864"/>
    <w:rsid w:val="0051402F"/>
    <w:rsid w:val="0052276A"/>
    <w:rsid w:val="00524D6E"/>
    <w:rsid w:val="00526E74"/>
    <w:rsid w:val="0052767D"/>
    <w:rsid w:val="00531136"/>
    <w:rsid w:val="00531854"/>
    <w:rsid w:val="0053252A"/>
    <w:rsid w:val="00533951"/>
    <w:rsid w:val="0053426D"/>
    <w:rsid w:val="005355FB"/>
    <w:rsid w:val="00535CE7"/>
    <w:rsid w:val="00541D46"/>
    <w:rsid w:val="00544C24"/>
    <w:rsid w:val="005450F4"/>
    <w:rsid w:val="0055072B"/>
    <w:rsid w:val="00551561"/>
    <w:rsid w:val="00551CBC"/>
    <w:rsid w:val="0055265C"/>
    <w:rsid w:val="0055378A"/>
    <w:rsid w:val="00554439"/>
    <w:rsid w:val="00554993"/>
    <w:rsid w:val="00555662"/>
    <w:rsid w:val="005560BB"/>
    <w:rsid w:val="00557477"/>
    <w:rsid w:val="0056141C"/>
    <w:rsid w:val="00564CC4"/>
    <w:rsid w:val="00564FC3"/>
    <w:rsid w:val="00567E57"/>
    <w:rsid w:val="00576E62"/>
    <w:rsid w:val="00576E75"/>
    <w:rsid w:val="00577999"/>
    <w:rsid w:val="005804DD"/>
    <w:rsid w:val="0058059D"/>
    <w:rsid w:val="0058214B"/>
    <w:rsid w:val="00582979"/>
    <w:rsid w:val="00582CAD"/>
    <w:rsid w:val="005835F2"/>
    <w:rsid w:val="00584EC5"/>
    <w:rsid w:val="00585414"/>
    <w:rsid w:val="00586E32"/>
    <w:rsid w:val="00587034"/>
    <w:rsid w:val="00587A82"/>
    <w:rsid w:val="00587D28"/>
    <w:rsid w:val="00587EDF"/>
    <w:rsid w:val="00592C35"/>
    <w:rsid w:val="005A09E5"/>
    <w:rsid w:val="005A6916"/>
    <w:rsid w:val="005B1CF2"/>
    <w:rsid w:val="005B4194"/>
    <w:rsid w:val="005B4244"/>
    <w:rsid w:val="005B4BEA"/>
    <w:rsid w:val="005B4E66"/>
    <w:rsid w:val="005B7609"/>
    <w:rsid w:val="005C010A"/>
    <w:rsid w:val="005C0336"/>
    <w:rsid w:val="005C0A18"/>
    <w:rsid w:val="005C0F36"/>
    <w:rsid w:val="005C157C"/>
    <w:rsid w:val="005C2F02"/>
    <w:rsid w:val="005C5087"/>
    <w:rsid w:val="005C517A"/>
    <w:rsid w:val="005D0D90"/>
    <w:rsid w:val="005D3165"/>
    <w:rsid w:val="005D4074"/>
    <w:rsid w:val="005D5C33"/>
    <w:rsid w:val="005D6794"/>
    <w:rsid w:val="005E0C0B"/>
    <w:rsid w:val="005E0D57"/>
    <w:rsid w:val="005E177D"/>
    <w:rsid w:val="005E4241"/>
    <w:rsid w:val="005E698C"/>
    <w:rsid w:val="005E6B09"/>
    <w:rsid w:val="005F333B"/>
    <w:rsid w:val="005F56A1"/>
    <w:rsid w:val="005F6140"/>
    <w:rsid w:val="005F6802"/>
    <w:rsid w:val="005F6EFC"/>
    <w:rsid w:val="005F78A8"/>
    <w:rsid w:val="005F7941"/>
    <w:rsid w:val="00600A4E"/>
    <w:rsid w:val="006015D8"/>
    <w:rsid w:val="00601623"/>
    <w:rsid w:val="00602C87"/>
    <w:rsid w:val="0060366E"/>
    <w:rsid w:val="00607F9E"/>
    <w:rsid w:val="0060B2AA"/>
    <w:rsid w:val="00610460"/>
    <w:rsid w:val="006116B2"/>
    <w:rsid w:val="006117A5"/>
    <w:rsid w:val="006162E3"/>
    <w:rsid w:val="0061747B"/>
    <w:rsid w:val="00617CAC"/>
    <w:rsid w:val="00620C31"/>
    <w:rsid w:val="006231D5"/>
    <w:rsid w:val="0062371B"/>
    <w:rsid w:val="00623CB7"/>
    <w:rsid w:val="0062601F"/>
    <w:rsid w:val="006265D2"/>
    <w:rsid w:val="006304AD"/>
    <w:rsid w:val="006309DC"/>
    <w:rsid w:val="00630A16"/>
    <w:rsid w:val="006323A6"/>
    <w:rsid w:val="006327F2"/>
    <w:rsid w:val="006341ED"/>
    <w:rsid w:val="006352ED"/>
    <w:rsid w:val="00641895"/>
    <w:rsid w:val="00643010"/>
    <w:rsid w:val="00643216"/>
    <w:rsid w:val="00644744"/>
    <w:rsid w:val="006447AC"/>
    <w:rsid w:val="00644F59"/>
    <w:rsid w:val="006454FE"/>
    <w:rsid w:val="00645ADE"/>
    <w:rsid w:val="00646DD4"/>
    <w:rsid w:val="00647C8A"/>
    <w:rsid w:val="00650A04"/>
    <w:rsid w:val="00652551"/>
    <w:rsid w:val="00653023"/>
    <w:rsid w:val="006558B5"/>
    <w:rsid w:val="00657A51"/>
    <w:rsid w:val="006602EB"/>
    <w:rsid w:val="006605BE"/>
    <w:rsid w:val="006615B0"/>
    <w:rsid w:val="00661AC1"/>
    <w:rsid w:val="00662115"/>
    <w:rsid w:val="006631EC"/>
    <w:rsid w:val="00663F39"/>
    <w:rsid w:val="00666251"/>
    <w:rsid w:val="00667A68"/>
    <w:rsid w:val="00670B90"/>
    <w:rsid w:val="006724F3"/>
    <w:rsid w:val="00672ADE"/>
    <w:rsid w:val="006730B3"/>
    <w:rsid w:val="0067389B"/>
    <w:rsid w:val="006742E8"/>
    <w:rsid w:val="0067460B"/>
    <w:rsid w:val="0067544A"/>
    <w:rsid w:val="006763D9"/>
    <w:rsid w:val="0068082D"/>
    <w:rsid w:val="00680CF3"/>
    <w:rsid w:val="00682F45"/>
    <w:rsid w:val="00683326"/>
    <w:rsid w:val="006846F5"/>
    <w:rsid w:val="00685723"/>
    <w:rsid w:val="00686451"/>
    <w:rsid w:val="00687173"/>
    <w:rsid w:val="0068793F"/>
    <w:rsid w:val="00691AD5"/>
    <w:rsid w:val="00692E1E"/>
    <w:rsid w:val="006954E4"/>
    <w:rsid w:val="00697293"/>
    <w:rsid w:val="00697524"/>
    <w:rsid w:val="00697A25"/>
    <w:rsid w:val="006A3D93"/>
    <w:rsid w:val="006A402B"/>
    <w:rsid w:val="006A52FE"/>
    <w:rsid w:val="006A5C32"/>
    <w:rsid w:val="006A5DDF"/>
    <w:rsid w:val="006A6330"/>
    <w:rsid w:val="006B0301"/>
    <w:rsid w:val="006B1C32"/>
    <w:rsid w:val="006B29AC"/>
    <w:rsid w:val="006B3001"/>
    <w:rsid w:val="006B6100"/>
    <w:rsid w:val="006C0129"/>
    <w:rsid w:val="006C133E"/>
    <w:rsid w:val="006C19FC"/>
    <w:rsid w:val="006C39D7"/>
    <w:rsid w:val="006C4ADB"/>
    <w:rsid w:val="006C4EE9"/>
    <w:rsid w:val="006C5D8E"/>
    <w:rsid w:val="006C5F88"/>
    <w:rsid w:val="006C6290"/>
    <w:rsid w:val="006C765D"/>
    <w:rsid w:val="006C79B2"/>
    <w:rsid w:val="006D4564"/>
    <w:rsid w:val="006D465E"/>
    <w:rsid w:val="006D4CB1"/>
    <w:rsid w:val="006D5625"/>
    <w:rsid w:val="006D63F2"/>
    <w:rsid w:val="006D6819"/>
    <w:rsid w:val="006D75FB"/>
    <w:rsid w:val="006E0DC5"/>
    <w:rsid w:val="006E3B13"/>
    <w:rsid w:val="006E403D"/>
    <w:rsid w:val="006E4248"/>
    <w:rsid w:val="006E45E2"/>
    <w:rsid w:val="006E7668"/>
    <w:rsid w:val="006F1D3F"/>
    <w:rsid w:val="006F2948"/>
    <w:rsid w:val="006F2E7D"/>
    <w:rsid w:val="006F3275"/>
    <w:rsid w:val="006F513B"/>
    <w:rsid w:val="006F5180"/>
    <w:rsid w:val="0070011D"/>
    <w:rsid w:val="0070068B"/>
    <w:rsid w:val="00702EF7"/>
    <w:rsid w:val="00702FDE"/>
    <w:rsid w:val="00703C88"/>
    <w:rsid w:val="00703D8E"/>
    <w:rsid w:val="0070719C"/>
    <w:rsid w:val="007135FD"/>
    <w:rsid w:val="0071496B"/>
    <w:rsid w:val="00715BAA"/>
    <w:rsid w:val="007203EB"/>
    <w:rsid w:val="007206FF"/>
    <w:rsid w:val="00720B73"/>
    <w:rsid w:val="00721CEA"/>
    <w:rsid w:val="0072359B"/>
    <w:rsid w:val="007252FD"/>
    <w:rsid w:val="00725F00"/>
    <w:rsid w:val="00727563"/>
    <w:rsid w:val="0073142D"/>
    <w:rsid w:val="00734301"/>
    <w:rsid w:val="00737FE4"/>
    <w:rsid w:val="0074508C"/>
    <w:rsid w:val="007465D0"/>
    <w:rsid w:val="00746803"/>
    <w:rsid w:val="00746F8A"/>
    <w:rsid w:val="0074762D"/>
    <w:rsid w:val="00750A5E"/>
    <w:rsid w:val="007512E9"/>
    <w:rsid w:val="00753753"/>
    <w:rsid w:val="0075468A"/>
    <w:rsid w:val="00757106"/>
    <w:rsid w:val="00757FA3"/>
    <w:rsid w:val="00760836"/>
    <w:rsid w:val="00760CCB"/>
    <w:rsid w:val="00761CE3"/>
    <w:rsid w:val="007626D1"/>
    <w:rsid w:val="00762DD1"/>
    <w:rsid w:val="00764093"/>
    <w:rsid w:val="00764274"/>
    <w:rsid w:val="00766AFA"/>
    <w:rsid w:val="00766DD0"/>
    <w:rsid w:val="007677C9"/>
    <w:rsid w:val="00767B08"/>
    <w:rsid w:val="00767DEF"/>
    <w:rsid w:val="00770DEF"/>
    <w:rsid w:val="00771B10"/>
    <w:rsid w:val="007729CC"/>
    <w:rsid w:val="007741C7"/>
    <w:rsid w:val="00774600"/>
    <w:rsid w:val="007747F3"/>
    <w:rsid w:val="00777220"/>
    <w:rsid w:val="00780B36"/>
    <w:rsid w:val="00782400"/>
    <w:rsid w:val="00786C67"/>
    <w:rsid w:val="0078715E"/>
    <w:rsid w:val="007905A7"/>
    <w:rsid w:val="00790E07"/>
    <w:rsid w:val="00791B5F"/>
    <w:rsid w:val="0079219F"/>
    <w:rsid w:val="00792B2B"/>
    <w:rsid w:val="007945A2"/>
    <w:rsid w:val="00794DBB"/>
    <w:rsid w:val="00796290"/>
    <w:rsid w:val="0079686C"/>
    <w:rsid w:val="00796939"/>
    <w:rsid w:val="00796C1A"/>
    <w:rsid w:val="00797B8B"/>
    <w:rsid w:val="00797BCF"/>
    <w:rsid w:val="007A0640"/>
    <w:rsid w:val="007A1986"/>
    <w:rsid w:val="007A28DE"/>
    <w:rsid w:val="007A3D90"/>
    <w:rsid w:val="007A453A"/>
    <w:rsid w:val="007A467F"/>
    <w:rsid w:val="007A4B0D"/>
    <w:rsid w:val="007A6235"/>
    <w:rsid w:val="007A7EA8"/>
    <w:rsid w:val="007B710C"/>
    <w:rsid w:val="007C0A5F"/>
    <w:rsid w:val="007C1353"/>
    <w:rsid w:val="007C1F18"/>
    <w:rsid w:val="007C2067"/>
    <w:rsid w:val="007C265A"/>
    <w:rsid w:val="007C78AF"/>
    <w:rsid w:val="007C794A"/>
    <w:rsid w:val="007D46FC"/>
    <w:rsid w:val="007D4DFB"/>
    <w:rsid w:val="007D5708"/>
    <w:rsid w:val="007D60B9"/>
    <w:rsid w:val="007E26C9"/>
    <w:rsid w:val="007E2EF5"/>
    <w:rsid w:val="007E307E"/>
    <w:rsid w:val="007E3A65"/>
    <w:rsid w:val="007E3A69"/>
    <w:rsid w:val="007E45B2"/>
    <w:rsid w:val="007E5128"/>
    <w:rsid w:val="007E518F"/>
    <w:rsid w:val="007F26A8"/>
    <w:rsid w:val="007F280A"/>
    <w:rsid w:val="007F3956"/>
    <w:rsid w:val="007F4868"/>
    <w:rsid w:val="007F5DA0"/>
    <w:rsid w:val="007F7220"/>
    <w:rsid w:val="008005A6"/>
    <w:rsid w:val="0080293A"/>
    <w:rsid w:val="00804BD5"/>
    <w:rsid w:val="008079CF"/>
    <w:rsid w:val="00810D40"/>
    <w:rsid w:val="0081138A"/>
    <w:rsid w:val="008118AA"/>
    <w:rsid w:val="00811973"/>
    <w:rsid w:val="0081383C"/>
    <w:rsid w:val="00815BF4"/>
    <w:rsid w:val="00815D23"/>
    <w:rsid w:val="00816A63"/>
    <w:rsid w:val="00817DBE"/>
    <w:rsid w:val="00821BB8"/>
    <w:rsid w:val="00822F8D"/>
    <w:rsid w:val="0082487C"/>
    <w:rsid w:val="00830C75"/>
    <w:rsid w:val="00831AFD"/>
    <w:rsid w:val="008332F6"/>
    <w:rsid w:val="00833E1B"/>
    <w:rsid w:val="008340DD"/>
    <w:rsid w:val="008342B9"/>
    <w:rsid w:val="0083525C"/>
    <w:rsid w:val="00837BF4"/>
    <w:rsid w:val="00842906"/>
    <w:rsid w:val="00842AA0"/>
    <w:rsid w:val="00843321"/>
    <w:rsid w:val="0084579E"/>
    <w:rsid w:val="00852CF8"/>
    <w:rsid w:val="00855800"/>
    <w:rsid w:val="00857E7B"/>
    <w:rsid w:val="00860B3A"/>
    <w:rsid w:val="0086120C"/>
    <w:rsid w:val="00861509"/>
    <w:rsid w:val="0086181C"/>
    <w:rsid w:val="008622D1"/>
    <w:rsid w:val="00862F97"/>
    <w:rsid w:val="008630CD"/>
    <w:rsid w:val="008641BE"/>
    <w:rsid w:val="0086465E"/>
    <w:rsid w:val="008673A9"/>
    <w:rsid w:val="00872142"/>
    <w:rsid w:val="008734C4"/>
    <w:rsid w:val="00873B12"/>
    <w:rsid w:val="00876EA7"/>
    <w:rsid w:val="008776FD"/>
    <w:rsid w:val="00877C00"/>
    <w:rsid w:val="00877F87"/>
    <w:rsid w:val="00880153"/>
    <w:rsid w:val="008806BF"/>
    <w:rsid w:val="008826EC"/>
    <w:rsid w:val="008829CF"/>
    <w:rsid w:val="0088351D"/>
    <w:rsid w:val="008842BC"/>
    <w:rsid w:val="00885D2B"/>
    <w:rsid w:val="0088606C"/>
    <w:rsid w:val="008867E2"/>
    <w:rsid w:val="00890B14"/>
    <w:rsid w:val="00891057"/>
    <w:rsid w:val="00892F2E"/>
    <w:rsid w:val="008932EE"/>
    <w:rsid w:val="00893A0F"/>
    <w:rsid w:val="00894416"/>
    <w:rsid w:val="008A07BB"/>
    <w:rsid w:val="008A0B62"/>
    <w:rsid w:val="008A14D2"/>
    <w:rsid w:val="008A2B07"/>
    <w:rsid w:val="008A37D0"/>
    <w:rsid w:val="008A3F2B"/>
    <w:rsid w:val="008A4A6B"/>
    <w:rsid w:val="008A53ED"/>
    <w:rsid w:val="008A5950"/>
    <w:rsid w:val="008A661E"/>
    <w:rsid w:val="008B198E"/>
    <w:rsid w:val="008B2642"/>
    <w:rsid w:val="008B28A7"/>
    <w:rsid w:val="008B370F"/>
    <w:rsid w:val="008B3C7D"/>
    <w:rsid w:val="008B4CFE"/>
    <w:rsid w:val="008B53EA"/>
    <w:rsid w:val="008B5C87"/>
    <w:rsid w:val="008B5F1F"/>
    <w:rsid w:val="008B684C"/>
    <w:rsid w:val="008B6A66"/>
    <w:rsid w:val="008B6D5B"/>
    <w:rsid w:val="008C1AEF"/>
    <w:rsid w:val="008C57CC"/>
    <w:rsid w:val="008C663A"/>
    <w:rsid w:val="008D01DC"/>
    <w:rsid w:val="008D02DA"/>
    <w:rsid w:val="008D08D5"/>
    <w:rsid w:val="008D2539"/>
    <w:rsid w:val="008D28B9"/>
    <w:rsid w:val="008D2D1E"/>
    <w:rsid w:val="008D2DC1"/>
    <w:rsid w:val="008D324B"/>
    <w:rsid w:val="008D3BB9"/>
    <w:rsid w:val="008D4C01"/>
    <w:rsid w:val="008D4C52"/>
    <w:rsid w:val="008D5B59"/>
    <w:rsid w:val="008E0F35"/>
    <w:rsid w:val="008E2CE4"/>
    <w:rsid w:val="008E3BF9"/>
    <w:rsid w:val="008E637B"/>
    <w:rsid w:val="008E76E0"/>
    <w:rsid w:val="008E76F9"/>
    <w:rsid w:val="008F0DDB"/>
    <w:rsid w:val="008F1F63"/>
    <w:rsid w:val="008F21E5"/>
    <w:rsid w:val="008F2274"/>
    <w:rsid w:val="008F22EC"/>
    <w:rsid w:val="008F35C5"/>
    <w:rsid w:val="008F4CF5"/>
    <w:rsid w:val="008F50CE"/>
    <w:rsid w:val="008F77CE"/>
    <w:rsid w:val="008F7836"/>
    <w:rsid w:val="008F7E8E"/>
    <w:rsid w:val="00900BBB"/>
    <w:rsid w:val="00901129"/>
    <w:rsid w:val="00902487"/>
    <w:rsid w:val="0090489D"/>
    <w:rsid w:val="009049A3"/>
    <w:rsid w:val="00904FB6"/>
    <w:rsid w:val="00907604"/>
    <w:rsid w:val="00911440"/>
    <w:rsid w:val="00911EF2"/>
    <w:rsid w:val="00911F23"/>
    <w:rsid w:val="0091B8AB"/>
    <w:rsid w:val="00920EF1"/>
    <w:rsid w:val="00921600"/>
    <w:rsid w:val="0092206F"/>
    <w:rsid w:val="00922C6F"/>
    <w:rsid w:val="00925682"/>
    <w:rsid w:val="009266AC"/>
    <w:rsid w:val="0093039B"/>
    <w:rsid w:val="009319F4"/>
    <w:rsid w:val="00931E74"/>
    <w:rsid w:val="00932716"/>
    <w:rsid w:val="00932CBA"/>
    <w:rsid w:val="00941AFA"/>
    <w:rsid w:val="00942596"/>
    <w:rsid w:val="00942EC3"/>
    <w:rsid w:val="00942EDE"/>
    <w:rsid w:val="0094336A"/>
    <w:rsid w:val="00943A45"/>
    <w:rsid w:val="00943B42"/>
    <w:rsid w:val="009449A5"/>
    <w:rsid w:val="00945122"/>
    <w:rsid w:val="00945D20"/>
    <w:rsid w:val="009479FD"/>
    <w:rsid w:val="00952748"/>
    <w:rsid w:val="00953573"/>
    <w:rsid w:val="00953C0D"/>
    <w:rsid w:val="00953DC5"/>
    <w:rsid w:val="009563B0"/>
    <w:rsid w:val="00957995"/>
    <w:rsid w:val="009602AB"/>
    <w:rsid w:val="00960B8A"/>
    <w:rsid w:val="009618CE"/>
    <w:rsid w:val="00963CDF"/>
    <w:rsid w:val="00964632"/>
    <w:rsid w:val="00964C12"/>
    <w:rsid w:val="00965E6E"/>
    <w:rsid w:val="009678F0"/>
    <w:rsid w:val="00967B79"/>
    <w:rsid w:val="0096AA29"/>
    <w:rsid w:val="00971A68"/>
    <w:rsid w:val="009723B6"/>
    <w:rsid w:val="009728EB"/>
    <w:rsid w:val="009730BB"/>
    <w:rsid w:val="00975EED"/>
    <w:rsid w:val="00980664"/>
    <w:rsid w:val="00980F26"/>
    <w:rsid w:val="00981383"/>
    <w:rsid w:val="0098268E"/>
    <w:rsid w:val="009834CB"/>
    <w:rsid w:val="00984017"/>
    <w:rsid w:val="0098CAEC"/>
    <w:rsid w:val="00992809"/>
    <w:rsid w:val="00993E42"/>
    <w:rsid w:val="009952AC"/>
    <w:rsid w:val="00995C83"/>
    <w:rsid w:val="00995EBD"/>
    <w:rsid w:val="00996A57"/>
    <w:rsid w:val="009971BC"/>
    <w:rsid w:val="00997568"/>
    <w:rsid w:val="009A0000"/>
    <w:rsid w:val="009A0481"/>
    <w:rsid w:val="009A50ED"/>
    <w:rsid w:val="009A6309"/>
    <w:rsid w:val="009A70CB"/>
    <w:rsid w:val="009A745A"/>
    <w:rsid w:val="009B0821"/>
    <w:rsid w:val="009B1D08"/>
    <w:rsid w:val="009B1F2E"/>
    <w:rsid w:val="009B2921"/>
    <w:rsid w:val="009B56FE"/>
    <w:rsid w:val="009B64E2"/>
    <w:rsid w:val="009C1E92"/>
    <w:rsid w:val="009C4020"/>
    <w:rsid w:val="009C41EE"/>
    <w:rsid w:val="009C540F"/>
    <w:rsid w:val="009C5DD8"/>
    <w:rsid w:val="009C6B36"/>
    <w:rsid w:val="009D4358"/>
    <w:rsid w:val="009D441C"/>
    <w:rsid w:val="009D4FA8"/>
    <w:rsid w:val="009D522B"/>
    <w:rsid w:val="009D752C"/>
    <w:rsid w:val="009E3897"/>
    <w:rsid w:val="009E4709"/>
    <w:rsid w:val="009E7590"/>
    <w:rsid w:val="009F03F0"/>
    <w:rsid w:val="009F10A7"/>
    <w:rsid w:val="009F14E2"/>
    <w:rsid w:val="009F2981"/>
    <w:rsid w:val="009F46CF"/>
    <w:rsid w:val="00A003AC"/>
    <w:rsid w:val="00A0164F"/>
    <w:rsid w:val="00A0486F"/>
    <w:rsid w:val="00A04CA1"/>
    <w:rsid w:val="00A0653D"/>
    <w:rsid w:val="00A06E51"/>
    <w:rsid w:val="00A11277"/>
    <w:rsid w:val="00A1194E"/>
    <w:rsid w:val="00A126D5"/>
    <w:rsid w:val="00A1296A"/>
    <w:rsid w:val="00A12A45"/>
    <w:rsid w:val="00A14116"/>
    <w:rsid w:val="00A1563A"/>
    <w:rsid w:val="00A17B9C"/>
    <w:rsid w:val="00A22294"/>
    <w:rsid w:val="00A2476D"/>
    <w:rsid w:val="00A24F22"/>
    <w:rsid w:val="00A2503B"/>
    <w:rsid w:val="00A252C3"/>
    <w:rsid w:val="00A272B1"/>
    <w:rsid w:val="00A27702"/>
    <w:rsid w:val="00A3191A"/>
    <w:rsid w:val="00A32105"/>
    <w:rsid w:val="00A3266F"/>
    <w:rsid w:val="00A32B8A"/>
    <w:rsid w:val="00A33184"/>
    <w:rsid w:val="00A33635"/>
    <w:rsid w:val="00A33D10"/>
    <w:rsid w:val="00A34722"/>
    <w:rsid w:val="00A4092B"/>
    <w:rsid w:val="00A42963"/>
    <w:rsid w:val="00A43953"/>
    <w:rsid w:val="00A45567"/>
    <w:rsid w:val="00A456ED"/>
    <w:rsid w:val="00A462BE"/>
    <w:rsid w:val="00A463A5"/>
    <w:rsid w:val="00A51E72"/>
    <w:rsid w:val="00A522C7"/>
    <w:rsid w:val="00A53E2F"/>
    <w:rsid w:val="00A56B14"/>
    <w:rsid w:val="00A57018"/>
    <w:rsid w:val="00A57EB9"/>
    <w:rsid w:val="00A609D0"/>
    <w:rsid w:val="00A614C3"/>
    <w:rsid w:val="00A622F0"/>
    <w:rsid w:val="00A628FF"/>
    <w:rsid w:val="00A63357"/>
    <w:rsid w:val="00A6347D"/>
    <w:rsid w:val="00A63830"/>
    <w:rsid w:val="00A6386A"/>
    <w:rsid w:val="00A6536F"/>
    <w:rsid w:val="00A65D75"/>
    <w:rsid w:val="00A66941"/>
    <w:rsid w:val="00A72FB1"/>
    <w:rsid w:val="00A73D05"/>
    <w:rsid w:val="00A757E7"/>
    <w:rsid w:val="00A75862"/>
    <w:rsid w:val="00A80BFC"/>
    <w:rsid w:val="00A80C0B"/>
    <w:rsid w:val="00A80FAE"/>
    <w:rsid w:val="00A829DC"/>
    <w:rsid w:val="00A84479"/>
    <w:rsid w:val="00A86FF2"/>
    <w:rsid w:val="00A91355"/>
    <w:rsid w:val="00A91713"/>
    <w:rsid w:val="00A925AB"/>
    <w:rsid w:val="00A92705"/>
    <w:rsid w:val="00A92CF9"/>
    <w:rsid w:val="00A93475"/>
    <w:rsid w:val="00A935F5"/>
    <w:rsid w:val="00A95A7C"/>
    <w:rsid w:val="00A96FBD"/>
    <w:rsid w:val="00A977DB"/>
    <w:rsid w:val="00AA457F"/>
    <w:rsid w:val="00AA492F"/>
    <w:rsid w:val="00AA49A4"/>
    <w:rsid w:val="00AA6366"/>
    <w:rsid w:val="00AA6527"/>
    <w:rsid w:val="00AB1994"/>
    <w:rsid w:val="00AB4269"/>
    <w:rsid w:val="00AB49E9"/>
    <w:rsid w:val="00AB5081"/>
    <w:rsid w:val="00AB6BF8"/>
    <w:rsid w:val="00AB74E1"/>
    <w:rsid w:val="00AB7912"/>
    <w:rsid w:val="00AC24EC"/>
    <w:rsid w:val="00AD140F"/>
    <w:rsid w:val="00AD4C8D"/>
    <w:rsid w:val="00AD5125"/>
    <w:rsid w:val="00AD55F6"/>
    <w:rsid w:val="00AD5B9F"/>
    <w:rsid w:val="00AD665A"/>
    <w:rsid w:val="00AD7AB9"/>
    <w:rsid w:val="00AE184F"/>
    <w:rsid w:val="00AE1B0C"/>
    <w:rsid w:val="00AE271E"/>
    <w:rsid w:val="00AE27EB"/>
    <w:rsid w:val="00AE419B"/>
    <w:rsid w:val="00AE539D"/>
    <w:rsid w:val="00AE5518"/>
    <w:rsid w:val="00AE6A89"/>
    <w:rsid w:val="00AE759B"/>
    <w:rsid w:val="00AF06FC"/>
    <w:rsid w:val="00AF5942"/>
    <w:rsid w:val="00B002B6"/>
    <w:rsid w:val="00B007E8"/>
    <w:rsid w:val="00B01C6A"/>
    <w:rsid w:val="00B03AE7"/>
    <w:rsid w:val="00B04FB4"/>
    <w:rsid w:val="00B0544B"/>
    <w:rsid w:val="00B05747"/>
    <w:rsid w:val="00B11611"/>
    <w:rsid w:val="00B1169E"/>
    <w:rsid w:val="00B14786"/>
    <w:rsid w:val="00B15AD9"/>
    <w:rsid w:val="00B15FEC"/>
    <w:rsid w:val="00B206E1"/>
    <w:rsid w:val="00B21171"/>
    <w:rsid w:val="00B21183"/>
    <w:rsid w:val="00B21C9C"/>
    <w:rsid w:val="00B23246"/>
    <w:rsid w:val="00B23C70"/>
    <w:rsid w:val="00B25724"/>
    <w:rsid w:val="00B26528"/>
    <w:rsid w:val="00B2771C"/>
    <w:rsid w:val="00B307A5"/>
    <w:rsid w:val="00B31DE2"/>
    <w:rsid w:val="00B322C2"/>
    <w:rsid w:val="00B3386E"/>
    <w:rsid w:val="00B33A57"/>
    <w:rsid w:val="00B342FB"/>
    <w:rsid w:val="00B344A8"/>
    <w:rsid w:val="00B358FA"/>
    <w:rsid w:val="00B35C38"/>
    <w:rsid w:val="00B37FA5"/>
    <w:rsid w:val="00B416DE"/>
    <w:rsid w:val="00B42289"/>
    <w:rsid w:val="00B425F4"/>
    <w:rsid w:val="00B42604"/>
    <w:rsid w:val="00B42C0D"/>
    <w:rsid w:val="00B445D6"/>
    <w:rsid w:val="00B44E7F"/>
    <w:rsid w:val="00B44FE9"/>
    <w:rsid w:val="00B45B39"/>
    <w:rsid w:val="00B51A89"/>
    <w:rsid w:val="00B54A8F"/>
    <w:rsid w:val="00B5765C"/>
    <w:rsid w:val="00B602D2"/>
    <w:rsid w:val="00B61730"/>
    <w:rsid w:val="00B64DE4"/>
    <w:rsid w:val="00B64DED"/>
    <w:rsid w:val="00B67C79"/>
    <w:rsid w:val="00B67D4B"/>
    <w:rsid w:val="00B71E3E"/>
    <w:rsid w:val="00B72897"/>
    <w:rsid w:val="00B748BC"/>
    <w:rsid w:val="00B74A5F"/>
    <w:rsid w:val="00B758F7"/>
    <w:rsid w:val="00B75A64"/>
    <w:rsid w:val="00B75FBC"/>
    <w:rsid w:val="00B7703E"/>
    <w:rsid w:val="00B77935"/>
    <w:rsid w:val="00B80D21"/>
    <w:rsid w:val="00B80D90"/>
    <w:rsid w:val="00B8245A"/>
    <w:rsid w:val="00B830CB"/>
    <w:rsid w:val="00B86E78"/>
    <w:rsid w:val="00B900D6"/>
    <w:rsid w:val="00B9298F"/>
    <w:rsid w:val="00B940BE"/>
    <w:rsid w:val="00B95BE2"/>
    <w:rsid w:val="00BA17EA"/>
    <w:rsid w:val="00BA1BE6"/>
    <w:rsid w:val="00BA31CB"/>
    <w:rsid w:val="00BA393A"/>
    <w:rsid w:val="00BA58E1"/>
    <w:rsid w:val="00BA7E44"/>
    <w:rsid w:val="00BB0ABC"/>
    <w:rsid w:val="00BB113B"/>
    <w:rsid w:val="00BB23BB"/>
    <w:rsid w:val="00BB2639"/>
    <w:rsid w:val="00BB4BB7"/>
    <w:rsid w:val="00BB4C01"/>
    <w:rsid w:val="00BB6356"/>
    <w:rsid w:val="00BB686F"/>
    <w:rsid w:val="00BB6F5C"/>
    <w:rsid w:val="00BB78D9"/>
    <w:rsid w:val="00BC20A9"/>
    <w:rsid w:val="00BC2668"/>
    <w:rsid w:val="00BC55DF"/>
    <w:rsid w:val="00BC59BD"/>
    <w:rsid w:val="00BC5CCF"/>
    <w:rsid w:val="00BC60B6"/>
    <w:rsid w:val="00BD0079"/>
    <w:rsid w:val="00BD20B2"/>
    <w:rsid w:val="00BD2B51"/>
    <w:rsid w:val="00BD2EE4"/>
    <w:rsid w:val="00BD368A"/>
    <w:rsid w:val="00BD4916"/>
    <w:rsid w:val="00BD6A62"/>
    <w:rsid w:val="00BD6B6C"/>
    <w:rsid w:val="00BD7157"/>
    <w:rsid w:val="00BD7F47"/>
    <w:rsid w:val="00BE1869"/>
    <w:rsid w:val="00BE299F"/>
    <w:rsid w:val="00BE3501"/>
    <w:rsid w:val="00BE3C11"/>
    <w:rsid w:val="00BE4473"/>
    <w:rsid w:val="00BE4749"/>
    <w:rsid w:val="00BE4CD6"/>
    <w:rsid w:val="00BE5365"/>
    <w:rsid w:val="00BE57B6"/>
    <w:rsid w:val="00BE5A35"/>
    <w:rsid w:val="00BE5FE5"/>
    <w:rsid w:val="00BF0480"/>
    <w:rsid w:val="00BF188A"/>
    <w:rsid w:val="00BF1F5E"/>
    <w:rsid w:val="00BF2E84"/>
    <w:rsid w:val="00BF3B21"/>
    <w:rsid w:val="00BF3DAE"/>
    <w:rsid w:val="00BF4399"/>
    <w:rsid w:val="00BF4F68"/>
    <w:rsid w:val="00BF69BA"/>
    <w:rsid w:val="00BF6FA3"/>
    <w:rsid w:val="00BF76FA"/>
    <w:rsid w:val="00BF7FEE"/>
    <w:rsid w:val="00C023FC"/>
    <w:rsid w:val="00C034F7"/>
    <w:rsid w:val="00C05BF2"/>
    <w:rsid w:val="00C10E92"/>
    <w:rsid w:val="00C11CFD"/>
    <w:rsid w:val="00C1300D"/>
    <w:rsid w:val="00C134E7"/>
    <w:rsid w:val="00C137D9"/>
    <w:rsid w:val="00C2086C"/>
    <w:rsid w:val="00C21882"/>
    <w:rsid w:val="00C227F2"/>
    <w:rsid w:val="00C22BD2"/>
    <w:rsid w:val="00C22FD6"/>
    <w:rsid w:val="00C2325C"/>
    <w:rsid w:val="00C34730"/>
    <w:rsid w:val="00C369FF"/>
    <w:rsid w:val="00C36C76"/>
    <w:rsid w:val="00C37431"/>
    <w:rsid w:val="00C4148A"/>
    <w:rsid w:val="00C442D7"/>
    <w:rsid w:val="00C450A5"/>
    <w:rsid w:val="00C46DA7"/>
    <w:rsid w:val="00C46F22"/>
    <w:rsid w:val="00C47BBD"/>
    <w:rsid w:val="00C47C55"/>
    <w:rsid w:val="00C50B17"/>
    <w:rsid w:val="00C523E7"/>
    <w:rsid w:val="00C530B2"/>
    <w:rsid w:val="00C54A7D"/>
    <w:rsid w:val="00C55198"/>
    <w:rsid w:val="00C561EF"/>
    <w:rsid w:val="00C56DBA"/>
    <w:rsid w:val="00C5737B"/>
    <w:rsid w:val="00C65464"/>
    <w:rsid w:val="00C66334"/>
    <w:rsid w:val="00C7000E"/>
    <w:rsid w:val="00C72F3D"/>
    <w:rsid w:val="00C75497"/>
    <w:rsid w:val="00C7604F"/>
    <w:rsid w:val="00C7741F"/>
    <w:rsid w:val="00C80CC4"/>
    <w:rsid w:val="00C812C8"/>
    <w:rsid w:val="00C815F3"/>
    <w:rsid w:val="00C81EE8"/>
    <w:rsid w:val="00C8206A"/>
    <w:rsid w:val="00C8308C"/>
    <w:rsid w:val="00C84AD2"/>
    <w:rsid w:val="00C90A6D"/>
    <w:rsid w:val="00C90FA5"/>
    <w:rsid w:val="00C945D6"/>
    <w:rsid w:val="00C94CEF"/>
    <w:rsid w:val="00C9518A"/>
    <w:rsid w:val="00C95E84"/>
    <w:rsid w:val="00CA0623"/>
    <w:rsid w:val="00CA22D6"/>
    <w:rsid w:val="00CA31A2"/>
    <w:rsid w:val="00CA75F4"/>
    <w:rsid w:val="00CA7CD8"/>
    <w:rsid w:val="00CB0A5C"/>
    <w:rsid w:val="00CB2A0C"/>
    <w:rsid w:val="00CB2EA3"/>
    <w:rsid w:val="00CB38BA"/>
    <w:rsid w:val="00CB56C4"/>
    <w:rsid w:val="00CB67AC"/>
    <w:rsid w:val="00CB6EE5"/>
    <w:rsid w:val="00CC0FBB"/>
    <w:rsid w:val="00CC2530"/>
    <w:rsid w:val="00CC4CBB"/>
    <w:rsid w:val="00CC6D7C"/>
    <w:rsid w:val="00CD0B78"/>
    <w:rsid w:val="00CD1B43"/>
    <w:rsid w:val="00CD1EDF"/>
    <w:rsid w:val="00CD2E56"/>
    <w:rsid w:val="00CD3380"/>
    <w:rsid w:val="00CD595D"/>
    <w:rsid w:val="00CD6343"/>
    <w:rsid w:val="00CD7015"/>
    <w:rsid w:val="00CE284C"/>
    <w:rsid w:val="00CE5B18"/>
    <w:rsid w:val="00CE5B38"/>
    <w:rsid w:val="00CF096D"/>
    <w:rsid w:val="00CF519F"/>
    <w:rsid w:val="00CF62A7"/>
    <w:rsid w:val="00D0060A"/>
    <w:rsid w:val="00D02352"/>
    <w:rsid w:val="00D030CE"/>
    <w:rsid w:val="00D0321F"/>
    <w:rsid w:val="00D0507A"/>
    <w:rsid w:val="00D119CF"/>
    <w:rsid w:val="00D120F6"/>
    <w:rsid w:val="00D139CC"/>
    <w:rsid w:val="00D1591E"/>
    <w:rsid w:val="00D17338"/>
    <w:rsid w:val="00D220D1"/>
    <w:rsid w:val="00D2224A"/>
    <w:rsid w:val="00D23B5E"/>
    <w:rsid w:val="00D256CB"/>
    <w:rsid w:val="00D27924"/>
    <w:rsid w:val="00D27B7A"/>
    <w:rsid w:val="00D30753"/>
    <w:rsid w:val="00D30D71"/>
    <w:rsid w:val="00D32BAC"/>
    <w:rsid w:val="00D33877"/>
    <w:rsid w:val="00D34F06"/>
    <w:rsid w:val="00D37825"/>
    <w:rsid w:val="00D4006C"/>
    <w:rsid w:val="00D40236"/>
    <w:rsid w:val="00D416CF"/>
    <w:rsid w:val="00D43286"/>
    <w:rsid w:val="00D43373"/>
    <w:rsid w:val="00D43490"/>
    <w:rsid w:val="00D43D2B"/>
    <w:rsid w:val="00D44186"/>
    <w:rsid w:val="00D45AD4"/>
    <w:rsid w:val="00D45CC1"/>
    <w:rsid w:val="00D46AA9"/>
    <w:rsid w:val="00D470DB"/>
    <w:rsid w:val="00D47818"/>
    <w:rsid w:val="00D51418"/>
    <w:rsid w:val="00D52781"/>
    <w:rsid w:val="00D53704"/>
    <w:rsid w:val="00D53BAC"/>
    <w:rsid w:val="00D546D3"/>
    <w:rsid w:val="00D566EC"/>
    <w:rsid w:val="00D5719D"/>
    <w:rsid w:val="00D60626"/>
    <w:rsid w:val="00D60BB0"/>
    <w:rsid w:val="00D61201"/>
    <w:rsid w:val="00D61C18"/>
    <w:rsid w:val="00D61CE0"/>
    <w:rsid w:val="00D61F06"/>
    <w:rsid w:val="00D6230D"/>
    <w:rsid w:val="00D6346E"/>
    <w:rsid w:val="00D73143"/>
    <w:rsid w:val="00D7490A"/>
    <w:rsid w:val="00D74ABD"/>
    <w:rsid w:val="00D76601"/>
    <w:rsid w:val="00D77510"/>
    <w:rsid w:val="00D84564"/>
    <w:rsid w:val="00D84772"/>
    <w:rsid w:val="00D86A34"/>
    <w:rsid w:val="00D90088"/>
    <w:rsid w:val="00D93383"/>
    <w:rsid w:val="00D95CB7"/>
    <w:rsid w:val="00DA015A"/>
    <w:rsid w:val="00DA02E7"/>
    <w:rsid w:val="00DA27AC"/>
    <w:rsid w:val="00DA367F"/>
    <w:rsid w:val="00DB187D"/>
    <w:rsid w:val="00DB76C7"/>
    <w:rsid w:val="00DB7C10"/>
    <w:rsid w:val="00DC016D"/>
    <w:rsid w:val="00DC050B"/>
    <w:rsid w:val="00DC17C9"/>
    <w:rsid w:val="00DC2AE0"/>
    <w:rsid w:val="00DC4372"/>
    <w:rsid w:val="00DD3192"/>
    <w:rsid w:val="00DD35A8"/>
    <w:rsid w:val="00DD562F"/>
    <w:rsid w:val="00DD5BC9"/>
    <w:rsid w:val="00DD7C77"/>
    <w:rsid w:val="00DD7F7A"/>
    <w:rsid w:val="00DE17CA"/>
    <w:rsid w:val="00DE2624"/>
    <w:rsid w:val="00DE26A6"/>
    <w:rsid w:val="00DE3A80"/>
    <w:rsid w:val="00DF3ABA"/>
    <w:rsid w:val="00DF6B54"/>
    <w:rsid w:val="00DF75FC"/>
    <w:rsid w:val="00DF7911"/>
    <w:rsid w:val="00DFF764"/>
    <w:rsid w:val="00E00070"/>
    <w:rsid w:val="00E01050"/>
    <w:rsid w:val="00E029FB"/>
    <w:rsid w:val="00E03702"/>
    <w:rsid w:val="00E0525D"/>
    <w:rsid w:val="00E05E1C"/>
    <w:rsid w:val="00E0639D"/>
    <w:rsid w:val="00E064D8"/>
    <w:rsid w:val="00E06912"/>
    <w:rsid w:val="00E10122"/>
    <w:rsid w:val="00E10CE1"/>
    <w:rsid w:val="00E12BB3"/>
    <w:rsid w:val="00E13848"/>
    <w:rsid w:val="00E15254"/>
    <w:rsid w:val="00E21E81"/>
    <w:rsid w:val="00E23C3B"/>
    <w:rsid w:val="00E24E45"/>
    <w:rsid w:val="00E25A02"/>
    <w:rsid w:val="00E26868"/>
    <w:rsid w:val="00E26B63"/>
    <w:rsid w:val="00E323A9"/>
    <w:rsid w:val="00E32C52"/>
    <w:rsid w:val="00E334D4"/>
    <w:rsid w:val="00E3448C"/>
    <w:rsid w:val="00E353AF"/>
    <w:rsid w:val="00E40747"/>
    <w:rsid w:val="00E42029"/>
    <w:rsid w:val="00E43E78"/>
    <w:rsid w:val="00E45311"/>
    <w:rsid w:val="00E46E82"/>
    <w:rsid w:val="00E47BA9"/>
    <w:rsid w:val="00E52059"/>
    <w:rsid w:val="00E545D6"/>
    <w:rsid w:val="00E5484B"/>
    <w:rsid w:val="00E556DF"/>
    <w:rsid w:val="00E55F2C"/>
    <w:rsid w:val="00E564CA"/>
    <w:rsid w:val="00E57B67"/>
    <w:rsid w:val="00E623E3"/>
    <w:rsid w:val="00E66CDD"/>
    <w:rsid w:val="00E70BC5"/>
    <w:rsid w:val="00E712A6"/>
    <w:rsid w:val="00E720C1"/>
    <w:rsid w:val="00E7222A"/>
    <w:rsid w:val="00E726D0"/>
    <w:rsid w:val="00E72C2D"/>
    <w:rsid w:val="00E73791"/>
    <w:rsid w:val="00E749AB"/>
    <w:rsid w:val="00E76478"/>
    <w:rsid w:val="00E76831"/>
    <w:rsid w:val="00E77374"/>
    <w:rsid w:val="00E804AC"/>
    <w:rsid w:val="00E81176"/>
    <w:rsid w:val="00E845A3"/>
    <w:rsid w:val="00E84D4A"/>
    <w:rsid w:val="00E85011"/>
    <w:rsid w:val="00E90500"/>
    <w:rsid w:val="00E907C4"/>
    <w:rsid w:val="00E93E8F"/>
    <w:rsid w:val="00E95160"/>
    <w:rsid w:val="00E95AC7"/>
    <w:rsid w:val="00E95BB1"/>
    <w:rsid w:val="00E96431"/>
    <w:rsid w:val="00EA11D2"/>
    <w:rsid w:val="00EA2D64"/>
    <w:rsid w:val="00EA57CC"/>
    <w:rsid w:val="00EA5F0B"/>
    <w:rsid w:val="00EA66F7"/>
    <w:rsid w:val="00EA7E73"/>
    <w:rsid w:val="00EB1852"/>
    <w:rsid w:val="00EB1D6A"/>
    <w:rsid w:val="00EB2758"/>
    <w:rsid w:val="00EB2E7B"/>
    <w:rsid w:val="00EB338E"/>
    <w:rsid w:val="00EB33EF"/>
    <w:rsid w:val="00EB77A7"/>
    <w:rsid w:val="00EC0F38"/>
    <w:rsid w:val="00EC1B5A"/>
    <w:rsid w:val="00EC21DB"/>
    <w:rsid w:val="00EC2D9E"/>
    <w:rsid w:val="00EC341E"/>
    <w:rsid w:val="00EC346B"/>
    <w:rsid w:val="00EC4838"/>
    <w:rsid w:val="00EC5410"/>
    <w:rsid w:val="00EC59EC"/>
    <w:rsid w:val="00EC782D"/>
    <w:rsid w:val="00ED02FF"/>
    <w:rsid w:val="00ED0E16"/>
    <w:rsid w:val="00ED32E5"/>
    <w:rsid w:val="00ED343C"/>
    <w:rsid w:val="00ED3835"/>
    <w:rsid w:val="00ED597F"/>
    <w:rsid w:val="00ED62F1"/>
    <w:rsid w:val="00ED7AB5"/>
    <w:rsid w:val="00EE0556"/>
    <w:rsid w:val="00EE08D5"/>
    <w:rsid w:val="00EE1EB0"/>
    <w:rsid w:val="00EE27B3"/>
    <w:rsid w:val="00EE2CD2"/>
    <w:rsid w:val="00EE443A"/>
    <w:rsid w:val="00EE4BDF"/>
    <w:rsid w:val="00EF1ABD"/>
    <w:rsid w:val="00EF43B0"/>
    <w:rsid w:val="00F02129"/>
    <w:rsid w:val="00F03CDE"/>
    <w:rsid w:val="00F0478F"/>
    <w:rsid w:val="00F06FA6"/>
    <w:rsid w:val="00F11413"/>
    <w:rsid w:val="00F117E5"/>
    <w:rsid w:val="00F121C0"/>
    <w:rsid w:val="00F130C5"/>
    <w:rsid w:val="00F15968"/>
    <w:rsid w:val="00F2041F"/>
    <w:rsid w:val="00F228F1"/>
    <w:rsid w:val="00F22FD2"/>
    <w:rsid w:val="00F237FD"/>
    <w:rsid w:val="00F238E2"/>
    <w:rsid w:val="00F24DC4"/>
    <w:rsid w:val="00F30317"/>
    <w:rsid w:val="00F30DD8"/>
    <w:rsid w:val="00F332E1"/>
    <w:rsid w:val="00F36615"/>
    <w:rsid w:val="00F40446"/>
    <w:rsid w:val="00F4464C"/>
    <w:rsid w:val="00F45415"/>
    <w:rsid w:val="00F4585A"/>
    <w:rsid w:val="00F4684C"/>
    <w:rsid w:val="00F47582"/>
    <w:rsid w:val="00F4789F"/>
    <w:rsid w:val="00F47B0C"/>
    <w:rsid w:val="00F51024"/>
    <w:rsid w:val="00F5217D"/>
    <w:rsid w:val="00F536B6"/>
    <w:rsid w:val="00F55036"/>
    <w:rsid w:val="00F564D3"/>
    <w:rsid w:val="00F56EF8"/>
    <w:rsid w:val="00F61E52"/>
    <w:rsid w:val="00F65863"/>
    <w:rsid w:val="00F65B5A"/>
    <w:rsid w:val="00F65E08"/>
    <w:rsid w:val="00F661FC"/>
    <w:rsid w:val="00F733FF"/>
    <w:rsid w:val="00F753F3"/>
    <w:rsid w:val="00F75DD1"/>
    <w:rsid w:val="00F76C06"/>
    <w:rsid w:val="00F77ABA"/>
    <w:rsid w:val="00F80477"/>
    <w:rsid w:val="00F80694"/>
    <w:rsid w:val="00F81288"/>
    <w:rsid w:val="00F81DF0"/>
    <w:rsid w:val="00F81FB4"/>
    <w:rsid w:val="00F83DA8"/>
    <w:rsid w:val="00F844FE"/>
    <w:rsid w:val="00F90B3C"/>
    <w:rsid w:val="00F90D66"/>
    <w:rsid w:val="00F90D9F"/>
    <w:rsid w:val="00F9417D"/>
    <w:rsid w:val="00F97A46"/>
    <w:rsid w:val="00FA0B1C"/>
    <w:rsid w:val="00FA17F7"/>
    <w:rsid w:val="00FA4487"/>
    <w:rsid w:val="00FA48F6"/>
    <w:rsid w:val="00FA5204"/>
    <w:rsid w:val="00FA7640"/>
    <w:rsid w:val="00FB017F"/>
    <w:rsid w:val="00FB200A"/>
    <w:rsid w:val="00FB2A99"/>
    <w:rsid w:val="00FB464A"/>
    <w:rsid w:val="00FB581A"/>
    <w:rsid w:val="00FB5F67"/>
    <w:rsid w:val="00FB6F8A"/>
    <w:rsid w:val="00FB7D2D"/>
    <w:rsid w:val="00FC4E90"/>
    <w:rsid w:val="00FE0EB9"/>
    <w:rsid w:val="00FE459D"/>
    <w:rsid w:val="00FE4880"/>
    <w:rsid w:val="00FE70FF"/>
    <w:rsid w:val="00FE7390"/>
    <w:rsid w:val="00FF1030"/>
    <w:rsid w:val="00FF1D0D"/>
    <w:rsid w:val="00FF1F3A"/>
    <w:rsid w:val="00FF2EB3"/>
    <w:rsid w:val="00FF4AF0"/>
    <w:rsid w:val="00FF5ACB"/>
    <w:rsid w:val="00FF5ED3"/>
    <w:rsid w:val="00FF5F1C"/>
    <w:rsid w:val="00FF6AD2"/>
    <w:rsid w:val="01566F6B"/>
    <w:rsid w:val="015B432F"/>
    <w:rsid w:val="01A8FC92"/>
    <w:rsid w:val="022E1EEE"/>
    <w:rsid w:val="0236E7B4"/>
    <w:rsid w:val="0249C935"/>
    <w:rsid w:val="02AFEA56"/>
    <w:rsid w:val="02DAE253"/>
    <w:rsid w:val="02F146FA"/>
    <w:rsid w:val="02F1DB49"/>
    <w:rsid w:val="034FEADD"/>
    <w:rsid w:val="038B88BB"/>
    <w:rsid w:val="03910637"/>
    <w:rsid w:val="039E982B"/>
    <w:rsid w:val="03AF1E0A"/>
    <w:rsid w:val="03F5A4C1"/>
    <w:rsid w:val="048DCF2D"/>
    <w:rsid w:val="04ACF6B7"/>
    <w:rsid w:val="04F109F0"/>
    <w:rsid w:val="051ED468"/>
    <w:rsid w:val="0569157B"/>
    <w:rsid w:val="0595388A"/>
    <w:rsid w:val="05965021"/>
    <w:rsid w:val="05B586C3"/>
    <w:rsid w:val="05FD7699"/>
    <w:rsid w:val="063C8F7E"/>
    <w:rsid w:val="06452221"/>
    <w:rsid w:val="066F9DD9"/>
    <w:rsid w:val="06AFFA62"/>
    <w:rsid w:val="0738D560"/>
    <w:rsid w:val="07405460"/>
    <w:rsid w:val="075B1208"/>
    <w:rsid w:val="07769E25"/>
    <w:rsid w:val="07B9F970"/>
    <w:rsid w:val="07D407C7"/>
    <w:rsid w:val="07FAB932"/>
    <w:rsid w:val="08007D86"/>
    <w:rsid w:val="080B47A0"/>
    <w:rsid w:val="08185481"/>
    <w:rsid w:val="0829CC00"/>
    <w:rsid w:val="088D2DC1"/>
    <w:rsid w:val="0910410D"/>
    <w:rsid w:val="0952C550"/>
    <w:rsid w:val="0974B9F8"/>
    <w:rsid w:val="0993D7BC"/>
    <w:rsid w:val="09A221F3"/>
    <w:rsid w:val="09B72E4C"/>
    <w:rsid w:val="09DC2141"/>
    <w:rsid w:val="0A051C5F"/>
    <w:rsid w:val="0A07A6CF"/>
    <w:rsid w:val="0A1B6980"/>
    <w:rsid w:val="0A433326"/>
    <w:rsid w:val="0AF76434"/>
    <w:rsid w:val="0B690EE1"/>
    <w:rsid w:val="0B76834B"/>
    <w:rsid w:val="0B8B5A59"/>
    <w:rsid w:val="0B97A9B9"/>
    <w:rsid w:val="0B9AAC14"/>
    <w:rsid w:val="0BA8C498"/>
    <w:rsid w:val="0BCB3889"/>
    <w:rsid w:val="0BD6FC12"/>
    <w:rsid w:val="0BDB4277"/>
    <w:rsid w:val="0C1C25A5"/>
    <w:rsid w:val="0C4A09F6"/>
    <w:rsid w:val="0C59EEF9"/>
    <w:rsid w:val="0CE838F3"/>
    <w:rsid w:val="0CF67BF3"/>
    <w:rsid w:val="0CFB541E"/>
    <w:rsid w:val="0D0B227F"/>
    <w:rsid w:val="0D13FA3B"/>
    <w:rsid w:val="0D1F3F3A"/>
    <w:rsid w:val="0D8C62B4"/>
    <w:rsid w:val="0D957597"/>
    <w:rsid w:val="0DA79109"/>
    <w:rsid w:val="0DB5EBD3"/>
    <w:rsid w:val="0DC62810"/>
    <w:rsid w:val="0DCC650A"/>
    <w:rsid w:val="0DCE3CA6"/>
    <w:rsid w:val="0DF796FA"/>
    <w:rsid w:val="0E06751B"/>
    <w:rsid w:val="0E3673C0"/>
    <w:rsid w:val="0E7980E9"/>
    <w:rsid w:val="0E8504D4"/>
    <w:rsid w:val="0F176FD7"/>
    <w:rsid w:val="0F20F5BB"/>
    <w:rsid w:val="0F2195CD"/>
    <w:rsid w:val="0F490E65"/>
    <w:rsid w:val="0FBD3BF6"/>
    <w:rsid w:val="0FCFF939"/>
    <w:rsid w:val="0FD6200C"/>
    <w:rsid w:val="1003C27D"/>
    <w:rsid w:val="104B3A49"/>
    <w:rsid w:val="10726065"/>
    <w:rsid w:val="10D36244"/>
    <w:rsid w:val="11015D35"/>
    <w:rsid w:val="1142A866"/>
    <w:rsid w:val="114D0960"/>
    <w:rsid w:val="115C88B6"/>
    <w:rsid w:val="119EFA4B"/>
    <w:rsid w:val="11DCCE50"/>
    <w:rsid w:val="1228CFCF"/>
    <w:rsid w:val="125BB0F5"/>
    <w:rsid w:val="126C2C98"/>
    <w:rsid w:val="12B17693"/>
    <w:rsid w:val="12DBC378"/>
    <w:rsid w:val="12DE09F5"/>
    <w:rsid w:val="12EE693F"/>
    <w:rsid w:val="13092C4A"/>
    <w:rsid w:val="133079C8"/>
    <w:rsid w:val="133DD20A"/>
    <w:rsid w:val="13B5A698"/>
    <w:rsid w:val="13B5E77B"/>
    <w:rsid w:val="13F6EFF0"/>
    <w:rsid w:val="140B2206"/>
    <w:rsid w:val="14235617"/>
    <w:rsid w:val="1446114A"/>
    <w:rsid w:val="145F535D"/>
    <w:rsid w:val="146A9BE6"/>
    <w:rsid w:val="14751C40"/>
    <w:rsid w:val="14826D98"/>
    <w:rsid w:val="149F1BF7"/>
    <w:rsid w:val="14E515D8"/>
    <w:rsid w:val="1508A70A"/>
    <w:rsid w:val="156EA9A5"/>
    <w:rsid w:val="15864F06"/>
    <w:rsid w:val="15CD9751"/>
    <w:rsid w:val="15D5155B"/>
    <w:rsid w:val="15D596A8"/>
    <w:rsid w:val="15DEC2FE"/>
    <w:rsid w:val="15FE312C"/>
    <w:rsid w:val="161F661A"/>
    <w:rsid w:val="1622459C"/>
    <w:rsid w:val="16750DC3"/>
    <w:rsid w:val="16DCF5A6"/>
    <w:rsid w:val="16E3271F"/>
    <w:rsid w:val="16FF2A3E"/>
    <w:rsid w:val="17195C74"/>
    <w:rsid w:val="1725C2AF"/>
    <w:rsid w:val="1747A9FC"/>
    <w:rsid w:val="176290D1"/>
    <w:rsid w:val="177ABDB9"/>
    <w:rsid w:val="17838DE0"/>
    <w:rsid w:val="17EA0030"/>
    <w:rsid w:val="17EDC7F1"/>
    <w:rsid w:val="17EFD6CE"/>
    <w:rsid w:val="187E2EE3"/>
    <w:rsid w:val="187EBE01"/>
    <w:rsid w:val="18F455D2"/>
    <w:rsid w:val="1914ED60"/>
    <w:rsid w:val="1919EE3B"/>
    <w:rsid w:val="19585066"/>
    <w:rsid w:val="198F0D02"/>
    <w:rsid w:val="1992BB8F"/>
    <w:rsid w:val="199DAB99"/>
    <w:rsid w:val="19B5014C"/>
    <w:rsid w:val="19B88586"/>
    <w:rsid w:val="19CF70AD"/>
    <w:rsid w:val="1A14AE59"/>
    <w:rsid w:val="1A335D53"/>
    <w:rsid w:val="1A3491D7"/>
    <w:rsid w:val="1A35BB77"/>
    <w:rsid w:val="1A3B1F09"/>
    <w:rsid w:val="1A5C9384"/>
    <w:rsid w:val="1AC4BD91"/>
    <w:rsid w:val="1AD14B85"/>
    <w:rsid w:val="1AD4E303"/>
    <w:rsid w:val="1B0746B0"/>
    <w:rsid w:val="1B8646C9"/>
    <w:rsid w:val="1BCB3D12"/>
    <w:rsid w:val="1BCEC407"/>
    <w:rsid w:val="1BF9684F"/>
    <w:rsid w:val="1C547800"/>
    <w:rsid w:val="1C612979"/>
    <w:rsid w:val="1C81107B"/>
    <w:rsid w:val="1C94841D"/>
    <w:rsid w:val="1C9A1280"/>
    <w:rsid w:val="1CB14F73"/>
    <w:rsid w:val="1CCE9DAA"/>
    <w:rsid w:val="1CCF4560"/>
    <w:rsid w:val="1CEDBF50"/>
    <w:rsid w:val="1DDCC94D"/>
    <w:rsid w:val="1DE82D44"/>
    <w:rsid w:val="1E110848"/>
    <w:rsid w:val="1E3C6748"/>
    <w:rsid w:val="1E4E3D71"/>
    <w:rsid w:val="1E5BCD45"/>
    <w:rsid w:val="1E67E920"/>
    <w:rsid w:val="1E7F4A23"/>
    <w:rsid w:val="1EAB3D9E"/>
    <w:rsid w:val="1EB11656"/>
    <w:rsid w:val="1ED0D6F1"/>
    <w:rsid w:val="1EE1A0A6"/>
    <w:rsid w:val="1EFD3C86"/>
    <w:rsid w:val="202DD295"/>
    <w:rsid w:val="2045E00F"/>
    <w:rsid w:val="20729721"/>
    <w:rsid w:val="20D7A72C"/>
    <w:rsid w:val="20DCA442"/>
    <w:rsid w:val="20EBB708"/>
    <w:rsid w:val="212C8DAA"/>
    <w:rsid w:val="21DF423C"/>
    <w:rsid w:val="21F2798B"/>
    <w:rsid w:val="222758C7"/>
    <w:rsid w:val="226B0AD3"/>
    <w:rsid w:val="22A95C03"/>
    <w:rsid w:val="22DBAD40"/>
    <w:rsid w:val="22FDA1FC"/>
    <w:rsid w:val="232449B3"/>
    <w:rsid w:val="234F8B12"/>
    <w:rsid w:val="23870E22"/>
    <w:rsid w:val="23F90014"/>
    <w:rsid w:val="24054010"/>
    <w:rsid w:val="24254319"/>
    <w:rsid w:val="243D8D13"/>
    <w:rsid w:val="2455F64C"/>
    <w:rsid w:val="245B39BE"/>
    <w:rsid w:val="24BE40A8"/>
    <w:rsid w:val="24C31052"/>
    <w:rsid w:val="24F8A603"/>
    <w:rsid w:val="24FD6041"/>
    <w:rsid w:val="2520E236"/>
    <w:rsid w:val="2539F834"/>
    <w:rsid w:val="25456D01"/>
    <w:rsid w:val="254F9CDC"/>
    <w:rsid w:val="255ED268"/>
    <w:rsid w:val="2570C8CB"/>
    <w:rsid w:val="25A11AD0"/>
    <w:rsid w:val="25A16184"/>
    <w:rsid w:val="25B5A805"/>
    <w:rsid w:val="25C4EDD7"/>
    <w:rsid w:val="25F9431A"/>
    <w:rsid w:val="2636F718"/>
    <w:rsid w:val="26383124"/>
    <w:rsid w:val="269B26D3"/>
    <w:rsid w:val="26A9A4D2"/>
    <w:rsid w:val="26B080F9"/>
    <w:rsid w:val="26B50468"/>
    <w:rsid w:val="26FDC7F8"/>
    <w:rsid w:val="2700C755"/>
    <w:rsid w:val="273A207D"/>
    <w:rsid w:val="27610A0E"/>
    <w:rsid w:val="277E2EDF"/>
    <w:rsid w:val="2794A4AA"/>
    <w:rsid w:val="27A06DA2"/>
    <w:rsid w:val="27AB93F4"/>
    <w:rsid w:val="27C4C936"/>
    <w:rsid w:val="281E3519"/>
    <w:rsid w:val="2844ED99"/>
    <w:rsid w:val="2879D183"/>
    <w:rsid w:val="288954F4"/>
    <w:rsid w:val="28895DC3"/>
    <w:rsid w:val="28BF2B06"/>
    <w:rsid w:val="28DE32D7"/>
    <w:rsid w:val="28EF9CEE"/>
    <w:rsid w:val="29240333"/>
    <w:rsid w:val="2965C7AB"/>
    <w:rsid w:val="2989E198"/>
    <w:rsid w:val="29986521"/>
    <w:rsid w:val="29BE2969"/>
    <w:rsid w:val="29F9C1AA"/>
    <w:rsid w:val="2A007BD2"/>
    <w:rsid w:val="2A1A058A"/>
    <w:rsid w:val="2A38DAA6"/>
    <w:rsid w:val="2A66B046"/>
    <w:rsid w:val="2A6739B5"/>
    <w:rsid w:val="2A84F628"/>
    <w:rsid w:val="2A96A2F9"/>
    <w:rsid w:val="2AA3061B"/>
    <w:rsid w:val="2AC5412A"/>
    <w:rsid w:val="2B139630"/>
    <w:rsid w:val="2B204EA2"/>
    <w:rsid w:val="2B43CD4A"/>
    <w:rsid w:val="2BEC681A"/>
    <w:rsid w:val="2BF630AB"/>
    <w:rsid w:val="2C22EA47"/>
    <w:rsid w:val="2C3EA16D"/>
    <w:rsid w:val="2C459B79"/>
    <w:rsid w:val="2C64483E"/>
    <w:rsid w:val="2CD2F335"/>
    <w:rsid w:val="2CD5A009"/>
    <w:rsid w:val="2CFD8CAB"/>
    <w:rsid w:val="2D25D542"/>
    <w:rsid w:val="2D3041F0"/>
    <w:rsid w:val="2D5C4F70"/>
    <w:rsid w:val="2DCB30E7"/>
    <w:rsid w:val="2DD48424"/>
    <w:rsid w:val="2DF53867"/>
    <w:rsid w:val="2DF9215F"/>
    <w:rsid w:val="2E3015D6"/>
    <w:rsid w:val="2EA2E81B"/>
    <w:rsid w:val="2EE01DEE"/>
    <w:rsid w:val="2F3AA50C"/>
    <w:rsid w:val="2F5A2813"/>
    <w:rsid w:val="2F8CF792"/>
    <w:rsid w:val="2FB35739"/>
    <w:rsid w:val="2FEDCBF3"/>
    <w:rsid w:val="303A99BE"/>
    <w:rsid w:val="306A2C2E"/>
    <w:rsid w:val="3099987F"/>
    <w:rsid w:val="309A85F8"/>
    <w:rsid w:val="30A4B7D9"/>
    <w:rsid w:val="30B6ED37"/>
    <w:rsid w:val="31075445"/>
    <w:rsid w:val="3115D9B0"/>
    <w:rsid w:val="311EFB52"/>
    <w:rsid w:val="31601A23"/>
    <w:rsid w:val="31BD2486"/>
    <w:rsid w:val="31F1E0EA"/>
    <w:rsid w:val="322C0CD6"/>
    <w:rsid w:val="3279B8CB"/>
    <w:rsid w:val="32D45FCC"/>
    <w:rsid w:val="3302A363"/>
    <w:rsid w:val="33240C0B"/>
    <w:rsid w:val="33E19E27"/>
    <w:rsid w:val="33E78801"/>
    <w:rsid w:val="33E8A58A"/>
    <w:rsid w:val="33E9F2FF"/>
    <w:rsid w:val="33EBB12A"/>
    <w:rsid w:val="33EE4893"/>
    <w:rsid w:val="33F48918"/>
    <w:rsid w:val="3429FAF3"/>
    <w:rsid w:val="344643C7"/>
    <w:rsid w:val="34614B85"/>
    <w:rsid w:val="34ABCD7E"/>
    <w:rsid w:val="350993F1"/>
    <w:rsid w:val="353A4223"/>
    <w:rsid w:val="3542B597"/>
    <w:rsid w:val="3577B126"/>
    <w:rsid w:val="3579FF8F"/>
    <w:rsid w:val="358CA88E"/>
    <w:rsid w:val="35B1768C"/>
    <w:rsid w:val="35BD0F7E"/>
    <w:rsid w:val="35C329C7"/>
    <w:rsid w:val="362A6312"/>
    <w:rsid w:val="362F573D"/>
    <w:rsid w:val="363260A2"/>
    <w:rsid w:val="3675C59A"/>
    <w:rsid w:val="36997F5D"/>
    <w:rsid w:val="369AB829"/>
    <w:rsid w:val="36AE1C7D"/>
    <w:rsid w:val="36C86B27"/>
    <w:rsid w:val="36CCE1A2"/>
    <w:rsid w:val="36D3BB2A"/>
    <w:rsid w:val="36D5A594"/>
    <w:rsid w:val="3716F76C"/>
    <w:rsid w:val="375B3918"/>
    <w:rsid w:val="375E5358"/>
    <w:rsid w:val="37842D36"/>
    <w:rsid w:val="37A8ACE8"/>
    <w:rsid w:val="37B1C812"/>
    <w:rsid w:val="37B21053"/>
    <w:rsid w:val="37FA63B7"/>
    <w:rsid w:val="38540DB4"/>
    <w:rsid w:val="3868A704"/>
    <w:rsid w:val="387C0FB3"/>
    <w:rsid w:val="38D3AB1A"/>
    <w:rsid w:val="3947B16F"/>
    <w:rsid w:val="3948F068"/>
    <w:rsid w:val="39725CBF"/>
    <w:rsid w:val="39760390"/>
    <w:rsid w:val="397D7DB1"/>
    <w:rsid w:val="398F7BD1"/>
    <w:rsid w:val="39A40227"/>
    <w:rsid w:val="39E05A4B"/>
    <w:rsid w:val="39FD4A81"/>
    <w:rsid w:val="3ABE3E98"/>
    <w:rsid w:val="3AEA0F92"/>
    <w:rsid w:val="3AF5FA59"/>
    <w:rsid w:val="3B1607C7"/>
    <w:rsid w:val="3B631A9C"/>
    <w:rsid w:val="3BEB7C6C"/>
    <w:rsid w:val="3C20B7FD"/>
    <w:rsid w:val="3C6EBE1D"/>
    <w:rsid w:val="3C9390AF"/>
    <w:rsid w:val="3CEFDD2E"/>
    <w:rsid w:val="3CF28E1B"/>
    <w:rsid w:val="3D001CAD"/>
    <w:rsid w:val="3D062FFB"/>
    <w:rsid w:val="3D0CA2C5"/>
    <w:rsid w:val="3D4D3AAE"/>
    <w:rsid w:val="3D505866"/>
    <w:rsid w:val="3D6F1540"/>
    <w:rsid w:val="3D9CCEFF"/>
    <w:rsid w:val="3E3B8A78"/>
    <w:rsid w:val="3E450788"/>
    <w:rsid w:val="3E454A51"/>
    <w:rsid w:val="3E492DA2"/>
    <w:rsid w:val="3E550DF2"/>
    <w:rsid w:val="3EA416E4"/>
    <w:rsid w:val="3F13C234"/>
    <w:rsid w:val="3F17723E"/>
    <w:rsid w:val="3F5CE363"/>
    <w:rsid w:val="3F66EA1E"/>
    <w:rsid w:val="3F6C1C81"/>
    <w:rsid w:val="3F81F472"/>
    <w:rsid w:val="3FD34A50"/>
    <w:rsid w:val="3FE00319"/>
    <w:rsid w:val="40029081"/>
    <w:rsid w:val="403A99F4"/>
    <w:rsid w:val="403AA772"/>
    <w:rsid w:val="40467EE7"/>
    <w:rsid w:val="40488362"/>
    <w:rsid w:val="404F5653"/>
    <w:rsid w:val="4092AE10"/>
    <w:rsid w:val="40B515FD"/>
    <w:rsid w:val="40C11D0B"/>
    <w:rsid w:val="40F4CBEB"/>
    <w:rsid w:val="41075079"/>
    <w:rsid w:val="411BA61E"/>
    <w:rsid w:val="41690892"/>
    <w:rsid w:val="41BE9F55"/>
    <w:rsid w:val="41D96194"/>
    <w:rsid w:val="41EACE25"/>
    <w:rsid w:val="41F57E7C"/>
    <w:rsid w:val="426A7ADF"/>
    <w:rsid w:val="42A5458E"/>
    <w:rsid w:val="42E675EA"/>
    <w:rsid w:val="430CE4C9"/>
    <w:rsid w:val="434CF0E8"/>
    <w:rsid w:val="4366E690"/>
    <w:rsid w:val="43719CDC"/>
    <w:rsid w:val="439C94AC"/>
    <w:rsid w:val="43B2077D"/>
    <w:rsid w:val="445C6899"/>
    <w:rsid w:val="449830A0"/>
    <w:rsid w:val="44D6BC40"/>
    <w:rsid w:val="451BE4E7"/>
    <w:rsid w:val="451FD8A3"/>
    <w:rsid w:val="453402CD"/>
    <w:rsid w:val="456D0362"/>
    <w:rsid w:val="4584CFBE"/>
    <w:rsid w:val="45CADA2C"/>
    <w:rsid w:val="461E2E61"/>
    <w:rsid w:val="4667C4B9"/>
    <w:rsid w:val="468DA1AA"/>
    <w:rsid w:val="46935D8A"/>
    <w:rsid w:val="46971734"/>
    <w:rsid w:val="46AFB34B"/>
    <w:rsid w:val="46B1BCD2"/>
    <w:rsid w:val="46B30253"/>
    <w:rsid w:val="46C592A3"/>
    <w:rsid w:val="46D44E6C"/>
    <w:rsid w:val="47022CCF"/>
    <w:rsid w:val="471E272B"/>
    <w:rsid w:val="475BA07D"/>
    <w:rsid w:val="4764EB93"/>
    <w:rsid w:val="478FB175"/>
    <w:rsid w:val="47AA0A51"/>
    <w:rsid w:val="47ED6B86"/>
    <w:rsid w:val="484012D6"/>
    <w:rsid w:val="485A056F"/>
    <w:rsid w:val="486500CD"/>
    <w:rsid w:val="48BB2FAB"/>
    <w:rsid w:val="48BC5019"/>
    <w:rsid w:val="48DD0DAB"/>
    <w:rsid w:val="493F9ACA"/>
    <w:rsid w:val="494A9436"/>
    <w:rsid w:val="49626B4F"/>
    <w:rsid w:val="49853ECD"/>
    <w:rsid w:val="4996FE9A"/>
    <w:rsid w:val="49B32A90"/>
    <w:rsid w:val="4A10C4D0"/>
    <w:rsid w:val="4A41418A"/>
    <w:rsid w:val="4A60A64F"/>
    <w:rsid w:val="4B5CCAA5"/>
    <w:rsid w:val="4B7D839F"/>
    <w:rsid w:val="4BAB43C1"/>
    <w:rsid w:val="4BB9EF99"/>
    <w:rsid w:val="4BE41BE5"/>
    <w:rsid w:val="4C007A34"/>
    <w:rsid w:val="4C060B43"/>
    <w:rsid w:val="4C1576DC"/>
    <w:rsid w:val="4C663C6C"/>
    <w:rsid w:val="4CDF42E7"/>
    <w:rsid w:val="4CEFE5A6"/>
    <w:rsid w:val="4D48A4F3"/>
    <w:rsid w:val="4D7FA133"/>
    <w:rsid w:val="4DDDEA25"/>
    <w:rsid w:val="4E139A79"/>
    <w:rsid w:val="4E14CBAD"/>
    <w:rsid w:val="4E3699DD"/>
    <w:rsid w:val="4E5F0D99"/>
    <w:rsid w:val="4E759BA0"/>
    <w:rsid w:val="4E9B9C25"/>
    <w:rsid w:val="4EBD681E"/>
    <w:rsid w:val="4EE3182A"/>
    <w:rsid w:val="4EF10CB3"/>
    <w:rsid w:val="4EF62F0B"/>
    <w:rsid w:val="4FB0F4FB"/>
    <w:rsid w:val="4FB69BC2"/>
    <w:rsid w:val="4FC0C2AE"/>
    <w:rsid w:val="4FC9FA94"/>
    <w:rsid w:val="4FCA6762"/>
    <w:rsid w:val="4FDBECBA"/>
    <w:rsid w:val="4FE1D51C"/>
    <w:rsid w:val="4FE3A77E"/>
    <w:rsid w:val="4FE915C1"/>
    <w:rsid w:val="5033B827"/>
    <w:rsid w:val="503CDF03"/>
    <w:rsid w:val="505BC4E1"/>
    <w:rsid w:val="50FF1BF8"/>
    <w:rsid w:val="5120643A"/>
    <w:rsid w:val="512A4F62"/>
    <w:rsid w:val="5132C0FC"/>
    <w:rsid w:val="5148448F"/>
    <w:rsid w:val="5170FE6E"/>
    <w:rsid w:val="51CFD75B"/>
    <w:rsid w:val="51F89D08"/>
    <w:rsid w:val="52496B5E"/>
    <w:rsid w:val="529D149B"/>
    <w:rsid w:val="52ABE038"/>
    <w:rsid w:val="52B22432"/>
    <w:rsid w:val="52B3C0C4"/>
    <w:rsid w:val="52C2264C"/>
    <w:rsid w:val="52C88B36"/>
    <w:rsid w:val="52FA1F23"/>
    <w:rsid w:val="53073874"/>
    <w:rsid w:val="5321DD6D"/>
    <w:rsid w:val="5335C616"/>
    <w:rsid w:val="53A48C75"/>
    <w:rsid w:val="53AC9AB6"/>
    <w:rsid w:val="53CA60E8"/>
    <w:rsid w:val="5419C488"/>
    <w:rsid w:val="541ECF8B"/>
    <w:rsid w:val="54371CE0"/>
    <w:rsid w:val="544351EC"/>
    <w:rsid w:val="544E66F8"/>
    <w:rsid w:val="54740E36"/>
    <w:rsid w:val="548FD232"/>
    <w:rsid w:val="54A534B8"/>
    <w:rsid w:val="54C7CD26"/>
    <w:rsid w:val="54D90659"/>
    <w:rsid w:val="54DB766B"/>
    <w:rsid w:val="5525E4F4"/>
    <w:rsid w:val="5534290C"/>
    <w:rsid w:val="55373CC3"/>
    <w:rsid w:val="555767E9"/>
    <w:rsid w:val="556BA936"/>
    <w:rsid w:val="558F38AE"/>
    <w:rsid w:val="55C5F7CC"/>
    <w:rsid w:val="55D77946"/>
    <w:rsid w:val="55F2614A"/>
    <w:rsid w:val="56114B22"/>
    <w:rsid w:val="5637AD5F"/>
    <w:rsid w:val="5642F822"/>
    <w:rsid w:val="56480437"/>
    <w:rsid w:val="565ADF00"/>
    <w:rsid w:val="56776CDB"/>
    <w:rsid w:val="56999471"/>
    <w:rsid w:val="56AC7D1F"/>
    <w:rsid w:val="56B8D9C1"/>
    <w:rsid w:val="5717B356"/>
    <w:rsid w:val="5721F22A"/>
    <w:rsid w:val="57566027"/>
    <w:rsid w:val="575FEE8B"/>
    <w:rsid w:val="576CB13C"/>
    <w:rsid w:val="578F81DD"/>
    <w:rsid w:val="57E00862"/>
    <w:rsid w:val="5803F17E"/>
    <w:rsid w:val="58B1970F"/>
    <w:rsid w:val="59017D7B"/>
    <w:rsid w:val="591CF374"/>
    <w:rsid w:val="59588359"/>
    <w:rsid w:val="5968AE96"/>
    <w:rsid w:val="599ADCD0"/>
    <w:rsid w:val="59B07A46"/>
    <w:rsid w:val="59C65567"/>
    <w:rsid w:val="59F03D76"/>
    <w:rsid w:val="5A710D2D"/>
    <w:rsid w:val="5A94F785"/>
    <w:rsid w:val="5AC92755"/>
    <w:rsid w:val="5B0DDB7B"/>
    <w:rsid w:val="5B172415"/>
    <w:rsid w:val="5B4FC0A6"/>
    <w:rsid w:val="5B6AAD56"/>
    <w:rsid w:val="5B83ADF3"/>
    <w:rsid w:val="5B8EB60A"/>
    <w:rsid w:val="5BC78D9E"/>
    <w:rsid w:val="5BDA02D5"/>
    <w:rsid w:val="5BFDAD0C"/>
    <w:rsid w:val="5C03E8DC"/>
    <w:rsid w:val="5C0A7D8F"/>
    <w:rsid w:val="5C155860"/>
    <w:rsid w:val="5C2C798C"/>
    <w:rsid w:val="5C481369"/>
    <w:rsid w:val="5C8A3DCB"/>
    <w:rsid w:val="5D13DEEF"/>
    <w:rsid w:val="5D147FF0"/>
    <w:rsid w:val="5D1E7386"/>
    <w:rsid w:val="5D263F38"/>
    <w:rsid w:val="5D93E577"/>
    <w:rsid w:val="5DD61980"/>
    <w:rsid w:val="5E751071"/>
    <w:rsid w:val="5EBD566E"/>
    <w:rsid w:val="5F39A8FC"/>
    <w:rsid w:val="5FEAEA93"/>
    <w:rsid w:val="5FF8B52F"/>
    <w:rsid w:val="6000FF95"/>
    <w:rsid w:val="605BDD70"/>
    <w:rsid w:val="606DC761"/>
    <w:rsid w:val="61079298"/>
    <w:rsid w:val="6114286F"/>
    <w:rsid w:val="614D6BC0"/>
    <w:rsid w:val="615E5A2A"/>
    <w:rsid w:val="618EBB3F"/>
    <w:rsid w:val="6198B3E7"/>
    <w:rsid w:val="61AE13F9"/>
    <w:rsid w:val="62081E30"/>
    <w:rsid w:val="6213C5DD"/>
    <w:rsid w:val="621D6CD7"/>
    <w:rsid w:val="62219746"/>
    <w:rsid w:val="625B7281"/>
    <w:rsid w:val="62832C8C"/>
    <w:rsid w:val="62C73EB3"/>
    <w:rsid w:val="6305ED72"/>
    <w:rsid w:val="63192CE6"/>
    <w:rsid w:val="63569424"/>
    <w:rsid w:val="636EF877"/>
    <w:rsid w:val="6389F959"/>
    <w:rsid w:val="63968B11"/>
    <w:rsid w:val="63D1B720"/>
    <w:rsid w:val="63F56857"/>
    <w:rsid w:val="63F5FCD3"/>
    <w:rsid w:val="6425CDAC"/>
    <w:rsid w:val="64583702"/>
    <w:rsid w:val="645E3D9F"/>
    <w:rsid w:val="64744195"/>
    <w:rsid w:val="64A3784D"/>
    <w:rsid w:val="64FC8079"/>
    <w:rsid w:val="64FEA7E6"/>
    <w:rsid w:val="6508187E"/>
    <w:rsid w:val="65A35A8D"/>
    <w:rsid w:val="65DE0F83"/>
    <w:rsid w:val="65E59364"/>
    <w:rsid w:val="660D0EB4"/>
    <w:rsid w:val="66392D8A"/>
    <w:rsid w:val="66802DE5"/>
    <w:rsid w:val="6691D9D9"/>
    <w:rsid w:val="669527D3"/>
    <w:rsid w:val="66B30207"/>
    <w:rsid w:val="66C7536F"/>
    <w:rsid w:val="66CCA82D"/>
    <w:rsid w:val="66EFA665"/>
    <w:rsid w:val="672694D9"/>
    <w:rsid w:val="673FBB57"/>
    <w:rsid w:val="6797BD22"/>
    <w:rsid w:val="67A73217"/>
    <w:rsid w:val="67B10B0D"/>
    <w:rsid w:val="67CF9151"/>
    <w:rsid w:val="67FA9AA7"/>
    <w:rsid w:val="681B85E2"/>
    <w:rsid w:val="686F90EF"/>
    <w:rsid w:val="686FC7E7"/>
    <w:rsid w:val="68E18820"/>
    <w:rsid w:val="68F7C5EE"/>
    <w:rsid w:val="695BE760"/>
    <w:rsid w:val="69B1EF71"/>
    <w:rsid w:val="69CFDA9A"/>
    <w:rsid w:val="6A14DF11"/>
    <w:rsid w:val="6A1BE63F"/>
    <w:rsid w:val="6AC467D1"/>
    <w:rsid w:val="6AD45EBF"/>
    <w:rsid w:val="6AE4A64B"/>
    <w:rsid w:val="6B18BEFF"/>
    <w:rsid w:val="6B407800"/>
    <w:rsid w:val="6B568F4C"/>
    <w:rsid w:val="6BB1C25D"/>
    <w:rsid w:val="6C1846A0"/>
    <w:rsid w:val="6C185527"/>
    <w:rsid w:val="6C3AA292"/>
    <w:rsid w:val="6C5AD508"/>
    <w:rsid w:val="6C6F1CB0"/>
    <w:rsid w:val="6D05987D"/>
    <w:rsid w:val="6D0BFEE8"/>
    <w:rsid w:val="6D18E480"/>
    <w:rsid w:val="6D34A091"/>
    <w:rsid w:val="6D866A23"/>
    <w:rsid w:val="6DC9736E"/>
    <w:rsid w:val="6E225932"/>
    <w:rsid w:val="6E276DA3"/>
    <w:rsid w:val="6E3DCB25"/>
    <w:rsid w:val="6E43C7D9"/>
    <w:rsid w:val="6E88F0B6"/>
    <w:rsid w:val="6E8B8F4B"/>
    <w:rsid w:val="6EC573B3"/>
    <w:rsid w:val="6EF6444A"/>
    <w:rsid w:val="6F052EA6"/>
    <w:rsid w:val="6F182BEE"/>
    <w:rsid w:val="6F335817"/>
    <w:rsid w:val="6F462CC1"/>
    <w:rsid w:val="6F84C53E"/>
    <w:rsid w:val="6FB285BA"/>
    <w:rsid w:val="70105624"/>
    <w:rsid w:val="70A0F845"/>
    <w:rsid w:val="70AB98D3"/>
    <w:rsid w:val="70B26E31"/>
    <w:rsid w:val="712750F1"/>
    <w:rsid w:val="713C0710"/>
    <w:rsid w:val="71408F5B"/>
    <w:rsid w:val="718273D5"/>
    <w:rsid w:val="71B7EA48"/>
    <w:rsid w:val="71B9C0D7"/>
    <w:rsid w:val="71C29219"/>
    <w:rsid w:val="71E5C75D"/>
    <w:rsid w:val="71F59D19"/>
    <w:rsid w:val="71FCFC8D"/>
    <w:rsid w:val="7222A2FA"/>
    <w:rsid w:val="722CFCDA"/>
    <w:rsid w:val="723E6F40"/>
    <w:rsid w:val="725C1374"/>
    <w:rsid w:val="72A3DC14"/>
    <w:rsid w:val="72F616BA"/>
    <w:rsid w:val="730B6D8C"/>
    <w:rsid w:val="732580C9"/>
    <w:rsid w:val="732B067B"/>
    <w:rsid w:val="7345EADD"/>
    <w:rsid w:val="7354E469"/>
    <w:rsid w:val="7373B500"/>
    <w:rsid w:val="73751E53"/>
    <w:rsid w:val="73762E90"/>
    <w:rsid w:val="7401C41B"/>
    <w:rsid w:val="74031C1E"/>
    <w:rsid w:val="7418E385"/>
    <w:rsid w:val="742B15F7"/>
    <w:rsid w:val="74468BDD"/>
    <w:rsid w:val="74898202"/>
    <w:rsid w:val="748F7678"/>
    <w:rsid w:val="74B2003C"/>
    <w:rsid w:val="74FA13F1"/>
    <w:rsid w:val="74FEA6E3"/>
    <w:rsid w:val="7507B620"/>
    <w:rsid w:val="750CEB36"/>
    <w:rsid w:val="753E1BA0"/>
    <w:rsid w:val="7554C367"/>
    <w:rsid w:val="7556C672"/>
    <w:rsid w:val="757FF001"/>
    <w:rsid w:val="75950212"/>
    <w:rsid w:val="75AB457D"/>
    <w:rsid w:val="75B6330C"/>
    <w:rsid w:val="75C10BED"/>
    <w:rsid w:val="768DE232"/>
    <w:rsid w:val="768E00A8"/>
    <w:rsid w:val="76DD1B38"/>
    <w:rsid w:val="76FE4EFF"/>
    <w:rsid w:val="7743E717"/>
    <w:rsid w:val="775E1D20"/>
    <w:rsid w:val="777089F2"/>
    <w:rsid w:val="7784C515"/>
    <w:rsid w:val="77954B8C"/>
    <w:rsid w:val="77D68642"/>
    <w:rsid w:val="77DCBC63"/>
    <w:rsid w:val="77E14E1C"/>
    <w:rsid w:val="7850643B"/>
    <w:rsid w:val="78675291"/>
    <w:rsid w:val="78A2894C"/>
    <w:rsid w:val="78C1BAC3"/>
    <w:rsid w:val="78DA4F29"/>
    <w:rsid w:val="78DA6155"/>
    <w:rsid w:val="78FF070C"/>
    <w:rsid w:val="791C5B9C"/>
    <w:rsid w:val="792323E8"/>
    <w:rsid w:val="792C1945"/>
    <w:rsid w:val="793B85E9"/>
    <w:rsid w:val="79401B08"/>
    <w:rsid w:val="79943232"/>
    <w:rsid w:val="79F59D9E"/>
    <w:rsid w:val="7A45B61A"/>
    <w:rsid w:val="7A473EC6"/>
    <w:rsid w:val="7A6A8A54"/>
    <w:rsid w:val="7A7CC2CF"/>
    <w:rsid w:val="7A8CEBDE"/>
    <w:rsid w:val="7ABDA55E"/>
    <w:rsid w:val="7AC1AF3C"/>
    <w:rsid w:val="7AD147CC"/>
    <w:rsid w:val="7B33E096"/>
    <w:rsid w:val="7B4CE815"/>
    <w:rsid w:val="7B5D644E"/>
    <w:rsid w:val="7B82F8F2"/>
    <w:rsid w:val="7BD819B5"/>
    <w:rsid w:val="7C079FB8"/>
    <w:rsid w:val="7C1EA4A0"/>
    <w:rsid w:val="7C2F4DA7"/>
    <w:rsid w:val="7C7E018C"/>
    <w:rsid w:val="7CCB0105"/>
    <w:rsid w:val="7CE0D37D"/>
    <w:rsid w:val="7CFA6132"/>
    <w:rsid w:val="7D21C6E2"/>
    <w:rsid w:val="7D398D6C"/>
    <w:rsid w:val="7D635531"/>
    <w:rsid w:val="7DF39F89"/>
    <w:rsid w:val="7E0BE323"/>
    <w:rsid w:val="7E1FD7CB"/>
    <w:rsid w:val="7E2F005C"/>
    <w:rsid w:val="7E66D7FA"/>
    <w:rsid w:val="7EA127C2"/>
    <w:rsid w:val="7EABCB14"/>
    <w:rsid w:val="7EBA4231"/>
    <w:rsid w:val="7EBBE4DD"/>
    <w:rsid w:val="7EC97C09"/>
    <w:rsid w:val="7F03D90A"/>
    <w:rsid w:val="7F194ED0"/>
    <w:rsid w:val="7F3360D0"/>
    <w:rsid w:val="7F34552A"/>
    <w:rsid w:val="7F3E2DCF"/>
    <w:rsid w:val="7F3FA02B"/>
    <w:rsid w:val="7F518145"/>
    <w:rsid w:val="7F683277"/>
    <w:rsid w:val="7FF867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3CC6F"/>
  <w15:chartTrackingRefBased/>
  <w15:docId w15:val="{E959C62C-5A24-4C1E-B33A-38071223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6D3"/>
  </w:style>
  <w:style w:type="paragraph" w:styleId="Heading1">
    <w:name w:val="heading 1"/>
    <w:basedOn w:val="Normal"/>
    <w:next w:val="Normal"/>
    <w:link w:val="Heading1Char"/>
    <w:uiPriority w:val="9"/>
    <w:qFormat/>
    <w:rsid w:val="00620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C31"/>
    <w:rPr>
      <w:rFonts w:eastAsiaTheme="majorEastAsia" w:cstheme="majorBidi"/>
      <w:color w:val="272727" w:themeColor="text1" w:themeTint="D8"/>
    </w:rPr>
  </w:style>
  <w:style w:type="paragraph" w:styleId="Title">
    <w:name w:val="Title"/>
    <w:basedOn w:val="Normal"/>
    <w:next w:val="Normal"/>
    <w:link w:val="TitleChar"/>
    <w:uiPriority w:val="10"/>
    <w:qFormat/>
    <w:rsid w:val="00620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C31"/>
    <w:pPr>
      <w:spacing w:before="160"/>
      <w:jc w:val="center"/>
    </w:pPr>
    <w:rPr>
      <w:i/>
      <w:iCs/>
      <w:color w:val="404040" w:themeColor="text1" w:themeTint="BF"/>
    </w:rPr>
  </w:style>
  <w:style w:type="character" w:customStyle="1" w:styleId="QuoteChar">
    <w:name w:val="Quote Char"/>
    <w:basedOn w:val="DefaultParagraphFont"/>
    <w:link w:val="Quote"/>
    <w:uiPriority w:val="29"/>
    <w:rsid w:val="00620C31"/>
    <w:rPr>
      <w:i/>
      <w:iCs/>
      <w:color w:val="404040" w:themeColor="text1" w:themeTint="BF"/>
    </w:rPr>
  </w:style>
  <w:style w:type="paragraph" w:styleId="ListParagraph">
    <w:name w:val="List Paragraph"/>
    <w:basedOn w:val="Normal"/>
    <w:uiPriority w:val="34"/>
    <w:qFormat/>
    <w:rsid w:val="00620C31"/>
    <w:pPr>
      <w:ind w:left="720"/>
      <w:contextualSpacing/>
    </w:pPr>
  </w:style>
  <w:style w:type="character" w:styleId="IntenseEmphasis">
    <w:name w:val="Intense Emphasis"/>
    <w:basedOn w:val="DefaultParagraphFont"/>
    <w:uiPriority w:val="21"/>
    <w:qFormat/>
    <w:rsid w:val="00620C31"/>
    <w:rPr>
      <w:i/>
      <w:iCs/>
      <w:color w:val="0F4761" w:themeColor="accent1" w:themeShade="BF"/>
    </w:rPr>
  </w:style>
  <w:style w:type="paragraph" w:styleId="IntenseQuote">
    <w:name w:val="Intense Quote"/>
    <w:basedOn w:val="Normal"/>
    <w:next w:val="Normal"/>
    <w:link w:val="IntenseQuoteChar"/>
    <w:uiPriority w:val="30"/>
    <w:qFormat/>
    <w:rsid w:val="00620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C31"/>
    <w:rPr>
      <w:i/>
      <w:iCs/>
      <w:color w:val="0F4761" w:themeColor="accent1" w:themeShade="BF"/>
    </w:rPr>
  </w:style>
  <w:style w:type="character" w:styleId="IntenseReference">
    <w:name w:val="Intense Reference"/>
    <w:basedOn w:val="DefaultParagraphFont"/>
    <w:uiPriority w:val="32"/>
    <w:qFormat/>
    <w:rsid w:val="00620C31"/>
    <w:rPr>
      <w:b/>
      <w:bCs/>
      <w:smallCaps/>
      <w:color w:val="0F4761" w:themeColor="accent1" w:themeShade="BF"/>
      <w:spacing w:val="5"/>
    </w:rPr>
  </w:style>
  <w:style w:type="character" w:styleId="CommentReference">
    <w:name w:val="annotation reference"/>
    <w:basedOn w:val="DefaultParagraphFont"/>
    <w:uiPriority w:val="99"/>
    <w:semiHidden/>
    <w:unhideWhenUsed/>
    <w:rsid w:val="00E029FB"/>
    <w:rPr>
      <w:sz w:val="16"/>
      <w:szCs w:val="16"/>
    </w:rPr>
  </w:style>
  <w:style w:type="paragraph" w:styleId="CommentText">
    <w:name w:val="annotation text"/>
    <w:basedOn w:val="Normal"/>
    <w:link w:val="CommentTextChar"/>
    <w:uiPriority w:val="99"/>
    <w:unhideWhenUsed/>
    <w:rsid w:val="00E029FB"/>
    <w:pPr>
      <w:spacing w:line="240" w:lineRule="auto"/>
    </w:pPr>
    <w:rPr>
      <w:sz w:val="20"/>
      <w:szCs w:val="20"/>
    </w:rPr>
  </w:style>
  <w:style w:type="character" w:customStyle="1" w:styleId="CommentTextChar">
    <w:name w:val="Comment Text Char"/>
    <w:basedOn w:val="DefaultParagraphFont"/>
    <w:link w:val="CommentText"/>
    <w:uiPriority w:val="99"/>
    <w:rsid w:val="00E029FB"/>
    <w:rPr>
      <w:sz w:val="20"/>
      <w:szCs w:val="20"/>
    </w:rPr>
  </w:style>
  <w:style w:type="paragraph" w:styleId="CommentSubject">
    <w:name w:val="annotation subject"/>
    <w:basedOn w:val="CommentText"/>
    <w:next w:val="CommentText"/>
    <w:link w:val="CommentSubjectChar"/>
    <w:uiPriority w:val="99"/>
    <w:semiHidden/>
    <w:unhideWhenUsed/>
    <w:rsid w:val="00E029FB"/>
    <w:rPr>
      <w:b/>
      <w:bCs/>
    </w:rPr>
  </w:style>
  <w:style w:type="character" w:customStyle="1" w:styleId="CommentSubjectChar">
    <w:name w:val="Comment Subject Char"/>
    <w:basedOn w:val="CommentTextChar"/>
    <w:link w:val="CommentSubject"/>
    <w:uiPriority w:val="99"/>
    <w:semiHidden/>
    <w:rsid w:val="00E029FB"/>
    <w:rPr>
      <w:b/>
      <w:bCs/>
      <w:sz w:val="20"/>
      <w:szCs w:val="20"/>
    </w:rPr>
  </w:style>
  <w:style w:type="paragraph" w:styleId="Revision">
    <w:name w:val="Revision"/>
    <w:hidden/>
    <w:uiPriority w:val="99"/>
    <w:semiHidden/>
    <w:rsid w:val="00470855"/>
    <w:pPr>
      <w:spacing w:after="0" w:line="240" w:lineRule="auto"/>
    </w:pPr>
  </w:style>
  <w:style w:type="character" w:styleId="Mention">
    <w:name w:val="Mention"/>
    <w:basedOn w:val="DefaultParagraphFont"/>
    <w:uiPriority w:val="99"/>
    <w:unhideWhenUsed/>
    <w:rsid w:val="009C4020"/>
    <w:rPr>
      <w:color w:val="2B579A"/>
      <w:shd w:val="clear" w:color="auto" w:fill="E1DFDD"/>
    </w:rPr>
  </w:style>
  <w:style w:type="paragraph" w:customStyle="1" w:styleId="Default">
    <w:name w:val="Default"/>
    <w:rsid w:val="00EA57CC"/>
    <w:pPr>
      <w:autoSpaceDE w:val="0"/>
      <w:autoSpaceDN w:val="0"/>
      <w:adjustRightInd w:val="0"/>
      <w:spacing w:after="0" w:line="240" w:lineRule="auto"/>
    </w:pPr>
    <w:rPr>
      <w:rFonts w:ascii="Times New Roman" w:hAnsi="Times New Roman" w:cs="Times New Roman"/>
      <w:color w:val="000000"/>
      <w:kern w:val="0"/>
    </w:rPr>
  </w:style>
  <w:style w:type="character" w:customStyle="1" w:styleId="normaltextrun">
    <w:name w:val="normaltextrun"/>
    <w:basedOn w:val="DefaultParagraphFont"/>
    <w:rsid w:val="006730B3"/>
  </w:style>
  <w:style w:type="paragraph" w:styleId="Header">
    <w:name w:val="header"/>
    <w:basedOn w:val="Normal"/>
    <w:link w:val="HeaderChar"/>
    <w:uiPriority w:val="99"/>
    <w:unhideWhenUsed/>
    <w:rsid w:val="00CD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EDF"/>
  </w:style>
  <w:style w:type="paragraph" w:styleId="Footer">
    <w:name w:val="footer"/>
    <w:basedOn w:val="Normal"/>
    <w:link w:val="FooterChar"/>
    <w:uiPriority w:val="99"/>
    <w:unhideWhenUsed/>
    <w:rsid w:val="00CD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EDF"/>
  </w:style>
  <w:style w:type="character" w:styleId="Hyperlink">
    <w:name w:val="Hyperlink"/>
    <w:basedOn w:val="DefaultParagraphFont"/>
    <w:uiPriority w:val="99"/>
    <w:unhideWhenUsed/>
    <w:rsid w:val="00CD1EDF"/>
    <w:rPr>
      <w:color w:val="467886"/>
      <w:u w:val="single"/>
    </w:rPr>
  </w:style>
  <w:style w:type="table" w:styleId="TableGrid">
    <w:name w:val="Table Grid"/>
    <w:basedOn w:val="TableNormal"/>
    <w:uiPriority w:val="59"/>
    <w:rsid w:val="00CD1E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F1D3F"/>
    <w:rPr>
      <w:color w:val="605E5C"/>
      <w:shd w:val="clear" w:color="auto" w:fill="E1DFDD"/>
    </w:rPr>
  </w:style>
  <w:style w:type="paragraph" w:styleId="BodyText">
    <w:name w:val="Body Text"/>
    <w:basedOn w:val="Normal"/>
    <w:link w:val="BodyTextChar"/>
    <w:uiPriority w:val="1"/>
    <w:qFormat/>
    <w:rsid w:val="006F1D3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6F1D3F"/>
    <w:rPr>
      <w:rFonts w:ascii="Times New Roman" w:eastAsia="Times New Roman" w:hAnsi="Times New Roman" w:cs="Times New Roman"/>
      <w:kern w:val="0"/>
      <w:sz w:val="22"/>
      <w:szCs w:val="22"/>
      <w14:ligatures w14:val="none"/>
    </w:rPr>
  </w:style>
  <w:style w:type="paragraph" w:styleId="NoSpacing">
    <w:name w:val="No Spacing"/>
    <w:link w:val="NoSpacingChar"/>
    <w:uiPriority w:val="1"/>
    <w:qFormat/>
    <w:rsid w:val="006F1D3F"/>
    <w:pPr>
      <w:spacing w:after="0" w:line="240" w:lineRule="auto"/>
    </w:pPr>
    <w:rPr>
      <w:kern w:val="0"/>
      <w:sz w:val="22"/>
      <w:szCs w:val="22"/>
      <w14:ligatures w14:val="none"/>
    </w:rPr>
  </w:style>
  <w:style w:type="character" w:customStyle="1" w:styleId="NoSpacingChar">
    <w:name w:val="No Spacing Char"/>
    <w:link w:val="NoSpacing"/>
    <w:uiPriority w:val="1"/>
    <w:rsid w:val="006F1D3F"/>
    <w:rPr>
      <w:kern w:val="0"/>
      <w:sz w:val="22"/>
      <w:szCs w:val="22"/>
      <w14:ligatures w14:val="none"/>
    </w:rPr>
  </w:style>
  <w:style w:type="character" w:customStyle="1" w:styleId="Style2">
    <w:name w:val="Style2"/>
    <w:basedOn w:val="DefaultParagraphFont"/>
    <w:uiPriority w:val="1"/>
    <w:rsid w:val="006F1D3F"/>
    <w:rPr>
      <w:rFonts w:ascii="Arial" w:hAnsi="Arial"/>
      <w:sz w:val="24"/>
    </w:rPr>
  </w:style>
  <w:style w:type="character" w:styleId="PlaceholderText">
    <w:name w:val="Placeholder Text"/>
    <w:basedOn w:val="DefaultParagraphFont"/>
    <w:uiPriority w:val="99"/>
    <w:semiHidden/>
    <w:rsid w:val="00AD14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8801">
      <w:bodyDiv w:val="1"/>
      <w:marLeft w:val="0"/>
      <w:marRight w:val="0"/>
      <w:marTop w:val="0"/>
      <w:marBottom w:val="0"/>
      <w:divBdr>
        <w:top w:val="none" w:sz="0" w:space="0" w:color="auto"/>
        <w:left w:val="none" w:sz="0" w:space="0" w:color="auto"/>
        <w:bottom w:val="none" w:sz="0" w:space="0" w:color="auto"/>
        <w:right w:val="none" w:sz="0" w:space="0" w:color="auto"/>
      </w:divBdr>
    </w:div>
    <w:div w:id="276834057">
      <w:bodyDiv w:val="1"/>
      <w:marLeft w:val="0"/>
      <w:marRight w:val="0"/>
      <w:marTop w:val="0"/>
      <w:marBottom w:val="0"/>
      <w:divBdr>
        <w:top w:val="none" w:sz="0" w:space="0" w:color="auto"/>
        <w:left w:val="none" w:sz="0" w:space="0" w:color="auto"/>
        <w:bottom w:val="none" w:sz="0" w:space="0" w:color="auto"/>
        <w:right w:val="none" w:sz="0" w:space="0" w:color="auto"/>
      </w:divBdr>
    </w:div>
    <w:div w:id="502008640">
      <w:bodyDiv w:val="1"/>
      <w:marLeft w:val="0"/>
      <w:marRight w:val="0"/>
      <w:marTop w:val="0"/>
      <w:marBottom w:val="0"/>
      <w:divBdr>
        <w:top w:val="none" w:sz="0" w:space="0" w:color="auto"/>
        <w:left w:val="none" w:sz="0" w:space="0" w:color="auto"/>
        <w:bottom w:val="none" w:sz="0" w:space="0" w:color="auto"/>
        <w:right w:val="none" w:sz="0" w:space="0" w:color="auto"/>
      </w:divBdr>
    </w:div>
    <w:div w:id="540554245">
      <w:bodyDiv w:val="1"/>
      <w:marLeft w:val="0"/>
      <w:marRight w:val="0"/>
      <w:marTop w:val="0"/>
      <w:marBottom w:val="0"/>
      <w:divBdr>
        <w:top w:val="none" w:sz="0" w:space="0" w:color="auto"/>
        <w:left w:val="none" w:sz="0" w:space="0" w:color="auto"/>
        <w:bottom w:val="none" w:sz="0" w:space="0" w:color="auto"/>
        <w:right w:val="none" w:sz="0" w:space="0" w:color="auto"/>
      </w:divBdr>
    </w:div>
    <w:div w:id="1547181769">
      <w:bodyDiv w:val="1"/>
      <w:marLeft w:val="0"/>
      <w:marRight w:val="0"/>
      <w:marTop w:val="0"/>
      <w:marBottom w:val="0"/>
      <w:divBdr>
        <w:top w:val="none" w:sz="0" w:space="0" w:color="auto"/>
        <w:left w:val="none" w:sz="0" w:space="0" w:color="auto"/>
        <w:bottom w:val="none" w:sz="0" w:space="0" w:color="auto"/>
        <w:right w:val="none" w:sz="0" w:space="0" w:color="auto"/>
      </w:divBdr>
    </w:div>
    <w:div w:id="1597254462">
      <w:bodyDiv w:val="1"/>
      <w:marLeft w:val="0"/>
      <w:marRight w:val="0"/>
      <w:marTop w:val="0"/>
      <w:marBottom w:val="0"/>
      <w:divBdr>
        <w:top w:val="none" w:sz="0" w:space="0" w:color="auto"/>
        <w:left w:val="none" w:sz="0" w:space="0" w:color="auto"/>
        <w:bottom w:val="none" w:sz="0" w:space="0" w:color="auto"/>
        <w:right w:val="none" w:sz="0" w:space="0" w:color="auto"/>
      </w:divBdr>
    </w:div>
    <w:div w:id="1600790679">
      <w:bodyDiv w:val="1"/>
      <w:marLeft w:val="0"/>
      <w:marRight w:val="0"/>
      <w:marTop w:val="0"/>
      <w:marBottom w:val="0"/>
      <w:divBdr>
        <w:top w:val="none" w:sz="0" w:space="0" w:color="auto"/>
        <w:left w:val="none" w:sz="0" w:space="0" w:color="auto"/>
        <w:bottom w:val="none" w:sz="0" w:space="0" w:color="auto"/>
        <w:right w:val="none" w:sz="0" w:space="0" w:color="auto"/>
      </w:divBdr>
    </w:div>
    <w:div w:id="18133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9D9B786EFC40608ADEC3B4737DA9FD"/>
        <w:category>
          <w:name w:val="General"/>
          <w:gallery w:val="placeholder"/>
        </w:category>
        <w:types>
          <w:type w:val="bbPlcHdr"/>
        </w:types>
        <w:behaviors>
          <w:behavior w:val="content"/>
        </w:behaviors>
        <w:guid w:val="{7F74601B-37F9-45E9-AC21-6344F0C9F007}"/>
      </w:docPartPr>
      <w:docPartBody>
        <w:p w:rsidR="009E5F6E" w:rsidRDefault="00A53D67" w:rsidP="00A53D67">
          <w:pPr>
            <w:pStyle w:val="DA9D9B786EFC40608ADEC3B4737DA9FD"/>
          </w:pPr>
          <w:r w:rsidRPr="00D57C26">
            <w:rPr>
              <w:rFonts w:ascii="Arial" w:hAnsi="Arial" w:cs="Arial"/>
              <w:b/>
              <w:bCs/>
              <w:color w:val="FF0000"/>
            </w:rPr>
            <w:t>SCOPE OF SERVICES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08"/>
    <w:rsid w:val="00011301"/>
    <w:rsid w:val="0001388F"/>
    <w:rsid w:val="00014670"/>
    <w:rsid w:val="00046656"/>
    <w:rsid w:val="00061178"/>
    <w:rsid w:val="000B16A2"/>
    <w:rsid w:val="000B2555"/>
    <w:rsid w:val="00110194"/>
    <w:rsid w:val="001104C6"/>
    <w:rsid w:val="00136508"/>
    <w:rsid w:val="00164551"/>
    <w:rsid w:val="001D2BA0"/>
    <w:rsid w:val="001E54DA"/>
    <w:rsid w:val="00242BED"/>
    <w:rsid w:val="002C0250"/>
    <w:rsid w:val="002C0EAB"/>
    <w:rsid w:val="00353387"/>
    <w:rsid w:val="00376419"/>
    <w:rsid w:val="00422023"/>
    <w:rsid w:val="00454AEE"/>
    <w:rsid w:val="004D77B2"/>
    <w:rsid w:val="004E3343"/>
    <w:rsid w:val="004F31C2"/>
    <w:rsid w:val="004F3454"/>
    <w:rsid w:val="0050621A"/>
    <w:rsid w:val="00551561"/>
    <w:rsid w:val="0056141C"/>
    <w:rsid w:val="0057466D"/>
    <w:rsid w:val="00587034"/>
    <w:rsid w:val="005E26AE"/>
    <w:rsid w:val="005E362F"/>
    <w:rsid w:val="005F7B1C"/>
    <w:rsid w:val="00643216"/>
    <w:rsid w:val="00675026"/>
    <w:rsid w:val="00682339"/>
    <w:rsid w:val="00683326"/>
    <w:rsid w:val="00687173"/>
    <w:rsid w:val="00697A25"/>
    <w:rsid w:val="006A1BFA"/>
    <w:rsid w:val="006C79B2"/>
    <w:rsid w:val="006D6819"/>
    <w:rsid w:val="006E403D"/>
    <w:rsid w:val="00710887"/>
    <w:rsid w:val="00721CEA"/>
    <w:rsid w:val="007D0699"/>
    <w:rsid w:val="007D42C0"/>
    <w:rsid w:val="008079CF"/>
    <w:rsid w:val="00815BF4"/>
    <w:rsid w:val="00821021"/>
    <w:rsid w:val="008858EE"/>
    <w:rsid w:val="008D2DE9"/>
    <w:rsid w:val="008E4840"/>
    <w:rsid w:val="008E4BA3"/>
    <w:rsid w:val="0091595C"/>
    <w:rsid w:val="00916178"/>
    <w:rsid w:val="0098268E"/>
    <w:rsid w:val="009B63E8"/>
    <w:rsid w:val="009D2754"/>
    <w:rsid w:val="009E5F6E"/>
    <w:rsid w:val="00A12A45"/>
    <w:rsid w:val="00A462BE"/>
    <w:rsid w:val="00A52A95"/>
    <w:rsid w:val="00A53D67"/>
    <w:rsid w:val="00A829DC"/>
    <w:rsid w:val="00A93475"/>
    <w:rsid w:val="00AE184F"/>
    <w:rsid w:val="00AF7066"/>
    <w:rsid w:val="00B15AD9"/>
    <w:rsid w:val="00B2100F"/>
    <w:rsid w:val="00B23246"/>
    <w:rsid w:val="00B602D2"/>
    <w:rsid w:val="00B64DAD"/>
    <w:rsid w:val="00B80D21"/>
    <w:rsid w:val="00B8245A"/>
    <w:rsid w:val="00BB6F5C"/>
    <w:rsid w:val="00BD07C7"/>
    <w:rsid w:val="00BF3B21"/>
    <w:rsid w:val="00BF67EB"/>
    <w:rsid w:val="00C36C76"/>
    <w:rsid w:val="00C40894"/>
    <w:rsid w:val="00C4341B"/>
    <w:rsid w:val="00C81408"/>
    <w:rsid w:val="00CA75F4"/>
    <w:rsid w:val="00CB56C4"/>
    <w:rsid w:val="00D17338"/>
    <w:rsid w:val="00D20736"/>
    <w:rsid w:val="00D811E6"/>
    <w:rsid w:val="00DC5C94"/>
    <w:rsid w:val="00DC60B0"/>
    <w:rsid w:val="00DE17CA"/>
    <w:rsid w:val="00DE6AF9"/>
    <w:rsid w:val="00E17304"/>
    <w:rsid w:val="00E32C72"/>
    <w:rsid w:val="00E47BA9"/>
    <w:rsid w:val="00E51E3F"/>
    <w:rsid w:val="00E81F8C"/>
    <w:rsid w:val="00EA5F0B"/>
    <w:rsid w:val="00EE27B3"/>
    <w:rsid w:val="00F4585A"/>
    <w:rsid w:val="00F47B0C"/>
    <w:rsid w:val="00FA4487"/>
    <w:rsid w:val="00FA5204"/>
    <w:rsid w:val="00FA7640"/>
    <w:rsid w:val="00FA7C67"/>
    <w:rsid w:val="00FB464A"/>
    <w:rsid w:val="00FB52F5"/>
    <w:rsid w:val="00FE70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AAF82F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508"/>
    <w:rPr>
      <w:color w:val="808080"/>
    </w:rPr>
  </w:style>
  <w:style w:type="paragraph" w:customStyle="1" w:styleId="DA9D9B786EFC40608ADEC3B4737DA9FD">
    <w:name w:val="DA9D9B786EFC40608ADEC3B4737DA9FD"/>
    <w:rsid w:val="00A53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3222B6FCE6DF439EB03E788C93BF63" ma:contentTypeVersion="6" ma:contentTypeDescription="Create a new document." ma:contentTypeScope="" ma:versionID="5249fefd19d6bc737e271cfe421a2d0a">
  <xsd:schema xmlns:xsd="http://www.w3.org/2001/XMLSchema" xmlns:xs="http://www.w3.org/2001/XMLSchema" xmlns:p="http://schemas.microsoft.com/office/2006/metadata/properties" xmlns:ns1="http://schemas.microsoft.com/sharepoint/v3" xmlns:ns2="bf426e4b-50c3-4a18-b534-334e3135223d" targetNamespace="http://schemas.microsoft.com/office/2006/metadata/properties" ma:root="true" ma:fieldsID="6a95513a58ff13c0d55f0883104e417c" ns1:_="" ns2:_="">
    <xsd:import namespace="http://schemas.microsoft.com/sharepoint/v3"/>
    <xsd:import namespace="bf426e4b-50c3-4a18-b534-334e3135223d"/>
    <xsd:element name="properties">
      <xsd:complexType>
        <xsd:sequence>
          <xsd:element name="documentManagement">
            <xsd:complexType>
              <xsd:all>
                <xsd:element ref="ns2:Assignedto" minOccurs="0"/>
                <xsd:element ref="ns2:Notes" minOccurs="0"/>
                <xsd:element ref="ns2:Comme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426e4b-50c3-4a18-b534-334e3135223d" elementFormDefault="qualified">
    <xsd:import namespace="http://schemas.microsoft.com/office/2006/documentManagement/types"/>
    <xsd:import namespace="http://schemas.microsoft.com/office/infopath/2007/PartnerControls"/>
    <xsd:element name="Assignedto" ma:index="8"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9" nillable="true" ma:displayName="Notes" ma:format="Dropdown" ma:internalName="Notes">
      <xsd:simpleType>
        <xsd:restriction base="dms:Note">
          <xsd:maxLength value="255"/>
        </xsd:restriction>
      </xsd:simpleType>
    </xsd:element>
    <xsd:element name="Comments" ma:index="10"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bf426e4b-50c3-4a18-b534-334e3135223d" xsi:nil="true"/>
    <Comments xmlns="bf426e4b-50c3-4a18-b534-334e3135223d" xsi:nil="true"/>
    <Assignedto xmlns="bf426e4b-50c3-4a18-b534-334e3135223d">
      <UserInfo>
        <DisplayName/>
        <AccountId xsi:nil="true"/>
        <AccountType/>
      </UserInfo>
    </Assignedto>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BE82B-54F2-41BB-A313-449559BAB8B0}">
  <ds:schemaRefs>
    <ds:schemaRef ds:uri="http://schemas.openxmlformats.org/officeDocument/2006/bibliography"/>
  </ds:schemaRefs>
</ds:datastoreItem>
</file>

<file path=customXml/itemProps2.xml><?xml version="1.0" encoding="utf-8"?>
<ds:datastoreItem xmlns:ds="http://schemas.openxmlformats.org/officeDocument/2006/customXml" ds:itemID="{7A6CE271-53BA-4EE7-986E-6CBA745D4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426e4b-50c3-4a18-b534-334e3135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3E6FB-306C-4565-9F65-D3BDE74DDE96}">
  <ds:schemaRefs>
    <ds:schemaRef ds:uri="http://schemas.microsoft.com/office/2006/metadata/properties"/>
    <ds:schemaRef ds:uri="http://schemas.microsoft.com/office/infopath/2007/PartnerControls"/>
    <ds:schemaRef ds:uri="bf426e4b-50c3-4a18-b534-334e3135223d"/>
    <ds:schemaRef ds:uri="http://schemas.microsoft.com/sharepoint/v3"/>
  </ds:schemaRefs>
</ds:datastoreItem>
</file>

<file path=customXml/itemProps4.xml><?xml version="1.0" encoding="utf-8"?>
<ds:datastoreItem xmlns:ds="http://schemas.openxmlformats.org/officeDocument/2006/customXml" ds:itemID="{1E69AA31-7EA2-48FF-BF7C-FEE3679EB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3061</Words>
  <Characters>18953</Characters>
  <Application>Microsoft Office Word</Application>
  <DocSecurity>0</DocSecurity>
  <Lines>430</Lines>
  <Paragraphs>247</Paragraphs>
  <ScaleCrop>false</ScaleCrop>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Harrow, Amanda</dc:creator>
  <cp:keywords/>
  <dc:description/>
  <cp:lastModifiedBy>Olivia Riutta</cp:lastModifiedBy>
  <cp:revision>6</cp:revision>
  <dcterms:created xsi:type="dcterms:W3CDTF">2026-04-01T19:15:00Z</dcterms:created>
  <dcterms:modified xsi:type="dcterms:W3CDTF">2026-04-03T14:43:00Z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f40121d6-1b66-40c8-81bd-618735b8728f</vt:lpwstr>
  </property>
  <property fmtid="{D5CDD505-2E9C-101B-9397-08002B2CF9AE}" pid="3" name="ContentTypeId">
    <vt:lpwstr>0x0101001A3222B6FCE6DF439EB03E788C93BF63</vt:lpwstr>
  </property>
  <property fmtid="{D5CDD505-2E9C-101B-9397-08002B2CF9AE}" pid="4" name="DownloadedbyMilliman">
    <vt:bool>false</vt:bool>
  </property>
</Properties>
</file>