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F9AC" w14:textId="758E3D65" w:rsidR="00253864" w:rsidRPr="00AE7908" w:rsidRDefault="00253864" w:rsidP="00523A2F">
      <w:pPr>
        <w:pStyle w:val="Heading1"/>
        <w:jc w:val="center"/>
        <w:rPr>
          <w:rStyle w:val="Emphasis"/>
          <w:i w:val="0"/>
          <w:iCs w:val="0"/>
          <w:szCs w:val="40"/>
        </w:rPr>
      </w:pPr>
      <w:r w:rsidRPr="00AE7908">
        <w:rPr>
          <w:rStyle w:val="Emphasis"/>
          <w:i w:val="0"/>
          <w:iCs w:val="0"/>
          <w:szCs w:val="40"/>
        </w:rPr>
        <w:t>Safe Evacuation</w:t>
      </w:r>
      <w:r w:rsidR="00523A2F">
        <w:rPr>
          <w:rStyle w:val="Emphasis"/>
          <w:i w:val="0"/>
          <w:iCs w:val="0"/>
          <w:szCs w:val="40"/>
        </w:rPr>
        <w:t xml:space="preserve"> Policy and Procedure</w:t>
      </w:r>
    </w:p>
    <w:p w14:paraId="032ECA31" w14:textId="350F73DF" w:rsidR="00E01259" w:rsidRDefault="00E01259" w:rsidP="00523A2F">
      <w:pPr>
        <w:pStyle w:val="Heading1"/>
        <w:jc w:val="center"/>
        <w:rPr>
          <w:lang w:eastAsia="zh-CN"/>
        </w:rPr>
      </w:pPr>
    </w:p>
    <w:p w14:paraId="7701E409" w14:textId="10384B8F" w:rsidR="00E01259" w:rsidRDefault="00E01259" w:rsidP="00E01259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>&lt;Incorporate your organization</w:t>
      </w:r>
      <w:r w:rsidR="006D5110">
        <w:rPr>
          <w:rFonts w:asciiTheme="minorHAnsi" w:eastAsia="Calibri" w:hAnsiTheme="minorHAnsi" w:cstheme="minorHAnsi"/>
          <w:color w:val="FF0000"/>
        </w:rPr>
        <w:t>’</w:t>
      </w:r>
      <w:r>
        <w:rPr>
          <w:rFonts w:asciiTheme="minorHAnsi" w:eastAsia="Calibri" w:hAnsiTheme="minorHAnsi" w:cstheme="minorHAnsi"/>
          <w:color w:val="FF0000"/>
        </w:rPr>
        <w:t>s existing policies and procedures that apply to these recommendations.&gt;</w:t>
      </w:r>
    </w:p>
    <w:p w14:paraId="40151AE5" w14:textId="79EB982A" w:rsidR="00684954" w:rsidRDefault="003F34F4" w:rsidP="00E01259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>&lt;</w:t>
      </w:r>
      <w:r w:rsidR="00684954">
        <w:rPr>
          <w:rFonts w:asciiTheme="minorHAnsi" w:eastAsia="Calibri" w:hAnsiTheme="minorHAnsi" w:cstheme="minorHAnsi"/>
          <w:color w:val="FF0000"/>
        </w:rPr>
        <w:t xml:space="preserve">FIND and REPLACE WORDS: Look for the words in </w:t>
      </w:r>
      <w:r w:rsidR="00684954" w:rsidRPr="00684954">
        <w:rPr>
          <w:rFonts w:asciiTheme="minorHAnsi" w:eastAsia="Calibri" w:hAnsiTheme="minorHAnsi" w:cstheme="minorHAnsi"/>
          <w:color w:val="FF0000"/>
          <w:highlight w:val="lightGray"/>
        </w:rPr>
        <w:t>GREY</w:t>
      </w:r>
      <w:r w:rsidR="00684954">
        <w:rPr>
          <w:rFonts w:asciiTheme="minorHAnsi" w:eastAsia="Calibri" w:hAnsiTheme="minorHAnsi" w:cstheme="minorHAnsi"/>
          <w:color w:val="FF0000"/>
        </w:rPr>
        <w:t>. Find and replace the following words to shortcut development of this policy and procedure</w:t>
      </w:r>
      <w:r w:rsidR="0023653C">
        <w:rPr>
          <w:rFonts w:asciiTheme="minorHAnsi" w:eastAsia="Calibri" w:hAnsiTheme="minorHAnsi" w:cstheme="minorHAnsi"/>
          <w:color w:val="FF0000"/>
        </w:rPr>
        <w:t>:</w:t>
      </w:r>
      <w:r>
        <w:rPr>
          <w:rFonts w:asciiTheme="minorHAnsi" w:eastAsia="Calibri" w:hAnsiTheme="minorHAnsi" w:cstheme="minorHAnsi"/>
          <w:color w:val="FF0000"/>
        </w:rPr>
        <w:t>&gt;</w:t>
      </w:r>
      <w:r w:rsidR="00684954">
        <w:rPr>
          <w:rFonts w:asciiTheme="minorHAnsi" w:eastAsia="Calibri" w:hAnsiTheme="minorHAnsi" w:cstheme="minorHAnsi"/>
          <w:color w:val="FF0000"/>
        </w:rPr>
        <w:t xml:space="preserve"> </w:t>
      </w:r>
    </w:p>
    <w:p w14:paraId="02EF93A7" w14:textId="5B3FB0A4" w:rsidR="00684954" w:rsidRPr="0023653C" w:rsidRDefault="0008407B" w:rsidP="0023653C">
      <w:pPr>
        <w:pStyle w:val="ListParagraph"/>
        <w:numPr>
          <w:ilvl w:val="0"/>
          <w:numId w:val="31"/>
        </w:numPr>
        <w:tabs>
          <w:tab w:val="center" w:pos="4680"/>
          <w:tab w:val="right" w:pos="9360"/>
        </w:tabs>
        <w:spacing w:after="36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highlight w:val="lightGray"/>
        </w:rPr>
        <w:t>&lt;insert Organization’s name&gt;</w:t>
      </w:r>
      <w:r w:rsidR="00684954" w:rsidRPr="0023653C">
        <w:rPr>
          <w:rFonts w:asciiTheme="minorHAnsi" w:hAnsiTheme="minorHAnsi" w:cstheme="minorHAnsi"/>
        </w:rPr>
        <w:t xml:space="preserve"> </w:t>
      </w:r>
      <w:r w:rsidR="00684954" w:rsidRPr="0023653C">
        <w:rPr>
          <w:rFonts w:asciiTheme="minorHAnsi" w:hAnsiTheme="minorHAnsi" w:cstheme="minorHAnsi"/>
          <w:color w:val="FF0000"/>
        </w:rPr>
        <w:t>= Your Organization</w:t>
      </w:r>
      <w:r w:rsidR="0023653C">
        <w:rPr>
          <w:rFonts w:asciiTheme="minorHAnsi" w:hAnsiTheme="minorHAnsi" w:cstheme="minorHAnsi"/>
          <w:color w:val="FF0000"/>
        </w:rPr>
        <w:t>’</w:t>
      </w:r>
      <w:r w:rsidR="00684954" w:rsidRPr="0023653C">
        <w:rPr>
          <w:rFonts w:asciiTheme="minorHAnsi" w:hAnsiTheme="minorHAnsi" w:cstheme="minorHAnsi"/>
          <w:color w:val="FF0000"/>
        </w:rPr>
        <w:t>s Name</w:t>
      </w:r>
    </w:p>
    <w:p w14:paraId="123DE302" w14:textId="77777777" w:rsidR="00E23460" w:rsidRPr="0023653C" w:rsidRDefault="00684954" w:rsidP="0023653C">
      <w:pPr>
        <w:pStyle w:val="ListParagraph"/>
        <w:numPr>
          <w:ilvl w:val="0"/>
          <w:numId w:val="31"/>
        </w:numPr>
        <w:tabs>
          <w:tab w:val="center" w:pos="4680"/>
          <w:tab w:val="right" w:pos="9360"/>
        </w:tabs>
        <w:spacing w:after="360"/>
        <w:rPr>
          <w:rFonts w:asciiTheme="minorHAnsi" w:hAnsiTheme="minorHAnsi" w:cstheme="minorHAnsi"/>
          <w:color w:val="FF0000"/>
        </w:rPr>
      </w:pPr>
      <w:r w:rsidRPr="0023653C">
        <w:rPr>
          <w:rFonts w:asciiTheme="minorHAnsi" w:hAnsiTheme="minorHAnsi" w:cstheme="minorHAnsi"/>
          <w:highlight w:val="lightGray"/>
          <w:shd w:val="clear" w:color="auto" w:fill="FFFFFF"/>
        </w:rPr>
        <w:t>Patient</w:t>
      </w:r>
      <w:r w:rsidR="003F34F4" w:rsidRPr="0023653C">
        <w:rPr>
          <w:rFonts w:asciiTheme="minorHAnsi" w:hAnsiTheme="minorHAnsi" w:cstheme="minorHAnsi"/>
          <w:shd w:val="clear" w:color="auto" w:fill="FFFFFF"/>
        </w:rPr>
        <w:t xml:space="preserve">, </w:t>
      </w:r>
      <w:r w:rsidR="003F34F4" w:rsidRPr="0023653C">
        <w:rPr>
          <w:rFonts w:asciiTheme="minorHAnsi" w:hAnsiTheme="minorHAnsi" w:cstheme="minorHAnsi"/>
          <w:highlight w:val="lightGray"/>
          <w:shd w:val="clear" w:color="auto" w:fill="FFFFFF"/>
        </w:rPr>
        <w:t>patients</w:t>
      </w:r>
      <w:r w:rsidR="003F34F4" w:rsidRPr="0023653C">
        <w:rPr>
          <w:rFonts w:asciiTheme="minorHAnsi" w:hAnsiTheme="minorHAnsi" w:cstheme="minorHAnsi"/>
          <w:shd w:val="clear" w:color="auto" w:fill="FFFFFF"/>
        </w:rPr>
        <w:t xml:space="preserve">, </w:t>
      </w:r>
      <w:r w:rsidR="003F34F4" w:rsidRPr="0023653C">
        <w:rPr>
          <w:rFonts w:asciiTheme="minorHAnsi" w:hAnsiTheme="minorHAnsi" w:cstheme="minorHAnsi"/>
          <w:highlight w:val="lightGray"/>
        </w:rPr>
        <w:t>patient</w:t>
      </w:r>
      <w:r w:rsidR="003F34F4" w:rsidRPr="0023653C">
        <w:rPr>
          <w:rFonts w:asciiTheme="minorHAnsi" w:hAnsiTheme="minorHAnsi" w:cstheme="minorHAnsi"/>
          <w:shd w:val="clear" w:color="auto" w:fill="FFFFFF"/>
        </w:rPr>
        <w:t xml:space="preserve"> </w:t>
      </w:r>
      <w:r w:rsidRPr="0023653C">
        <w:rPr>
          <w:rFonts w:asciiTheme="minorHAnsi" w:hAnsiTheme="minorHAnsi" w:cstheme="minorHAnsi"/>
          <w:color w:val="FF0000"/>
          <w:shd w:val="clear" w:color="auto" w:fill="FFFFFF"/>
        </w:rPr>
        <w:t xml:space="preserve">= Use the most appropriate words that describes the </w:t>
      </w:r>
      <w:r w:rsidRPr="0023653C">
        <w:rPr>
          <w:rFonts w:asciiTheme="minorHAnsi" w:hAnsiTheme="minorHAnsi" w:cstheme="minorHAnsi"/>
          <w:color w:val="FF0000"/>
        </w:rPr>
        <w:t>individuals that your organization services (i.e. patient, resident, participant, client, etc.)</w:t>
      </w:r>
      <w:r w:rsidR="003F34F4" w:rsidRPr="0023653C">
        <w:rPr>
          <w:rFonts w:asciiTheme="minorHAnsi" w:hAnsiTheme="minorHAnsi" w:cstheme="minorHAnsi"/>
          <w:color w:val="FF0000"/>
        </w:rPr>
        <w:t xml:space="preserve"> </w:t>
      </w:r>
    </w:p>
    <w:p w14:paraId="6B3A8C54" w14:textId="1B7CF8E2" w:rsidR="00E23460" w:rsidRDefault="00E23460" w:rsidP="00E23460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>Insert additional organization</w:t>
      </w:r>
      <w:r w:rsidR="006F3DA8">
        <w:rPr>
          <w:rFonts w:asciiTheme="minorHAnsi" w:eastAsia="Calibri" w:hAnsiTheme="minorHAnsi" w:cstheme="minorHAnsi"/>
          <w:color w:val="FF0000"/>
        </w:rPr>
        <w:t>al</w:t>
      </w:r>
      <w:r>
        <w:rPr>
          <w:rFonts w:asciiTheme="minorHAnsi" w:eastAsia="Calibri" w:hAnsiTheme="minorHAnsi" w:cstheme="minorHAnsi"/>
          <w:color w:val="FF0000"/>
        </w:rPr>
        <w:t xml:space="preserve"> information in </w:t>
      </w:r>
      <w:r w:rsidR="00802C3D">
        <w:rPr>
          <w:rFonts w:asciiTheme="minorHAnsi" w:eastAsia="Calibri" w:hAnsiTheme="minorHAnsi" w:cstheme="minorHAnsi"/>
          <w:color w:val="FF0000"/>
        </w:rPr>
        <w:t>all</w:t>
      </w:r>
      <w:r>
        <w:rPr>
          <w:rFonts w:asciiTheme="minorHAnsi" w:eastAsia="Calibri" w:hAnsiTheme="minorHAnsi" w:cstheme="minorHAnsi"/>
          <w:color w:val="FF0000"/>
        </w:rPr>
        <w:t xml:space="preserve"> other area</w:t>
      </w:r>
      <w:r w:rsidR="00802C3D">
        <w:rPr>
          <w:rFonts w:asciiTheme="minorHAnsi" w:eastAsia="Calibri" w:hAnsiTheme="minorHAnsi" w:cstheme="minorHAnsi"/>
          <w:color w:val="FF0000"/>
        </w:rPr>
        <w:t>s</w:t>
      </w:r>
      <w:r>
        <w:rPr>
          <w:rFonts w:asciiTheme="minorHAnsi" w:eastAsia="Calibri" w:hAnsiTheme="minorHAnsi" w:cstheme="minorHAnsi"/>
          <w:color w:val="FF0000"/>
        </w:rPr>
        <w:t xml:space="preserve"> marked in </w:t>
      </w:r>
      <w:r w:rsidRPr="00924DE4">
        <w:rPr>
          <w:rFonts w:asciiTheme="minorHAnsi" w:eastAsia="Calibri" w:hAnsiTheme="minorHAnsi" w:cstheme="minorHAnsi"/>
          <w:color w:val="FF0000"/>
          <w:highlight w:val="lightGray"/>
        </w:rPr>
        <w:t>GREY</w:t>
      </w:r>
      <w:r>
        <w:rPr>
          <w:rFonts w:asciiTheme="minorHAnsi" w:eastAsia="Calibri" w:hAnsiTheme="minorHAnsi" w:cstheme="minorHAnsi"/>
          <w:color w:val="FF0000"/>
        </w:rPr>
        <w:t>.</w:t>
      </w:r>
    </w:p>
    <w:p w14:paraId="6B57B413" w14:textId="2B990593" w:rsidR="00253864" w:rsidRPr="005308BA" w:rsidRDefault="003F34F4" w:rsidP="005308BA">
      <w:pPr>
        <w:tabs>
          <w:tab w:val="center" w:pos="4680"/>
          <w:tab w:val="right" w:pos="9360"/>
        </w:tabs>
        <w:spacing w:after="360"/>
        <w:rPr>
          <w:rFonts w:asciiTheme="minorHAnsi" w:eastAsia="Calibri" w:hAnsiTheme="minorHAnsi" w:cstheme="minorHAnsi"/>
          <w:color w:val="FF0000"/>
        </w:rPr>
      </w:pPr>
      <w:r>
        <w:rPr>
          <w:rFonts w:asciiTheme="minorHAnsi" w:eastAsia="Calibri" w:hAnsiTheme="minorHAnsi" w:cstheme="minorHAnsi"/>
          <w:color w:val="FF0000"/>
        </w:rPr>
        <w:t>&lt;Delete these instructions in RED&gt;</w:t>
      </w:r>
    </w:p>
    <w:p w14:paraId="574AC64F" w14:textId="77777777" w:rsidR="00AE7908" w:rsidRDefault="00AE7908" w:rsidP="00523A2F">
      <w:pPr>
        <w:pStyle w:val="Heading2"/>
      </w:pPr>
    </w:p>
    <w:p w14:paraId="1AA9EA83" w14:textId="7E066B2E" w:rsidR="00253864" w:rsidRPr="00AE7908" w:rsidRDefault="00E2136E" w:rsidP="00523A2F">
      <w:pPr>
        <w:pStyle w:val="Heading2"/>
      </w:pPr>
      <w:r w:rsidRPr="00AE7908">
        <w:t xml:space="preserve">Policy: </w:t>
      </w:r>
      <w:r w:rsidR="00807B87" w:rsidRPr="00AE7908">
        <w:t>Safe Evacuation</w:t>
      </w:r>
    </w:p>
    <w:p w14:paraId="58540B97" w14:textId="77777777" w:rsidR="008D691C" w:rsidRDefault="0011534C" w:rsidP="003405A4">
      <w:pPr>
        <w:spacing w:after="240"/>
        <w:rPr>
          <w:rFonts w:asciiTheme="minorHAnsi" w:hAnsiTheme="minorHAnsi" w:cstheme="minorHAnsi"/>
        </w:rPr>
      </w:pPr>
      <w:r w:rsidRPr="00F738D5">
        <w:rPr>
          <w:rFonts w:asciiTheme="minorHAnsi" w:hAnsiTheme="minorHAnsi" w:cstheme="minorHAnsi"/>
        </w:rPr>
        <w:t>Th</w:t>
      </w:r>
      <w:r w:rsidR="00B94979" w:rsidRPr="00F738D5">
        <w:rPr>
          <w:rFonts w:asciiTheme="minorHAnsi" w:hAnsiTheme="minorHAnsi" w:cstheme="minorHAnsi"/>
        </w:rPr>
        <w:t>is</w:t>
      </w:r>
      <w:r w:rsidRPr="00F738D5">
        <w:rPr>
          <w:rFonts w:asciiTheme="minorHAnsi" w:hAnsiTheme="minorHAnsi" w:cstheme="minorHAnsi"/>
        </w:rPr>
        <w:t xml:space="preserve"> </w:t>
      </w:r>
      <w:r w:rsidR="00481DA6" w:rsidRPr="00F738D5">
        <w:rPr>
          <w:rFonts w:asciiTheme="minorHAnsi" w:hAnsiTheme="minorHAnsi" w:cstheme="minorHAnsi"/>
        </w:rPr>
        <w:t>Safe Evacuation</w:t>
      </w:r>
      <w:r w:rsidRPr="00F738D5">
        <w:rPr>
          <w:rFonts w:asciiTheme="minorHAnsi" w:hAnsiTheme="minorHAnsi" w:cstheme="minorHAnsi"/>
        </w:rPr>
        <w:t xml:space="preserve"> </w:t>
      </w:r>
      <w:r w:rsidR="00AC123C" w:rsidRPr="00F738D5">
        <w:rPr>
          <w:rFonts w:asciiTheme="minorHAnsi" w:hAnsiTheme="minorHAnsi" w:cstheme="minorHAnsi"/>
        </w:rPr>
        <w:t>Policy &amp; Procedure</w:t>
      </w:r>
      <w:r w:rsidRPr="00F738D5">
        <w:rPr>
          <w:rFonts w:asciiTheme="minorHAnsi" w:hAnsiTheme="minorHAnsi" w:cstheme="minorHAnsi"/>
        </w:rPr>
        <w:t xml:space="preserve"> </w:t>
      </w:r>
      <w:r w:rsidR="00B94979" w:rsidRPr="00F738D5">
        <w:rPr>
          <w:rFonts w:asciiTheme="minorHAnsi" w:hAnsiTheme="minorHAnsi" w:cstheme="minorHAnsi"/>
        </w:rPr>
        <w:t xml:space="preserve">was </w:t>
      </w:r>
      <w:r w:rsidRPr="00F738D5">
        <w:rPr>
          <w:rFonts w:asciiTheme="minorHAnsi" w:hAnsiTheme="minorHAnsi" w:cstheme="minorHAnsi"/>
        </w:rPr>
        <w:t xml:space="preserve">developed </w:t>
      </w:r>
      <w:r w:rsidR="00B94979" w:rsidRPr="00F738D5">
        <w:rPr>
          <w:rFonts w:asciiTheme="minorHAnsi" w:hAnsiTheme="minorHAnsi" w:cstheme="minorHAnsi"/>
        </w:rPr>
        <w:t xml:space="preserve">to </w:t>
      </w:r>
      <w:r w:rsidR="00234720" w:rsidRPr="00F738D5">
        <w:rPr>
          <w:rFonts w:asciiTheme="minorHAnsi" w:hAnsiTheme="minorHAnsi" w:cstheme="minorHAnsi"/>
        </w:rPr>
        <w:t>guide</w:t>
      </w:r>
      <w:r w:rsidR="00B94979" w:rsidRPr="00F738D5">
        <w:rPr>
          <w:rFonts w:asciiTheme="minorHAnsi" w:hAnsiTheme="minorHAnsi" w:cstheme="minorHAnsi"/>
        </w:rPr>
        <w:t xml:space="preserve"> s</w:t>
      </w:r>
      <w:r w:rsidR="00481DA6" w:rsidRPr="00F738D5">
        <w:rPr>
          <w:rFonts w:asciiTheme="minorHAnsi" w:hAnsiTheme="minorHAnsi" w:cstheme="minorHAnsi"/>
        </w:rPr>
        <w:t xml:space="preserve">taff </w:t>
      </w:r>
      <w:r w:rsidR="00B94979" w:rsidRPr="00F738D5">
        <w:rPr>
          <w:rFonts w:asciiTheme="minorHAnsi" w:hAnsiTheme="minorHAnsi" w:cstheme="minorHAnsi"/>
        </w:rPr>
        <w:t xml:space="preserve">and </w:t>
      </w:r>
      <w:r w:rsidR="00583BDA">
        <w:rPr>
          <w:rFonts w:asciiTheme="minorHAnsi" w:hAnsiTheme="minorHAnsi" w:cstheme="minorHAnsi"/>
        </w:rPr>
        <w:t>s</w:t>
      </w:r>
      <w:r w:rsidR="00B94979" w:rsidRPr="00F738D5">
        <w:rPr>
          <w:rFonts w:asciiTheme="minorHAnsi" w:hAnsiTheme="minorHAnsi" w:cstheme="minorHAnsi"/>
        </w:rPr>
        <w:t xml:space="preserve">enior </w:t>
      </w:r>
      <w:r w:rsidR="00583BDA">
        <w:rPr>
          <w:rFonts w:asciiTheme="minorHAnsi" w:hAnsiTheme="minorHAnsi" w:cstheme="minorHAnsi"/>
        </w:rPr>
        <w:t>l</w:t>
      </w:r>
      <w:r w:rsidR="00B94979" w:rsidRPr="00F738D5">
        <w:rPr>
          <w:rFonts w:asciiTheme="minorHAnsi" w:hAnsiTheme="minorHAnsi" w:cstheme="minorHAnsi"/>
        </w:rPr>
        <w:t xml:space="preserve">eadership </w:t>
      </w:r>
      <w:r w:rsidR="00807B87" w:rsidRPr="00F738D5">
        <w:rPr>
          <w:rFonts w:asciiTheme="minorHAnsi" w:hAnsiTheme="minorHAnsi" w:cstheme="minorHAnsi"/>
        </w:rPr>
        <w:t xml:space="preserve">of </w:t>
      </w:r>
      <w:r w:rsidR="0008407B">
        <w:rPr>
          <w:rFonts w:asciiTheme="minorHAnsi" w:hAnsiTheme="minorHAnsi" w:cstheme="minorHAnsi"/>
          <w:highlight w:val="lightGray"/>
        </w:rPr>
        <w:t>&lt;insert Organization’s name&gt;</w:t>
      </w:r>
      <w:r w:rsidR="00807B87" w:rsidRPr="00F738D5">
        <w:rPr>
          <w:rFonts w:asciiTheme="minorHAnsi" w:hAnsiTheme="minorHAnsi" w:cstheme="minorHAnsi"/>
        </w:rPr>
        <w:t xml:space="preserve"> </w:t>
      </w:r>
      <w:r w:rsidR="00B94979" w:rsidRPr="00F738D5">
        <w:rPr>
          <w:rFonts w:asciiTheme="minorHAnsi" w:hAnsiTheme="minorHAnsi" w:cstheme="minorHAnsi"/>
        </w:rPr>
        <w:t xml:space="preserve">when </w:t>
      </w:r>
      <w:r w:rsidR="00481DA6" w:rsidRPr="00F738D5">
        <w:rPr>
          <w:rFonts w:asciiTheme="minorHAnsi" w:hAnsiTheme="minorHAnsi" w:cstheme="minorHAnsi"/>
        </w:rPr>
        <w:t xml:space="preserve">evacuation from a </w:t>
      </w:r>
      <w:r w:rsidR="00B94979" w:rsidRPr="00F738D5">
        <w:rPr>
          <w:rFonts w:asciiTheme="minorHAnsi" w:hAnsiTheme="minorHAnsi" w:cstheme="minorHAnsi"/>
        </w:rPr>
        <w:t>program site</w:t>
      </w:r>
      <w:r w:rsidR="00916901">
        <w:rPr>
          <w:rFonts w:asciiTheme="minorHAnsi" w:hAnsiTheme="minorHAnsi" w:cstheme="minorHAnsi"/>
        </w:rPr>
        <w:t>(s)</w:t>
      </w:r>
      <w:r w:rsidR="00B94979" w:rsidRPr="00F738D5">
        <w:rPr>
          <w:rFonts w:asciiTheme="minorHAnsi" w:hAnsiTheme="minorHAnsi" w:cstheme="minorHAnsi"/>
        </w:rPr>
        <w:t xml:space="preserve"> is </w:t>
      </w:r>
      <w:r w:rsidR="00481DA6" w:rsidRPr="00F738D5">
        <w:rPr>
          <w:rFonts w:asciiTheme="minorHAnsi" w:hAnsiTheme="minorHAnsi" w:cstheme="minorHAnsi"/>
        </w:rPr>
        <w:t>warranted</w:t>
      </w:r>
      <w:r w:rsidR="00B94979" w:rsidRPr="00F738D5">
        <w:rPr>
          <w:rFonts w:asciiTheme="minorHAnsi" w:hAnsiTheme="minorHAnsi" w:cstheme="minorHAnsi"/>
        </w:rPr>
        <w:t xml:space="preserve"> du</w:t>
      </w:r>
      <w:r w:rsidR="00807B87" w:rsidRPr="00F738D5">
        <w:rPr>
          <w:rFonts w:asciiTheme="minorHAnsi" w:hAnsiTheme="minorHAnsi" w:cstheme="minorHAnsi"/>
        </w:rPr>
        <w:t xml:space="preserve">e to </w:t>
      </w:r>
      <w:r w:rsidR="00B94979" w:rsidRPr="00F738D5">
        <w:rPr>
          <w:rFonts w:asciiTheme="minorHAnsi" w:hAnsiTheme="minorHAnsi" w:cstheme="minorHAnsi"/>
        </w:rPr>
        <w:t>a</w:t>
      </w:r>
      <w:r w:rsidR="0008407B">
        <w:rPr>
          <w:rFonts w:asciiTheme="minorHAnsi" w:hAnsiTheme="minorHAnsi" w:cstheme="minorHAnsi"/>
        </w:rPr>
        <w:t xml:space="preserve">n </w:t>
      </w:r>
      <w:r w:rsidR="00807B87" w:rsidRPr="00F738D5">
        <w:rPr>
          <w:rFonts w:asciiTheme="minorHAnsi" w:hAnsiTheme="minorHAnsi" w:cstheme="minorHAnsi"/>
        </w:rPr>
        <w:t>emergency</w:t>
      </w:r>
      <w:r w:rsidRPr="00F738D5">
        <w:rPr>
          <w:rFonts w:asciiTheme="minorHAnsi" w:hAnsiTheme="minorHAnsi" w:cstheme="minorHAnsi"/>
        </w:rPr>
        <w:t xml:space="preserve">. </w:t>
      </w:r>
      <w:r w:rsidR="00AC3D7E">
        <w:rPr>
          <w:rFonts w:asciiTheme="minorHAnsi" w:hAnsiTheme="minorHAnsi" w:cstheme="minorHAnsi"/>
        </w:rPr>
        <w:t xml:space="preserve">Staff and </w:t>
      </w:r>
      <w:r w:rsidR="00583BDA">
        <w:rPr>
          <w:rFonts w:asciiTheme="minorHAnsi" w:hAnsiTheme="minorHAnsi" w:cstheme="minorHAnsi"/>
        </w:rPr>
        <w:t>s</w:t>
      </w:r>
      <w:r w:rsidR="00AC3D7E">
        <w:rPr>
          <w:rFonts w:asciiTheme="minorHAnsi" w:hAnsiTheme="minorHAnsi" w:cstheme="minorHAnsi"/>
        </w:rPr>
        <w:t xml:space="preserve">enior </w:t>
      </w:r>
      <w:r w:rsidR="00583BDA">
        <w:rPr>
          <w:rFonts w:asciiTheme="minorHAnsi" w:hAnsiTheme="minorHAnsi" w:cstheme="minorHAnsi"/>
        </w:rPr>
        <w:t>l</w:t>
      </w:r>
      <w:r w:rsidR="00AC3D7E">
        <w:rPr>
          <w:rFonts w:asciiTheme="minorHAnsi" w:hAnsiTheme="minorHAnsi" w:cstheme="minorHAnsi"/>
        </w:rPr>
        <w:t xml:space="preserve">eadership will be </w:t>
      </w:r>
      <w:r w:rsidR="00491D66">
        <w:rPr>
          <w:rFonts w:asciiTheme="minorHAnsi" w:hAnsiTheme="minorHAnsi" w:cstheme="minorHAnsi"/>
        </w:rPr>
        <w:t>instructed on</w:t>
      </w:r>
      <w:r w:rsidR="00AC3D7E">
        <w:rPr>
          <w:rFonts w:asciiTheme="minorHAnsi" w:hAnsiTheme="minorHAnsi" w:cstheme="minorHAnsi"/>
        </w:rPr>
        <w:t xml:space="preserve"> </w:t>
      </w:r>
      <w:r w:rsidR="007C58F0" w:rsidRPr="00F738D5">
        <w:rPr>
          <w:rFonts w:asciiTheme="minorHAnsi" w:hAnsiTheme="minorHAnsi" w:cstheme="minorHAnsi"/>
          <w:bCs/>
          <w:iCs/>
        </w:rPr>
        <w:t xml:space="preserve">how to </w:t>
      </w:r>
      <w:r w:rsidR="00234720" w:rsidRPr="00F738D5">
        <w:rPr>
          <w:rFonts w:asciiTheme="minorHAnsi" w:hAnsiTheme="minorHAnsi" w:cstheme="minorHAnsi"/>
          <w:bCs/>
          <w:iCs/>
        </w:rPr>
        <w:t>create a sa</w:t>
      </w:r>
      <w:r w:rsidR="006E3A1F" w:rsidRPr="00F738D5">
        <w:rPr>
          <w:rFonts w:asciiTheme="minorHAnsi" w:hAnsiTheme="minorHAnsi" w:cstheme="minorHAnsi"/>
        </w:rPr>
        <w:t>fe environment during evacuation following an incident</w:t>
      </w:r>
      <w:r w:rsidR="00FA339B">
        <w:rPr>
          <w:rFonts w:asciiTheme="minorHAnsi" w:hAnsiTheme="minorHAnsi" w:cstheme="minorHAnsi"/>
        </w:rPr>
        <w:t>.</w:t>
      </w:r>
    </w:p>
    <w:p w14:paraId="598CAD71" w14:textId="77777777" w:rsidR="008D691C" w:rsidRDefault="008D691C" w:rsidP="003405A4">
      <w:pPr>
        <w:spacing w:after="240"/>
        <w:rPr>
          <w:rFonts w:asciiTheme="minorHAnsi" w:hAnsiTheme="minorHAnsi" w:cstheme="minorHAnsi"/>
        </w:rPr>
      </w:pPr>
    </w:p>
    <w:p w14:paraId="378FCDB1" w14:textId="77777777" w:rsidR="00E01259" w:rsidRPr="00EF582D" w:rsidRDefault="00E01259" w:rsidP="00EF582D">
      <w:pPr>
        <w:pStyle w:val="Heading3"/>
      </w:pPr>
      <w:r w:rsidRPr="00EF582D">
        <w:t xml:space="preserve">Policy and Procedure Objectives: </w:t>
      </w:r>
      <w:r w:rsidR="004A0AA6" w:rsidRPr="00EF582D">
        <w:t xml:space="preserve">Safe Evacuation </w:t>
      </w:r>
    </w:p>
    <w:p w14:paraId="0C2FA2B9" w14:textId="069378DD" w:rsidR="004A0AA6" w:rsidRPr="00147ED9" w:rsidRDefault="004A0AA6" w:rsidP="00147ED9">
      <w:pPr>
        <w:pStyle w:val="ListParagraph"/>
        <w:numPr>
          <w:ilvl w:val="0"/>
          <w:numId w:val="15"/>
        </w:numPr>
        <w:tabs>
          <w:tab w:val="left" w:pos="1800"/>
        </w:tabs>
        <w:outlineLvl w:val="0"/>
        <w:rPr>
          <w:rFonts w:asciiTheme="minorHAnsi" w:hAnsiTheme="minorHAnsi" w:cstheme="minorHAnsi"/>
        </w:rPr>
      </w:pPr>
      <w:r w:rsidRPr="00147ED9">
        <w:rPr>
          <w:rFonts w:asciiTheme="minorHAnsi" w:hAnsiTheme="minorHAnsi" w:cstheme="minorHAnsi"/>
        </w:rPr>
        <w:t xml:space="preserve">Provide for the safety of </w:t>
      </w:r>
      <w:r w:rsidRPr="00147ED9">
        <w:rPr>
          <w:rFonts w:asciiTheme="minorHAnsi" w:hAnsiTheme="minorHAnsi" w:cstheme="minorHAnsi"/>
          <w:highlight w:val="lightGray"/>
        </w:rPr>
        <w:t>patients</w:t>
      </w:r>
      <w:r w:rsidRPr="00147ED9">
        <w:rPr>
          <w:rFonts w:asciiTheme="minorHAnsi" w:hAnsiTheme="minorHAnsi" w:cstheme="minorHAnsi"/>
        </w:rPr>
        <w:t xml:space="preserve">, </w:t>
      </w:r>
      <w:r w:rsidR="004A68E5" w:rsidRPr="00147ED9">
        <w:rPr>
          <w:rFonts w:asciiTheme="minorHAnsi" w:hAnsiTheme="minorHAnsi" w:cstheme="minorHAnsi"/>
        </w:rPr>
        <w:t>staff,</w:t>
      </w:r>
      <w:r w:rsidRPr="00147ED9">
        <w:rPr>
          <w:rFonts w:asciiTheme="minorHAnsi" w:hAnsiTheme="minorHAnsi" w:cstheme="minorHAnsi"/>
        </w:rPr>
        <w:t xml:space="preserve"> and visitors</w:t>
      </w:r>
    </w:p>
    <w:p w14:paraId="1A823CDF" w14:textId="03492305" w:rsidR="004A0AA6" w:rsidRPr="00147ED9" w:rsidRDefault="004A0AA6" w:rsidP="00147ED9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</w:rPr>
      </w:pPr>
      <w:r w:rsidRPr="00147ED9">
        <w:rPr>
          <w:rFonts w:asciiTheme="minorHAnsi" w:hAnsiTheme="minorHAnsi" w:cstheme="minorHAnsi"/>
        </w:rPr>
        <w:t xml:space="preserve">Provide for </w:t>
      </w:r>
      <w:r w:rsidRPr="00147ED9">
        <w:rPr>
          <w:rFonts w:asciiTheme="minorHAnsi" w:hAnsiTheme="minorHAnsi" w:cstheme="minorHAnsi"/>
          <w:highlight w:val="lightGray"/>
        </w:rPr>
        <w:t>patient</w:t>
      </w:r>
      <w:r w:rsidRPr="00147ED9">
        <w:rPr>
          <w:rFonts w:asciiTheme="minorHAnsi" w:hAnsiTheme="minorHAnsi" w:cstheme="minorHAnsi"/>
        </w:rPr>
        <w:t xml:space="preserve"> care and management during and after a disaster</w:t>
      </w:r>
    </w:p>
    <w:p w14:paraId="1165EA31" w14:textId="1732A241" w:rsidR="004A0AA6" w:rsidRPr="00147ED9" w:rsidRDefault="004A0AA6" w:rsidP="00147ED9">
      <w:pPr>
        <w:pStyle w:val="ListParagraph"/>
        <w:numPr>
          <w:ilvl w:val="0"/>
          <w:numId w:val="15"/>
        </w:numPr>
        <w:spacing w:after="200" w:line="276" w:lineRule="auto"/>
        <w:rPr>
          <w:rFonts w:asciiTheme="minorHAnsi" w:hAnsiTheme="minorHAnsi" w:cstheme="minorHAnsi"/>
        </w:rPr>
      </w:pPr>
      <w:r w:rsidRPr="00147ED9">
        <w:rPr>
          <w:rFonts w:asciiTheme="minorHAnsi" w:hAnsiTheme="minorHAnsi" w:cstheme="minorHAnsi"/>
        </w:rPr>
        <w:t>Conduct safe and rapid evacuation of a program site</w:t>
      </w:r>
      <w:r w:rsidR="00916901">
        <w:rPr>
          <w:rFonts w:asciiTheme="minorHAnsi" w:hAnsiTheme="minorHAnsi" w:cstheme="minorHAnsi"/>
        </w:rPr>
        <w:t>(s)</w:t>
      </w:r>
    </w:p>
    <w:p w14:paraId="1275B62E" w14:textId="21D1777D" w:rsidR="004A0AA6" w:rsidRDefault="004A0AA6" w:rsidP="00147ED9">
      <w:pPr>
        <w:pStyle w:val="ListParagraph"/>
        <w:numPr>
          <w:ilvl w:val="0"/>
          <w:numId w:val="15"/>
        </w:numPr>
        <w:spacing w:after="240"/>
        <w:rPr>
          <w:rFonts w:asciiTheme="minorHAnsi" w:hAnsiTheme="minorHAnsi" w:cstheme="minorHAnsi"/>
        </w:rPr>
      </w:pPr>
      <w:r w:rsidRPr="00147ED9">
        <w:rPr>
          <w:rFonts w:asciiTheme="minorHAnsi" w:hAnsiTheme="minorHAnsi" w:cstheme="minorHAnsi"/>
        </w:rPr>
        <w:t xml:space="preserve">Plan for safe </w:t>
      </w:r>
      <w:r w:rsidR="004A68E5" w:rsidRPr="00147ED9">
        <w:rPr>
          <w:rFonts w:asciiTheme="minorHAnsi" w:hAnsiTheme="minorHAnsi" w:cstheme="minorHAnsi"/>
          <w:highlight w:val="lightGray"/>
        </w:rPr>
        <w:t>patient</w:t>
      </w:r>
      <w:r w:rsidR="004A68E5" w:rsidRPr="00147ED9">
        <w:rPr>
          <w:rFonts w:asciiTheme="minorHAnsi" w:hAnsiTheme="minorHAnsi" w:cstheme="minorHAnsi"/>
        </w:rPr>
        <w:t>,</w:t>
      </w:r>
      <w:r w:rsidR="00C13F7D" w:rsidRPr="00147ED9">
        <w:rPr>
          <w:rFonts w:asciiTheme="minorHAnsi" w:hAnsiTheme="minorHAnsi" w:cstheme="minorHAnsi"/>
        </w:rPr>
        <w:t xml:space="preserve"> </w:t>
      </w:r>
      <w:r w:rsidRPr="00147ED9">
        <w:rPr>
          <w:rFonts w:asciiTheme="minorHAnsi" w:hAnsiTheme="minorHAnsi" w:cstheme="minorHAnsi"/>
        </w:rPr>
        <w:t>staff</w:t>
      </w:r>
      <w:r w:rsidR="004A68E5" w:rsidRPr="00147ED9">
        <w:rPr>
          <w:rFonts w:asciiTheme="minorHAnsi" w:hAnsiTheme="minorHAnsi" w:cstheme="minorHAnsi"/>
        </w:rPr>
        <w:t>,</w:t>
      </w:r>
      <w:r w:rsidRPr="00147ED9">
        <w:rPr>
          <w:rFonts w:asciiTheme="minorHAnsi" w:hAnsiTheme="minorHAnsi" w:cstheme="minorHAnsi"/>
        </w:rPr>
        <w:t xml:space="preserve"> </w:t>
      </w:r>
      <w:r w:rsidR="00C13F7D" w:rsidRPr="00147ED9">
        <w:rPr>
          <w:rFonts w:asciiTheme="minorHAnsi" w:hAnsiTheme="minorHAnsi" w:cstheme="minorHAnsi"/>
        </w:rPr>
        <w:t xml:space="preserve">and visitor </w:t>
      </w:r>
      <w:r w:rsidRPr="00147ED9">
        <w:rPr>
          <w:rFonts w:asciiTheme="minorHAnsi" w:hAnsiTheme="minorHAnsi" w:cstheme="minorHAnsi"/>
        </w:rPr>
        <w:t>reunification and service restoration</w:t>
      </w:r>
    </w:p>
    <w:p w14:paraId="7BE1C621" w14:textId="77777777" w:rsidR="008D691C" w:rsidRPr="008D691C" w:rsidRDefault="008D691C" w:rsidP="008D691C">
      <w:pPr>
        <w:spacing w:after="240"/>
        <w:rPr>
          <w:rFonts w:asciiTheme="minorHAnsi" w:hAnsiTheme="minorHAnsi" w:cstheme="minorHAnsi"/>
        </w:rPr>
      </w:pPr>
    </w:p>
    <w:p w14:paraId="64983FFB" w14:textId="4FC2C4D8" w:rsidR="00807B87" w:rsidRPr="00AE1C69" w:rsidRDefault="00E2136E" w:rsidP="00EF582D">
      <w:pPr>
        <w:pStyle w:val="Heading3"/>
      </w:pPr>
      <w:r w:rsidRPr="00AE1C69">
        <w:t>Procedure</w:t>
      </w:r>
      <w:r w:rsidR="00AE7908">
        <w:t>s</w:t>
      </w:r>
      <w:r w:rsidRPr="00AE1C69">
        <w:t xml:space="preserve">: </w:t>
      </w:r>
      <w:r w:rsidR="00807B87" w:rsidRPr="00AE1C69">
        <w:t>Safe Evacuation</w:t>
      </w:r>
    </w:p>
    <w:p w14:paraId="4CD21D65" w14:textId="44A29301" w:rsidR="00ED6DC9" w:rsidRDefault="00ED6DC9" w:rsidP="00ED6DC9">
      <w:pPr>
        <w:outlineLvl w:val="0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F738D5">
        <w:rPr>
          <w:rFonts w:asciiTheme="minorHAnsi" w:hAnsiTheme="minorHAnsi" w:cstheme="minorHAnsi"/>
        </w:rPr>
        <w:t xml:space="preserve">This </w:t>
      </w:r>
      <w:r>
        <w:rPr>
          <w:rFonts w:asciiTheme="minorHAnsi" w:hAnsiTheme="minorHAnsi" w:cstheme="minorHAnsi"/>
        </w:rPr>
        <w:t xml:space="preserve">procedure </w:t>
      </w:r>
      <w:r w:rsidRPr="00F738D5">
        <w:rPr>
          <w:rFonts w:asciiTheme="minorHAnsi" w:hAnsiTheme="minorHAnsi" w:cstheme="minorHAnsi"/>
        </w:rPr>
        <w:t xml:space="preserve">will delineate staff and organizational responsibilities during an evacuation with the </w:t>
      </w:r>
      <w:r w:rsidR="00167440" w:rsidRPr="00F738D5">
        <w:rPr>
          <w:rFonts w:asciiTheme="minorHAnsi" w:hAnsiTheme="minorHAnsi" w:cstheme="minorHAnsi"/>
        </w:rPr>
        <w:t>goal</w:t>
      </w:r>
      <w:r w:rsidRPr="00F738D5">
        <w:rPr>
          <w:rFonts w:asciiTheme="minorHAnsi" w:hAnsiTheme="minorHAnsi" w:cstheme="minorHAnsi"/>
        </w:rPr>
        <w:t xml:space="preserve"> of ensuring the safety </w:t>
      </w:r>
      <w:r w:rsidRPr="000F4B9A">
        <w:rPr>
          <w:rFonts w:asciiTheme="minorHAnsi" w:hAnsiTheme="minorHAnsi" w:cstheme="minorHAnsi"/>
        </w:rPr>
        <w:t>of all patients, staff</w:t>
      </w:r>
      <w:r w:rsidR="004A68E5" w:rsidRPr="000F4B9A">
        <w:rPr>
          <w:rFonts w:asciiTheme="minorHAnsi" w:hAnsiTheme="minorHAnsi" w:cstheme="minorHAnsi"/>
        </w:rPr>
        <w:t>,</w:t>
      </w:r>
      <w:r w:rsidRPr="000F4B9A">
        <w:rPr>
          <w:rFonts w:asciiTheme="minorHAnsi" w:hAnsiTheme="minorHAnsi" w:cstheme="minorHAnsi"/>
        </w:rPr>
        <w:t xml:space="preserve"> and visitors</w:t>
      </w:r>
      <w:r w:rsidR="00167440" w:rsidRPr="000F4B9A">
        <w:rPr>
          <w:rFonts w:asciiTheme="minorHAnsi" w:hAnsiTheme="minorHAnsi" w:cstheme="minorHAnsi"/>
        </w:rPr>
        <w:t>. This procedure will</w:t>
      </w:r>
      <w:r w:rsidRPr="000F4B9A">
        <w:rPr>
          <w:rFonts w:asciiTheme="minorHAnsi" w:hAnsiTheme="minorHAnsi" w:cstheme="minorHAnsi"/>
        </w:rPr>
        <w:t xml:space="preserve"> </w:t>
      </w:r>
      <w:r w:rsidR="00335ED1" w:rsidRPr="000F4B9A">
        <w:rPr>
          <w:rFonts w:asciiTheme="minorHAnsi" w:hAnsiTheme="minorHAnsi" w:cstheme="minorHAnsi"/>
        </w:rPr>
        <w:t>ensure the provision of</w:t>
      </w:r>
      <w:r w:rsidRPr="000F4B9A">
        <w:rPr>
          <w:rFonts w:asciiTheme="minorHAnsi" w:hAnsiTheme="minorHAnsi" w:cstheme="minorHAnsi"/>
        </w:rPr>
        <w:t xml:space="preserve"> medical and other types of car</w:t>
      </w:r>
      <w:r w:rsidR="00335ED1" w:rsidRPr="000F4B9A">
        <w:rPr>
          <w:rFonts w:asciiTheme="minorHAnsi" w:hAnsiTheme="minorHAnsi" w:cstheme="minorHAnsi"/>
        </w:rPr>
        <w:t>e</w:t>
      </w:r>
      <w:r w:rsidRPr="000F4B9A">
        <w:rPr>
          <w:rFonts w:asciiTheme="minorHAnsi" w:hAnsiTheme="minorHAnsi" w:cstheme="minorHAnsi"/>
        </w:rPr>
        <w:t xml:space="preserve">, </w:t>
      </w:r>
      <w:r w:rsidR="0008407B" w:rsidRPr="000F4B9A">
        <w:rPr>
          <w:rFonts w:asciiTheme="minorHAnsi" w:hAnsiTheme="minorHAnsi" w:cstheme="minorHAnsi"/>
        </w:rPr>
        <w:t>management</w:t>
      </w:r>
      <w:r w:rsidR="0008407B">
        <w:rPr>
          <w:rFonts w:asciiTheme="minorHAnsi" w:hAnsiTheme="minorHAnsi" w:cstheme="minorHAnsi"/>
        </w:rPr>
        <w:t xml:space="preserve"> of a</w:t>
      </w:r>
      <w:r w:rsidRPr="00F738D5">
        <w:rPr>
          <w:rFonts w:asciiTheme="minorHAnsi" w:hAnsiTheme="minorHAnsi" w:cstheme="minorHAnsi"/>
        </w:rPr>
        <w:t xml:space="preserve"> safe and rapid evacuation of the program site</w:t>
      </w:r>
      <w:r w:rsidR="00916901">
        <w:rPr>
          <w:rFonts w:asciiTheme="minorHAnsi" w:hAnsiTheme="minorHAnsi" w:cstheme="minorHAnsi"/>
        </w:rPr>
        <w:t>(s)</w:t>
      </w:r>
      <w:r w:rsidRPr="00F738D5">
        <w:rPr>
          <w:rFonts w:asciiTheme="minorHAnsi" w:hAnsiTheme="minorHAnsi" w:cstheme="minorHAnsi"/>
        </w:rPr>
        <w:t xml:space="preserve">, </w:t>
      </w:r>
      <w:r w:rsidR="00335ED1">
        <w:rPr>
          <w:rFonts w:asciiTheme="minorHAnsi" w:hAnsiTheme="minorHAnsi" w:cstheme="minorHAnsi"/>
        </w:rPr>
        <w:t xml:space="preserve">and </w:t>
      </w:r>
      <w:r w:rsidRPr="00F738D5">
        <w:rPr>
          <w:rFonts w:asciiTheme="minorHAnsi" w:hAnsiTheme="minorHAnsi" w:cstheme="minorHAnsi"/>
        </w:rPr>
        <w:t>plan</w:t>
      </w:r>
      <w:r w:rsidR="003E2561">
        <w:rPr>
          <w:rFonts w:asciiTheme="minorHAnsi" w:hAnsiTheme="minorHAnsi" w:cstheme="minorHAnsi"/>
        </w:rPr>
        <w:t>n</w:t>
      </w:r>
      <w:r w:rsidR="0008407B">
        <w:rPr>
          <w:rFonts w:asciiTheme="minorHAnsi" w:hAnsiTheme="minorHAnsi" w:cstheme="minorHAnsi"/>
        </w:rPr>
        <w:t>ing</w:t>
      </w:r>
      <w:r w:rsidRPr="00F738D5">
        <w:rPr>
          <w:rFonts w:asciiTheme="minorHAnsi" w:hAnsiTheme="minorHAnsi" w:cstheme="minorHAnsi"/>
        </w:rPr>
        <w:t xml:space="preserve"> for both reunification and service restoration</w:t>
      </w:r>
      <w:r w:rsidR="00335ED1">
        <w:rPr>
          <w:rFonts w:asciiTheme="minorHAnsi" w:hAnsiTheme="minorHAnsi" w:cstheme="minorHAnsi"/>
        </w:rPr>
        <w:t>.</w:t>
      </w:r>
    </w:p>
    <w:p w14:paraId="3DC38BE4" w14:textId="273DDE69" w:rsidR="007B3B61" w:rsidRPr="005C3A71" w:rsidRDefault="007B3B61" w:rsidP="00EF582D">
      <w:pPr>
        <w:pStyle w:val="Heading3"/>
      </w:pPr>
      <w:r w:rsidRPr="005C3A71">
        <w:lastRenderedPageBreak/>
        <w:t xml:space="preserve">Staff Responsibilities </w:t>
      </w:r>
    </w:p>
    <w:p w14:paraId="3BF62ADF" w14:textId="2BEE58E4" w:rsidR="007B3B61" w:rsidRPr="000B4BCE" w:rsidRDefault="007B3B61" w:rsidP="00147ED9">
      <w:pPr>
        <w:pStyle w:val="BodyText2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0B4BCE">
        <w:rPr>
          <w:rFonts w:asciiTheme="minorHAnsi" w:hAnsiTheme="minorHAnsi" w:cstheme="minorHAnsi"/>
        </w:rPr>
        <w:t>nderstand and compl</w:t>
      </w:r>
      <w:r>
        <w:rPr>
          <w:rFonts w:asciiTheme="minorHAnsi" w:hAnsiTheme="minorHAnsi" w:cstheme="minorHAnsi"/>
        </w:rPr>
        <w:t>y</w:t>
      </w:r>
      <w:r w:rsidRPr="000B4BCE">
        <w:rPr>
          <w:rFonts w:asciiTheme="minorHAnsi" w:hAnsiTheme="minorHAnsi" w:cstheme="minorHAnsi"/>
        </w:rPr>
        <w:t xml:space="preserve"> with th</w:t>
      </w:r>
      <w:r>
        <w:rPr>
          <w:rFonts w:asciiTheme="minorHAnsi" w:hAnsiTheme="minorHAnsi" w:cstheme="minorHAnsi"/>
        </w:rPr>
        <w:t xml:space="preserve">is Safe Evacuation Policy </w:t>
      </w:r>
      <w:r w:rsidR="0008407B">
        <w:rPr>
          <w:rFonts w:asciiTheme="minorHAnsi" w:hAnsiTheme="minorHAnsi" w:cstheme="minorHAnsi"/>
        </w:rPr>
        <w:t>&amp;</w:t>
      </w:r>
      <w:r w:rsidRPr="000B4BCE">
        <w:rPr>
          <w:rFonts w:asciiTheme="minorHAnsi" w:hAnsiTheme="minorHAnsi" w:cstheme="minorHAnsi"/>
        </w:rPr>
        <w:t xml:space="preserve"> Procedure</w:t>
      </w:r>
      <w:r w:rsidR="003E2561">
        <w:rPr>
          <w:rFonts w:asciiTheme="minorHAnsi" w:hAnsiTheme="minorHAnsi" w:cstheme="minorHAnsi"/>
        </w:rPr>
        <w:t>.</w:t>
      </w:r>
    </w:p>
    <w:p w14:paraId="6DD77A43" w14:textId="3F97A147" w:rsidR="007B3B61" w:rsidRPr="00147ED9" w:rsidRDefault="007B3B61" w:rsidP="00147E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147ED9">
        <w:rPr>
          <w:rFonts w:asciiTheme="minorHAnsi" w:hAnsiTheme="minorHAnsi" w:cstheme="minorHAnsi"/>
        </w:rPr>
        <w:t xml:space="preserve">Understand their unique role during </w:t>
      </w:r>
      <w:r w:rsidR="00891114">
        <w:rPr>
          <w:rFonts w:asciiTheme="minorHAnsi" w:hAnsiTheme="minorHAnsi" w:cstheme="minorHAnsi"/>
        </w:rPr>
        <w:t>an</w:t>
      </w:r>
      <w:r w:rsidRPr="00147ED9">
        <w:rPr>
          <w:rFonts w:asciiTheme="minorHAnsi" w:hAnsiTheme="minorHAnsi" w:cstheme="minorHAnsi"/>
        </w:rPr>
        <w:t xml:space="preserve"> emergency.</w:t>
      </w:r>
    </w:p>
    <w:p w14:paraId="6CE3F901" w14:textId="77777777" w:rsidR="00891114" w:rsidRDefault="007B3B61" w:rsidP="00147E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 w:rsidRPr="00147ED9">
        <w:rPr>
          <w:rFonts w:asciiTheme="minorHAnsi" w:hAnsiTheme="minorHAnsi" w:cstheme="minorHAnsi"/>
        </w:rPr>
        <w:t xml:space="preserve">Follow the Incident Command System assignments </w:t>
      </w:r>
    </w:p>
    <w:p w14:paraId="7E7A4097" w14:textId="3DA2210F" w:rsidR="007B3B61" w:rsidRPr="00147ED9" w:rsidRDefault="00891114" w:rsidP="00147ED9">
      <w:pPr>
        <w:pStyle w:val="ListParagraph"/>
        <w:numPr>
          <w:ilvl w:val="0"/>
          <w:numId w:val="1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Following </w:t>
      </w:r>
      <w:r w:rsidR="00A5516C">
        <w:rPr>
          <w:rFonts w:asciiTheme="minorHAnsi" w:hAnsiTheme="minorHAnsi" w:cstheme="minorHAnsi"/>
        </w:rPr>
        <w:t xml:space="preserve">orders </w:t>
      </w:r>
      <w:r>
        <w:rPr>
          <w:rFonts w:asciiTheme="minorHAnsi" w:hAnsiTheme="minorHAnsi" w:cstheme="minorHAnsi"/>
        </w:rPr>
        <w:t>given by</w:t>
      </w:r>
      <w:r w:rsidR="00A5516C">
        <w:rPr>
          <w:rFonts w:asciiTheme="minorHAnsi" w:hAnsiTheme="minorHAnsi" w:cstheme="minorHAnsi"/>
        </w:rPr>
        <w:t xml:space="preserve"> </w:t>
      </w:r>
      <w:r w:rsidR="007B3B61" w:rsidRPr="00147ED9">
        <w:rPr>
          <w:rFonts w:asciiTheme="minorHAnsi" w:hAnsiTheme="minorHAnsi" w:cstheme="minorHAnsi"/>
        </w:rPr>
        <w:t>public safety authorities (fire, police, etc.)</w:t>
      </w:r>
      <w:r w:rsidR="003E2561">
        <w:rPr>
          <w:rFonts w:asciiTheme="minorHAnsi" w:hAnsiTheme="minorHAnsi" w:cstheme="minorHAnsi"/>
        </w:rPr>
        <w:t>.</w:t>
      </w:r>
    </w:p>
    <w:p w14:paraId="330CE28F" w14:textId="1377F797" w:rsidR="007B3B61" w:rsidRPr="00147ED9" w:rsidRDefault="007B3B61" w:rsidP="00147ED9">
      <w:pPr>
        <w:pStyle w:val="ListParagraph"/>
        <w:numPr>
          <w:ilvl w:val="0"/>
          <w:numId w:val="16"/>
        </w:numPr>
        <w:tabs>
          <w:tab w:val="left" w:pos="450"/>
        </w:tabs>
        <w:spacing w:after="60"/>
        <w:rPr>
          <w:rFonts w:asciiTheme="minorHAnsi" w:hAnsiTheme="minorHAnsi" w:cstheme="minorHAnsi"/>
        </w:rPr>
      </w:pPr>
      <w:r w:rsidRPr="00147ED9">
        <w:rPr>
          <w:rFonts w:asciiTheme="minorHAnsi" w:hAnsiTheme="minorHAnsi" w:cstheme="minorHAnsi"/>
        </w:rPr>
        <w:t>Remain calm and use common sense and good judgment</w:t>
      </w:r>
      <w:r w:rsidR="003E2561">
        <w:rPr>
          <w:rFonts w:asciiTheme="minorHAnsi" w:hAnsiTheme="minorHAnsi" w:cstheme="minorHAnsi"/>
        </w:rPr>
        <w:t>.</w:t>
      </w:r>
    </w:p>
    <w:p w14:paraId="2C0FE67C" w14:textId="4DF9BEB4" w:rsidR="00415469" w:rsidRPr="004F15AF" w:rsidRDefault="00415469" w:rsidP="00415469">
      <w:pPr>
        <w:pStyle w:val="ListParagraph"/>
        <w:numPr>
          <w:ilvl w:val="0"/>
          <w:numId w:val="16"/>
        </w:numPr>
        <w:tabs>
          <w:tab w:val="left" w:pos="450"/>
        </w:tabs>
        <w:spacing w:after="60"/>
        <w:rPr>
          <w:rFonts w:asciiTheme="minorHAnsi" w:hAnsiTheme="minorHAnsi" w:cstheme="minorHAnsi"/>
        </w:rPr>
      </w:pPr>
      <w:r w:rsidRPr="007F0A0C">
        <w:rPr>
          <w:rFonts w:asciiTheme="minorHAnsi" w:hAnsiTheme="minorHAnsi" w:cstheme="minorHAnsi"/>
        </w:rPr>
        <w:t xml:space="preserve">Listen for the shelter-in-place orders over the overhead paging system </w:t>
      </w:r>
      <w:r w:rsidRPr="007F0A0C">
        <w:rPr>
          <w:rFonts w:asciiTheme="minorHAnsi" w:hAnsiTheme="minorHAnsi" w:cstheme="minorHAnsi"/>
          <w:highlight w:val="lightGray"/>
        </w:rPr>
        <w:t>(Please delete if no overhead paging system or replace with your organizations’ type of public address system)</w:t>
      </w:r>
      <w:r w:rsidRPr="007F0A0C">
        <w:rPr>
          <w:rFonts w:asciiTheme="minorHAnsi" w:hAnsiTheme="minorHAnsi" w:cstheme="minorHAnsi"/>
        </w:rPr>
        <w:t xml:space="preserve"> </w:t>
      </w:r>
      <w:r w:rsidR="004E0009">
        <w:rPr>
          <w:rFonts w:asciiTheme="minorHAnsi" w:hAnsiTheme="minorHAnsi" w:cstheme="minorHAnsi"/>
        </w:rPr>
        <w:t>by</w:t>
      </w:r>
      <w:r w:rsidRPr="007F0A0C">
        <w:rPr>
          <w:rFonts w:asciiTheme="minorHAnsi" w:hAnsiTheme="minorHAnsi" w:cstheme="minorHAnsi"/>
        </w:rPr>
        <w:t xml:space="preserve"> the </w:t>
      </w:r>
      <w:r w:rsidR="004E0009">
        <w:rPr>
          <w:rFonts w:asciiTheme="minorHAnsi" w:hAnsiTheme="minorHAnsi" w:cstheme="minorHAnsi"/>
        </w:rPr>
        <w:t>p</w:t>
      </w:r>
      <w:r w:rsidRPr="007F0A0C">
        <w:rPr>
          <w:rFonts w:asciiTheme="minorHAnsi" w:hAnsiTheme="minorHAnsi" w:cstheme="minorHAnsi"/>
        </w:rPr>
        <w:t xml:space="preserve">erson in </w:t>
      </w:r>
      <w:r w:rsidR="004E0009">
        <w:rPr>
          <w:rFonts w:asciiTheme="minorHAnsi" w:hAnsiTheme="minorHAnsi" w:cstheme="minorHAnsi"/>
        </w:rPr>
        <w:t>c</w:t>
      </w:r>
      <w:r w:rsidRPr="007F0A0C">
        <w:rPr>
          <w:rFonts w:asciiTheme="minorHAnsi" w:hAnsiTheme="minorHAnsi" w:cstheme="minorHAnsi"/>
        </w:rPr>
        <w:t>harge or Incident Commander</w:t>
      </w:r>
    </w:p>
    <w:p w14:paraId="1D091725" w14:textId="5D88B896" w:rsidR="00FA2000" w:rsidRPr="000F4B9A" w:rsidRDefault="003E2561" w:rsidP="00147ED9">
      <w:pPr>
        <w:pStyle w:val="ListParagraph"/>
        <w:numPr>
          <w:ilvl w:val="0"/>
          <w:numId w:val="16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 an evacuation is ordered, </w:t>
      </w:r>
      <w:r w:rsidR="00FA2000" w:rsidRPr="00147ED9">
        <w:rPr>
          <w:rFonts w:asciiTheme="minorHAnsi" w:hAnsiTheme="minorHAnsi" w:cstheme="minorHAnsi"/>
        </w:rPr>
        <w:t xml:space="preserve">direct and </w:t>
      </w:r>
      <w:r w:rsidR="00FA2000" w:rsidRPr="000F4B9A">
        <w:rPr>
          <w:rFonts w:asciiTheme="minorHAnsi" w:hAnsiTheme="minorHAnsi" w:cstheme="minorHAnsi"/>
        </w:rPr>
        <w:t xml:space="preserve">assist patients and visitors to the </w:t>
      </w:r>
      <w:r w:rsidRPr="000F4B9A">
        <w:rPr>
          <w:rFonts w:asciiTheme="minorHAnsi" w:hAnsiTheme="minorHAnsi" w:cstheme="minorHAnsi"/>
        </w:rPr>
        <w:t xml:space="preserve">closest </w:t>
      </w:r>
      <w:r w:rsidR="00FA2000" w:rsidRPr="000F4B9A">
        <w:rPr>
          <w:rFonts w:asciiTheme="minorHAnsi" w:hAnsiTheme="minorHAnsi" w:cstheme="minorHAnsi"/>
        </w:rPr>
        <w:t>exit</w:t>
      </w:r>
      <w:r w:rsidRPr="000F4B9A">
        <w:rPr>
          <w:rFonts w:asciiTheme="minorHAnsi" w:hAnsiTheme="minorHAnsi" w:cstheme="minorHAnsi"/>
        </w:rPr>
        <w:t>.</w:t>
      </w:r>
    </w:p>
    <w:p w14:paraId="584C49A8" w14:textId="220B2759" w:rsidR="00DF0938" w:rsidRPr="000F4B9A" w:rsidRDefault="00DF0938" w:rsidP="00147ED9">
      <w:pPr>
        <w:pStyle w:val="ListParagraph"/>
        <w:numPr>
          <w:ilvl w:val="0"/>
          <w:numId w:val="16"/>
        </w:numPr>
        <w:tabs>
          <w:tab w:val="left" w:pos="450"/>
        </w:tabs>
        <w:spacing w:after="60"/>
        <w:rPr>
          <w:rFonts w:asciiTheme="minorHAnsi" w:hAnsiTheme="minorHAnsi" w:cstheme="minorHAnsi"/>
        </w:rPr>
      </w:pPr>
      <w:r w:rsidRPr="000F4B9A">
        <w:rPr>
          <w:rFonts w:asciiTheme="minorHAnsi" w:hAnsiTheme="minorHAnsi" w:cstheme="minorHAnsi"/>
        </w:rPr>
        <w:t xml:space="preserve">Remain at work unless you are released by your supervisor. </w:t>
      </w:r>
    </w:p>
    <w:p w14:paraId="20F15062" w14:textId="77777777" w:rsidR="008D691C" w:rsidRPr="00502BBF" w:rsidRDefault="008D691C" w:rsidP="00502BBF">
      <w:pPr>
        <w:tabs>
          <w:tab w:val="left" w:pos="450"/>
        </w:tabs>
        <w:spacing w:after="60"/>
        <w:ind w:left="360"/>
        <w:rPr>
          <w:rFonts w:asciiTheme="minorHAnsi" w:hAnsiTheme="minorHAnsi" w:cstheme="minorHAnsi"/>
        </w:rPr>
      </w:pPr>
    </w:p>
    <w:p w14:paraId="248D2482" w14:textId="77777777" w:rsidR="008149AA" w:rsidRDefault="008149AA" w:rsidP="00F8673A">
      <w:pPr>
        <w:spacing w:after="60"/>
        <w:ind w:left="270"/>
        <w:rPr>
          <w:rFonts w:asciiTheme="minorHAnsi" w:hAnsiTheme="minorHAnsi" w:cstheme="minorHAnsi"/>
          <w:b/>
          <w:bCs/>
          <w:sz w:val="28"/>
          <w:szCs w:val="28"/>
          <w:highlight w:val="cyan"/>
          <w:u w:val="single"/>
        </w:rPr>
      </w:pPr>
    </w:p>
    <w:p w14:paraId="352B0BE0" w14:textId="74D29051" w:rsidR="00F8673A" w:rsidRPr="007719E2" w:rsidRDefault="008149AA" w:rsidP="00EF582D">
      <w:pPr>
        <w:pStyle w:val="Heading3"/>
      </w:pPr>
      <w:r w:rsidRPr="007719E2">
        <w:rPr>
          <w:highlight w:val="lightGray"/>
        </w:rPr>
        <w:t xml:space="preserve">&lt;Insert </w:t>
      </w:r>
      <w:r w:rsidR="00C13F7D" w:rsidRPr="007719E2">
        <w:rPr>
          <w:highlight w:val="lightGray"/>
        </w:rPr>
        <w:t>Organization</w:t>
      </w:r>
      <w:r w:rsidR="00445288">
        <w:rPr>
          <w:highlight w:val="lightGray"/>
        </w:rPr>
        <w:t>’</w:t>
      </w:r>
      <w:r w:rsidR="00C13F7D" w:rsidRPr="007719E2">
        <w:rPr>
          <w:highlight w:val="lightGray"/>
        </w:rPr>
        <w:t>s</w:t>
      </w:r>
      <w:r w:rsidRPr="007719E2">
        <w:rPr>
          <w:highlight w:val="lightGray"/>
        </w:rPr>
        <w:t xml:space="preserve"> </w:t>
      </w:r>
      <w:r w:rsidR="00AB723F" w:rsidRPr="007719E2">
        <w:rPr>
          <w:highlight w:val="lightGray"/>
        </w:rPr>
        <w:t>Name&gt;</w:t>
      </w:r>
      <w:r w:rsidR="00AB723F" w:rsidRPr="007719E2">
        <w:t xml:space="preserve"> Responsibilities</w:t>
      </w:r>
      <w:r w:rsidR="00F8673A" w:rsidRPr="007719E2">
        <w:t xml:space="preserve"> </w:t>
      </w:r>
    </w:p>
    <w:p w14:paraId="51174D48" w14:textId="4B843921" w:rsidR="00AB723F" w:rsidRDefault="00F606A9" w:rsidP="007719E2">
      <w:pPr>
        <w:pStyle w:val="ListParagraph"/>
        <w:numPr>
          <w:ilvl w:val="2"/>
          <w:numId w:val="3"/>
        </w:numPr>
        <w:tabs>
          <w:tab w:val="clear" w:pos="2160"/>
        </w:tabs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Provide emergency preparedness s</w:t>
      </w:r>
      <w:r w:rsidR="000E5C36" w:rsidRPr="000F562A">
        <w:rPr>
          <w:rFonts w:asciiTheme="minorHAnsi" w:hAnsiTheme="minorHAnsi" w:cstheme="minorHAnsi"/>
        </w:rPr>
        <w:t>taff training regarding safe evacuation policies and procedures conducted</w:t>
      </w:r>
      <w:r w:rsidR="00DC5787">
        <w:rPr>
          <w:rFonts w:asciiTheme="minorHAnsi" w:hAnsiTheme="minorHAnsi" w:cstheme="minorHAnsi"/>
        </w:rPr>
        <w:t xml:space="preserve"> </w:t>
      </w:r>
      <w:r w:rsidR="00DC5787" w:rsidRPr="00C13F7D">
        <w:rPr>
          <w:rFonts w:asciiTheme="minorHAnsi" w:hAnsiTheme="minorHAnsi" w:cstheme="minorHAnsi"/>
          <w:highlight w:val="lightGray"/>
        </w:rPr>
        <w:t>&lt;insert frequency of staff training</w:t>
      </w:r>
      <w:r w:rsidR="00502BBF">
        <w:rPr>
          <w:rFonts w:asciiTheme="minorHAnsi" w:hAnsiTheme="minorHAnsi" w:cstheme="minorHAnsi"/>
          <w:highlight w:val="lightGray"/>
        </w:rPr>
        <w:t xml:space="preserve"> (s)</w:t>
      </w:r>
      <w:r w:rsidR="00DC5787" w:rsidRPr="00C13F7D">
        <w:rPr>
          <w:rFonts w:asciiTheme="minorHAnsi" w:hAnsiTheme="minorHAnsi" w:cstheme="minorHAnsi"/>
          <w:highlight w:val="lightGray"/>
        </w:rPr>
        <w:t>&gt;</w:t>
      </w:r>
      <w:r w:rsidR="00DC5787">
        <w:rPr>
          <w:rFonts w:asciiTheme="minorHAnsi" w:hAnsiTheme="minorHAnsi" w:cstheme="minorHAnsi"/>
        </w:rPr>
        <w:t>.</w:t>
      </w:r>
      <w:r w:rsidR="000E5C36" w:rsidRPr="000F562A">
        <w:rPr>
          <w:rFonts w:asciiTheme="minorHAnsi" w:hAnsiTheme="minorHAnsi" w:cstheme="minorHAnsi"/>
        </w:rPr>
        <w:t xml:space="preserve"> </w:t>
      </w:r>
    </w:p>
    <w:p w14:paraId="73C06C7E" w14:textId="7F924740" w:rsidR="000E5C36" w:rsidRPr="000F562A" w:rsidRDefault="00F606A9" w:rsidP="007719E2">
      <w:pPr>
        <w:pStyle w:val="ListParagraph"/>
        <w:numPr>
          <w:ilvl w:val="2"/>
          <w:numId w:val="3"/>
        </w:numPr>
        <w:tabs>
          <w:tab w:val="clear" w:pos="2160"/>
        </w:tabs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Provide </w:t>
      </w:r>
      <w:r w:rsidR="00AB723F">
        <w:rPr>
          <w:rFonts w:asciiTheme="minorHAnsi" w:hAnsiTheme="minorHAnsi" w:cstheme="minorHAnsi"/>
        </w:rPr>
        <w:t xml:space="preserve">emergency preparedness </w:t>
      </w:r>
      <w:r w:rsidR="000E5C36" w:rsidRPr="000F562A">
        <w:rPr>
          <w:rFonts w:asciiTheme="minorHAnsi" w:hAnsiTheme="minorHAnsi" w:cstheme="minorHAnsi"/>
        </w:rPr>
        <w:t xml:space="preserve">training </w:t>
      </w:r>
      <w:r>
        <w:rPr>
          <w:rFonts w:asciiTheme="minorHAnsi" w:hAnsiTheme="minorHAnsi" w:cstheme="minorHAnsi"/>
        </w:rPr>
        <w:t xml:space="preserve">for all new staff </w:t>
      </w:r>
      <w:r w:rsidR="000E5C36" w:rsidRPr="000F562A">
        <w:rPr>
          <w:rFonts w:asciiTheme="minorHAnsi" w:hAnsiTheme="minorHAnsi" w:cstheme="minorHAnsi"/>
        </w:rPr>
        <w:t>during the</w:t>
      </w:r>
      <w:r>
        <w:rPr>
          <w:rFonts w:asciiTheme="minorHAnsi" w:hAnsiTheme="minorHAnsi" w:cstheme="minorHAnsi"/>
        </w:rPr>
        <w:t>ir</w:t>
      </w:r>
      <w:r w:rsidR="000E5C36" w:rsidRPr="000F562A">
        <w:rPr>
          <w:rFonts w:asciiTheme="minorHAnsi" w:hAnsiTheme="minorHAnsi" w:cstheme="minorHAnsi"/>
        </w:rPr>
        <w:t xml:space="preserve"> orientation. </w:t>
      </w:r>
    </w:p>
    <w:p w14:paraId="66DE608C" w14:textId="71FC95D2" w:rsidR="00AB723F" w:rsidRDefault="00F606A9" w:rsidP="007719E2">
      <w:pPr>
        <w:pStyle w:val="ListParagraph"/>
        <w:numPr>
          <w:ilvl w:val="2"/>
          <w:numId w:val="3"/>
        </w:numPr>
        <w:tabs>
          <w:tab w:val="clear" w:pos="2160"/>
        </w:tabs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Conduct emergency preparedness exercises </w:t>
      </w:r>
      <w:r w:rsidR="000E5C36" w:rsidRPr="000F562A">
        <w:rPr>
          <w:rFonts w:asciiTheme="minorHAnsi" w:hAnsiTheme="minorHAnsi" w:cstheme="minorHAnsi"/>
        </w:rPr>
        <w:t xml:space="preserve">to ensure staff is competent in evacuation procedures and familiar with </w:t>
      </w:r>
      <w:r w:rsidR="00AA4280" w:rsidRPr="000F562A">
        <w:rPr>
          <w:rFonts w:asciiTheme="minorHAnsi" w:hAnsiTheme="minorHAnsi" w:cstheme="minorHAnsi"/>
        </w:rPr>
        <w:t>Incident Command System (</w:t>
      </w:r>
      <w:r w:rsidR="000E5C36" w:rsidRPr="000F562A">
        <w:rPr>
          <w:rFonts w:asciiTheme="minorHAnsi" w:hAnsiTheme="minorHAnsi" w:cstheme="minorHAnsi"/>
        </w:rPr>
        <w:t>ICS)</w:t>
      </w:r>
      <w:r w:rsidR="00754494">
        <w:rPr>
          <w:rFonts w:asciiTheme="minorHAnsi" w:hAnsiTheme="minorHAnsi" w:cstheme="minorHAnsi"/>
        </w:rPr>
        <w:t xml:space="preserve"> and Incident Management Team </w:t>
      </w:r>
      <w:r w:rsidR="00D173AF">
        <w:rPr>
          <w:rFonts w:asciiTheme="minorHAnsi" w:hAnsiTheme="minorHAnsi" w:cstheme="minorHAnsi"/>
        </w:rPr>
        <w:t xml:space="preserve">(IMT) </w:t>
      </w:r>
      <w:r w:rsidR="00754494">
        <w:rPr>
          <w:rFonts w:asciiTheme="minorHAnsi" w:hAnsiTheme="minorHAnsi" w:cstheme="minorHAnsi"/>
        </w:rPr>
        <w:t>r</w:t>
      </w:r>
      <w:r w:rsidR="000E5C36" w:rsidRPr="000F562A">
        <w:rPr>
          <w:rFonts w:asciiTheme="minorHAnsi" w:hAnsiTheme="minorHAnsi" w:cstheme="minorHAnsi"/>
        </w:rPr>
        <w:t xml:space="preserve">esponsibilities. </w:t>
      </w:r>
    </w:p>
    <w:p w14:paraId="380F04CD" w14:textId="0029339B" w:rsidR="000E5C36" w:rsidRDefault="00F606A9" w:rsidP="007719E2">
      <w:pPr>
        <w:pStyle w:val="ListParagraph"/>
        <w:numPr>
          <w:ilvl w:val="2"/>
          <w:numId w:val="3"/>
        </w:numPr>
        <w:tabs>
          <w:tab w:val="clear" w:pos="2160"/>
        </w:tabs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Ensure that </w:t>
      </w:r>
      <w:r w:rsidRPr="00C13F7D">
        <w:rPr>
          <w:rFonts w:asciiTheme="minorHAnsi" w:hAnsiTheme="minorHAnsi" w:cstheme="minorHAnsi"/>
          <w:highlight w:val="lightGray"/>
        </w:rPr>
        <w:t xml:space="preserve">&lt;insert </w:t>
      </w:r>
      <w:r w:rsidR="00502BBF">
        <w:rPr>
          <w:rFonts w:asciiTheme="minorHAnsi" w:hAnsiTheme="minorHAnsi" w:cstheme="minorHAnsi"/>
          <w:highlight w:val="lightGray"/>
        </w:rPr>
        <w:t>o</w:t>
      </w:r>
      <w:r w:rsidRPr="00C13F7D">
        <w:rPr>
          <w:rFonts w:asciiTheme="minorHAnsi" w:hAnsiTheme="minorHAnsi" w:cstheme="minorHAnsi"/>
          <w:highlight w:val="lightGray"/>
        </w:rPr>
        <w:t>rganization</w:t>
      </w:r>
      <w:r w:rsidR="009A01C0">
        <w:rPr>
          <w:rFonts w:asciiTheme="minorHAnsi" w:hAnsiTheme="minorHAnsi" w:cstheme="minorHAnsi"/>
          <w:highlight w:val="lightGray"/>
        </w:rPr>
        <w:t>’</w:t>
      </w:r>
      <w:r w:rsidRPr="00C13F7D">
        <w:rPr>
          <w:rFonts w:asciiTheme="minorHAnsi" w:hAnsiTheme="minorHAnsi" w:cstheme="minorHAnsi"/>
          <w:highlight w:val="lightGray"/>
        </w:rPr>
        <w:t>s name&gt;</w:t>
      </w:r>
      <w:r>
        <w:rPr>
          <w:rFonts w:asciiTheme="minorHAnsi" w:hAnsiTheme="minorHAnsi" w:cstheme="minorHAnsi"/>
        </w:rPr>
        <w:t xml:space="preserve"> </w:t>
      </w:r>
      <w:r w:rsidR="00872DC3">
        <w:rPr>
          <w:rFonts w:asciiTheme="minorHAnsi" w:hAnsiTheme="minorHAnsi" w:cstheme="minorHAnsi"/>
        </w:rPr>
        <w:t>is</w:t>
      </w:r>
      <w:r w:rsidR="000E5C36" w:rsidRPr="000F562A">
        <w:rPr>
          <w:rFonts w:asciiTheme="minorHAnsi" w:hAnsiTheme="minorHAnsi" w:cstheme="minorHAnsi"/>
        </w:rPr>
        <w:t xml:space="preserve"> equipped with life safety systems to monitor and protect the working environment </w:t>
      </w:r>
      <w:r w:rsidR="00733BB7">
        <w:rPr>
          <w:rFonts w:asciiTheme="minorHAnsi" w:hAnsiTheme="minorHAnsi" w:cstheme="minorHAnsi"/>
        </w:rPr>
        <w:t xml:space="preserve">as </w:t>
      </w:r>
      <w:r w:rsidR="000E5C36" w:rsidRPr="000F562A">
        <w:rPr>
          <w:rFonts w:asciiTheme="minorHAnsi" w:hAnsiTheme="minorHAnsi" w:cstheme="minorHAnsi"/>
        </w:rPr>
        <w:t xml:space="preserve">per applicable Federal, </w:t>
      </w:r>
      <w:r w:rsidR="009A01C0" w:rsidRPr="000F562A">
        <w:rPr>
          <w:rFonts w:asciiTheme="minorHAnsi" w:hAnsiTheme="minorHAnsi" w:cstheme="minorHAnsi"/>
        </w:rPr>
        <w:t>State,</w:t>
      </w:r>
      <w:r w:rsidR="000E5C36" w:rsidRPr="000F562A">
        <w:rPr>
          <w:rFonts w:asciiTheme="minorHAnsi" w:hAnsiTheme="minorHAnsi" w:cstheme="minorHAnsi"/>
        </w:rPr>
        <w:t xml:space="preserve"> and local laws.</w:t>
      </w:r>
    </w:p>
    <w:p w14:paraId="1CEA99C1" w14:textId="5E850349" w:rsidR="00F606A9" w:rsidRDefault="00F606A9" w:rsidP="007719E2">
      <w:pPr>
        <w:pStyle w:val="ListParagraph"/>
        <w:numPr>
          <w:ilvl w:val="0"/>
          <w:numId w:val="4"/>
        </w:numPr>
        <w:spacing w:after="120"/>
        <w:ind w:left="810" w:hanging="45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Pr="00F606A9">
        <w:rPr>
          <w:rFonts w:asciiTheme="minorHAnsi" w:hAnsiTheme="minorHAnsi" w:cstheme="minorHAnsi"/>
        </w:rPr>
        <w:t>aintain the proper placement of fire extinguishers, evacuation route maps</w:t>
      </w:r>
      <w:r w:rsidR="00DC5787">
        <w:rPr>
          <w:rFonts w:asciiTheme="minorHAnsi" w:hAnsiTheme="minorHAnsi" w:cstheme="minorHAnsi"/>
        </w:rPr>
        <w:t>, emergency lighting</w:t>
      </w:r>
      <w:r w:rsidR="009A01C0">
        <w:rPr>
          <w:rFonts w:asciiTheme="minorHAnsi" w:hAnsiTheme="minorHAnsi" w:cstheme="minorHAnsi"/>
        </w:rPr>
        <w:t>,</w:t>
      </w:r>
      <w:r w:rsidRPr="00F606A9">
        <w:rPr>
          <w:rFonts w:asciiTheme="minorHAnsi" w:hAnsiTheme="minorHAnsi" w:cstheme="minorHAnsi"/>
        </w:rPr>
        <w:t xml:space="preserve"> and exit signs to guide </w:t>
      </w:r>
      <w:r w:rsidR="009A01C0">
        <w:rPr>
          <w:rFonts w:asciiTheme="minorHAnsi" w:hAnsiTheme="minorHAnsi" w:cstheme="minorHAnsi"/>
        </w:rPr>
        <w:t>individuals</w:t>
      </w:r>
      <w:r w:rsidR="00DC5787">
        <w:rPr>
          <w:rFonts w:asciiTheme="minorHAnsi" w:hAnsiTheme="minorHAnsi" w:cstheme="minorHAnsi"/>
        </w:rPr>
        <w:t xml:space="preserve"> in </w:t>
      </w:r>
      <w:r w:rsidRPr="00F606A9">
        <w:rPr>
          <w:rFonts w:asciiTheme="minorHAnsi" w:hAnsiTheme="minorHAnsi" w:cstheme="minorHAnsi"/>
        </w:rPr>
        <w:t>the event of an evacuation</w:t>
      </w:r>
      <w:r w:rsidR="00671EA5">
        <w:rPr>
          <w:rFonts w:asciiTheme="minorHAnsi" w:hAnsiTheme="minorHAnsi" w:cstheme="minorHAnsi"/>
        </w:rPr>
        <w:t>.</w:t>
      </w:r>
    </w:p>
    <w:p w14:paraId="38FCB712" w14:textId="64A58B47" w:rsidR="005D2A6B" w:rsidRDefault="00671EA5" w:rsidP="005D2A6B">
      <w:pPr>
        <w:pStyle w:val="ListParagraph"/>
        <w:numPr>
          <w:ilvl w:val="0"/>
          <w:numId w:val="4"/>
        </w:numPr>
        <w:spacing w:after="120"/>
        <w:ind w:left="810" w:hanging="450"/>
        <w:rPr>
          <w:rFonts w:asciiTheme="minorHAnsi" w:hAnsiTheme="minorHAnsi" w:cstheme="minorHAnsi"/>
        </w:rPr>
      </w:pPr>
      <w:r w:rsidRPr="00671EA5">
        <w:rPr>
          <w:rFonts w:asciiTheme="minorHAnsi" w:hAnsiTheme="minorHAnsi" w:cstheme="minorHAnsi"/>
        </w:rPr>
        <w:t xml:space="preserve">Consider the needs of </w:t>
      </w:r>
      <w:r w:rsidRPr="00C13F7D">
        <w:rPr>
          <w:rFonts w:asciiTheme="minorHAnsi" w:hAnsiTheme="minorHAnsi" w:cstheme="minorHAnsi"/>
          <w:highlight w:val="lightGray"/>
        </w:rPr>
        <w:t>patients</w:t>
      </w:r>
      <w:r w:rsidR="00A02246">
        <w:rPr>
          <w:rFonts w:asciiTheme="minorHAnsi" w:hAnsiTheme="minorHAnsi" w:cstheme="minorHAnsi"/>
        </w:rPr>
        <w:t>,</w:t>
      </w:r>
      <w:r w:rsidRPr="00671EA5">
        <w:rPr>
          <w:rFonts w:asciiTheme="minorHAnsi" w:hAnsiTheme="minorHAnsi" w:cstheme="minorHAnsi"/>
        </w:rPr>
        <w:t xml:space="preserve"> staff</w:t>
      </w:r>
      <w:r w:rsidR="00754494">
        <w:rPr>
          <w:rFonts w:asciiTheme="minorHAnsi" w:hAnsiTheme="minorHAnsi" w:cstheme="minorHAnsi"/>
        </w:rPr>
        <w:t>,</w:t>
      </w:r>
      <w:r w:rsidRPr="00671EA5">
        <w:rPr>
          <w:rFonts w:asciiTheme="minorHAnsi" w:hAnsiTheme="minorHAnsi" w:cstheme="minorHAnsi"/>
        </w:rPr>
        <w:t xml:space="preserve"> and visitors being evacuated from the program site</w:t>
      </w:r>
      <w:r w:rsidR="00916901">
        <w:rPr>
          <w:rFonts w:asciiTheme="minorHAnsi" w:hAnsiTheme="minorHAnsi" w:cstheme="minorHAnsi"/>
        </w:rPr>
        <w:t>(</w:t>
      </w:r>
      <w:r w:rsidRPr="00671EA5">
        <w:rPr>
          <w:rFonts w:asciiTheme="minorHAnsi" w:hAnsiTheme="minorHAnsi" w:cstheme="minorHAnsi"/>
        </w:rPr>
        <w:t>s</w:t>
      </w:r>
      <w:r w:rsidR="00916901">
        <w:rPr>
          <w:rFonts w:asciiTheme="minorHAnsi" w:hAnsiTheme="minorHAnsi" w:cstheme="minorHAnsi"/>
        </w:rPr>
        <w:t>)</w:t>
      </w:r>
      <w:r w:rsidRPr="00671EA5">
        <w:rPr>
          <w:rFonts w:asciiTheme="minorHAnsi" w:hAnsiTheme="minorHAnsi" w:cstheme="minorHAnsi"/>
        </w:rPr>
        <w:t>.</w:t>
      </w:r>
    </w:p>
    <w:p w14:paraId="3DDD0E2A" w14:textId="77777777" w:rsidR="008D691C" w:rsidRPr="008D691C" w:rsidRDefault="008D691C" w:rsidP="008D691C">
      <w:pPr>
        <w:spacing w:after="120"/>
        <w:ind w:left="360"/>
        <w:rPr>
          <w:rFonts w:asciiTheme="minorHAnsi" w:hAnsiTheme="minorHAnsi" w:cstheme="minorHAnsi"/>
        </w:rPr>
      </w:pPr>
    </w:p>
    <w:p w14:paraId="5B8B86D5" w14:textId="67C62EC2" w:rsidR="005D2A6B" w:rsidRPr="00872DC3" w:rsidRDefault="005D2A6B" w:rsidP="00EF582D">
      <w:pPr>
        <w:pStyle w:val="Heading3"/>
      </w:pPr>
      <w:bookmarkStart w:id="0" w:name="_Hlk35864431"/>
      <w:r w:rsidRPr="00872DC3">
        <w:t xml:space="preserve">Immediate Response Activities </w:t>
      </w:r>
    </w:p>
    <w:p w14:paraId="09B45236" w14:textId="4B2E8E15" w:rsidR="005D2A6B" w:rsidRPr="00097BDF" w:rsidRDefault="005D2A6B" w:rsidP="00097BDF">
      <w:pPr>
        <w:pStyle w:val="ListParagraph"/>
        <w:numPr>
          <w:ilvl w:val="0"/>
          <w:numId w:val="19"/>
        </w:numPr>
        <w:spacing w:after="120"/>
        <w:ind w:left="810" w:hanging="450"/>
        <w:rPr>
          <w:rFonts w:asciiTheme="minorHAnsi" w:hAnsiTheme="minorHAnsi" w:cstheme="minorHAnsi"/>
        </w:rPr>
      </w:pPr>
      <w:r w:rsidRPr="00097BDF">
        <w:rPr>
          <w:rFonts w:asciiTheme="minorHAnsi" w:eastAsia="Times New Roman" w:hAnsiTheme="minorHAnsi" w:cstheme="minorHAnsi"/>
        </w:rPr>
        <w:t xml:space="preserve">Activate </w:t>
      </w:r>
      <w:r w:rsidR="00A17CAF" w:rsidRPr="00097BDF">
        <w:rPr>
          <w:rFonts w:asciiTheme="minorHAnsi" w:hAnsiTheme="minorHAnsi" w:cstheme="minorHAnsi"/>
          <w:highlight w:val="lightGray"/>
        </w:rPr>
        <w:t xml:space="preserve">&lt;insert </w:t>
      </w:r>
      <w:r w:rsidR="00754494">
        <w:rPr>
          <w:rFonts w:asciiTheme="minorHAnsi" w:hAnsiTheme="minorHAnsi" w:cstheme="minorHAnsi"/>
          <w:highlight w:val="lightGray"/>
        </w:rPr>
        <w:t>O</w:t>
      </w:r>
      <w:r w:rsidR="00A17CAF" w:rsidRPr="00097BDF">
        <w:rPr>
          <w:rFonts w:asciiTheme="minorHAnsi" w:hAnsiTheme="minorHAnsi" w:cstheme="minorHAnsi"/>
          <w:highlight w:val="lightGray"/>
        </w:rPr>
        <w:t>rganization</w:t>
      </w:r>
      <w:r w:rsidR="00754494">
        <w:rPr>
          <w:rFonts w:asciiTheme="minorHAnsi" w:hAnsiTheme="minorHAnsi" w:cstheme="minorHAnsi"/>
          <w:highlight w:val="lightGray"/>
        </w:rPr>
        <w:t>’</w:t>
      </w:r>
      <w:r w:rsidR="00A17CAF" w:rsidRPr="00097BDF">
        <w:rPr>
          <w:rFonts w:asciiTheme="minorHAnsi" w:hAnsiTheme="minorHAnsi" w:cstheme="minorHAnsi"/>
          <w:highlight w:val="lightGray"/>
        </w:rPr>
        <w:t>s name&gt;</w:t>
      </w:r>
      <w:r w:rsidRPr="00097BDF">
        <w:rPr>
          <w:rFonts w:asciiTheme="minorHAnsi" w:eastAsia="Times New Roman" w:hAnsiTheme="minorHAnsi" w:cstheme="minorHAnsi"/>
        </w:rPr>
        <w:t>’s E</w:t>
      </w:r>
      <w:r w:rsidR="00A17CAF" w:rsidRPr="00097BDF">
        <w:rPr>
          <w:rFonts w:asciiTheme="minorHAnsi" w:eastAsia="Times New Roman" w:hAnsiTheme="minorHAnsi" w:cstheme="minorHAnsi"/>
        </w:rPr>
        <w:t xml:space="preserve">mergency Operations Plan </w:t>
      </w:r>
      <w:r w:rsidRPr="00097BDF">
        <w:rPr>
          <w:rFonts w:asciiTheme="minorHAnsi" w:eastAsia="Times New Roman" w:hAnsiTheme="minorHAnsi" w:cstheme="minorHAnsi"/>
        </w:rPr>
        <w:t xml:space="preserve">and </w:t>
      </w:r>
      <w:r w:rsidR="00A17CAF" w:rsidRPr="00097BDF">
        <w:rPr>
          <w:rFonts w:asciiTheme="minorHAnsi" w:eastAsia="Times New Roman" w:hAnsiTheme="minorHAnsi" w:cstheme="minorHAnsi"/>
        </w:rPr>
        <w:t xml:space="preserve">designate </w:t>
      </w:r>
      <w:r w:rsidR="00754494">
        <w:rPr>
          <w:rFonts w:asciiTheme="minorHAnsi" w:eastAsia="Times New Roman" w:hAnsiTheme="minorHAnsi" w:cstheme="minorHAnsi"/>
        </w:rPr>
        <w:t>an</w:t>
      </w:r>
      <w:r w:rsidR="00A17CAF" w:rsidRPr="00097BDF">
        <w:rPr>
          <w:rFonts w:asciiTheme="minorHAnsi" w:eastAsia="Times New Roman" w:hAnsiTheme="minorHAnsi" w:cstheme="minorHAnsi"/>
        </w:rPr>
        <w:t xml:space="preserve"> </w:t>
      </w:r>
      <w:r w:rsidRPr="00097BDF">
        <w:rPr>
          <w:rFonts w:asciiTheme="minorHAnsi" w:eastAsia="Times New Roman" w:hAnsiTheme="minorHAnsi" w:cstheme="minorHAnsi"/>
        </w:rPr>
        <w:t>Incident Commander (IC).</w:t>
      </w:r>
    </w:p>
    <w:p w14:paraId="1F360506" w14:textId="77BBD03B" w:rsidR="00667BAE" w:rsidRPr="00097BDF" w:rsidRDefault="001F7C02" w:rsidP="00097BDF">
      <w:pPr>
        <w:pStyle w:val="ListParagraph"/>
        <w:numPr>
          <w:ilvl w:val="0"/>
          <w:numId w:val="19"/>
        </w:numPr>
        <w:ind w:left="810" w:hanging="450"/>
        <w:rPr>
          <w:rFonts w:asciiTheme="minorHAnsi" w:hAnsiTheme="minorHAnsi" w:cstheme="minorHAnsi"/>
        </w:rPr>
      </w:pPr>
      <w:r w:rsidRPr="00097BDF">
        <w:rPr>
          <w:rFonts w:asciiTheme="minorHAnsi" w:hAnsiTheme="minorHAnsi" w:cstheme="minorHAnsi"/>
        </w:rPr>
        <w:t xml:space="preserve">Assess </w:t>
      </w:r>
      <w:r w:rsidRPr="00097BDF">
        <w:rPr>
          <w:rFonts w:asciiTheme="minorHAnsi" w:hAnsiTheme="minorHAnsi" w:cstheme="minorHAnsi"/>
          <w:highlight w:val="lightGray"/>
        </w:rPr>
        <w:t>patients</w:t>
      </w:r>
      <w:r w:rsidRPr="00097BDF">
        <w:rPr>
          <w:rFonts w:asciiTheme="minorHAnsi" w:hAnsiTheme="minorHAnsi" w:cstheme="minorHAnsi"/>
        </w:rPr>
        <w:t xml:space="preserve"> for adverse impacts related to the incident</w:t>
      </w:r>
      <w:r w:rsidR="00754494">
        <w:rPr>
          <w:rFonts w:asciiTheme="minorHAnsi" w:hAnsiTheme="minorHAnsi" w:cstheme="minorHAnsi"/>
        </w:rPr>
        <w:t>.</w:t>
      </w:r>
    </w:p>
    <w:p w14:paraId="7E5B3BE9" w14:textId="6CB64FC2" w:rsidR="001F7C02" w:rsidRPr="00097BDF" w:rsidRDefault="00667BAE" w:rsidP="00097BDF">
      <w:pPr>
        <w:pStyle w:val="ListParagraph"/>
        <w:numPr>
          <w:ilvl w:val="0"/>
          <w:numId w:val="19"/>
        </w:numPr>
        <w:ind w:left="810" w:hanging="450"/>
        <w:rPr>
          <w:rFonts w:asciiTheme="minorHAnsi" w:hAnsiTheme="minorHAnsi" w:cstheme="minorHAnsi"/>
        </w:rPr>
      </w:pPr>
      <w:r w:rsidRPr="00097BDF">
        <w:rPr>
          <w:rFonts w:asciiTheme="minorHAnsi" w:hAnsiTheme="minorHAnsi" w:cstheme="minorHAnsi"/>
        </w:rPr>
        <w:t xml:space="preserve">The </w:t>
      </w:r>
      <w:r w:rsidR="00D173AF">
        <w:rPr>
          <w:rFonts w:asciiTheme="minorHAnsi" w:hAnsiTheme="minorHAnsi" w:cstheme="minorHAnsi"/>
        </w:rPr>
        <w:t>IMT</w:t>
      </w:r>
      <w:r w:rsidRPr="00097BDF">
        <w:rPr>
          <w:rFonts w:asciiTheme="minorHAnsi" w:hAnsiTheme="minorHAnsi" w:cstheme="minorHAnsi"/>
        </w:rPr>
        <w:t xml:space="preserve"> will confer with local response authorities regarding the need to evacuate from program site</w:t>
      </w:r>
      <w:r w:rsidR="00916901">
        <w:rPr>
          <w:rFonts w:asciiTheme="minorHAnsi" w:hAnsiTheme="minorHAnsi" w:cstheme="minorHAnsi"/>
        </w:rPr>
        <w:t>(s)</w:t>
      </w:r>
      <w:r w:rsidRPr="00097BDF">
        <w:rPr>
          <w:rFonts w:asciiTheme="minorHAnsi" w:hAnsiTheme="minorHAnsi" w:cstheme="minorHAnsi"/>
        </w:rPr>
        <w:t>.</w:t>
      </w:r>
    </w:p>
    <w:p w14:paraId="500291FB" w14:textId="163516B8" w:rsidR="00667BAE" w:rsidRPr="00097BDF" w:rsidRDefault="00667BAE" w:rsidP="00097BDF">
      <w:pPr>
        <w:pStyle w:val="ListParagraph"/>
        <w:numPr>
          <w:ilvl w:val="0"/>
          <w:numId w:val="19"/>
        </w:numPr>
        <w:ind w:left="810" w:hanging="450"/>
        <w:rPr>
          <w:rFonts w:asciiTheme="minorHAnsi" w:hAnsiTheme="minorHAnsi" w:cstheme="minorHAnsi"/>
        </w:rPr>
      </w:pPr>
      <w:r w:rsidRPr="00097BDF">
        <w:rPr>
          <w:rFonts w:asciiTheme="minorHAnsi" w:hAnsiTheme="minorHAnsi" w:cstheme="minorHAnsi"/>
        </w:rPr>
        <w:t xml:space="preserve">The Incident Commander </w:t>
      </w:r>
      <w:r w:rsidR="0080484B" w:rsidRPr="00097BDF">
        <w:rPr>
          <w:rFonts w:asciiTheme="minorHAnsi" w:hAnsiTheme="minorHAnsi" w:cstheme="minorHAnsi"/>
        </w:rPr>
        <w:t xml:space="preserve">has the authority to issue the Evacuation Order for </w:t>
      </w:r>
      <w:r w:rsidR="0080484B" w:rsidRPr="00097BDF">
        <w:rPr>
          <w:rFonts w:asciiTheme="minorHAnsi" w:hAnsiTheme="minorHAnsi" w:cstheme="minorHAnsi"/>
          <w:highlight w:val="lightGray"/>
        </w:rPr>
        <w:t>&lt;insert organization name&gt;</w:t>
      </w:r>
      <w:r w:rsidR="0080484B" w:rsidRPr="00097BDF">
        <w:rPr>
          <w:rFonts w:asciiTheme="minorHAnsi" w:hAnsiTheme="minorHAnsi" w:cstheme="minorHAnsi"/>
        </w:rPr>
        <w:t xml:space="preserve"> </w:t>
      </w:r>
      <w:r w:rsidRPr="00097BDF">
        <w:rPr>
          <w:rFonts w:asciiTheme="minorHAnsi" w:hAnsiTheme="minorHAnsi" w:cstheme="minorHAnsi"/>
        </w:rPr>
        <w:t>program site</w:t>
      </w:r>
      <w:r w:rsidR="00916901">
        <w:rPr>
          <w:rFonts w:asciiTheme="minorHAnsi" w:hAnsiTheme="minorHAnsi" w:cstheme="minorHAnsi"/>
        </w:rPr>
        <w:t>(s).</w:t>
      </w:r>
    </w:p>
    <w:p w14:paraId="37B1AB3C" w14:textId="68D37948" w:rsidR="00667BAE" w:rsidRPr="00097BDF" w:rsidRDefault="008149AA" w:rsidP="00097BDF">
      <w:pPr>
        <w:pStyle w:val="ListParagraph"/>
        <w:numPr>
          <w:ilvl w:val="0"/>
          <w:numId w:val="19"/>
        </w:numPr>
        <w:tabs>
          <w:tab w:val="left" w:pos="450"/>
        </w:tabs>
        <w:spacing w:after="120"/>
        <w:ind w:left="810" w:hanging="450"/>
        <w:rPr>
          <w:rFonts w:asciiTheme="minorHAnsi" w:hAnsiTheme="minorHAnsi" w:cstheme="minorHAnsi"/>
        </w:rPr>
      </w:pPr>
      <w:r w:rsidRPr="00097BDF">
        <w:rPr>
          <w:rFonts w:asciiTheme="minorHAnsi" w:hAnsiTheme="minorHAnsi" w:cstheme="minorHAnsi"/>
        </w:rPr>
        <w:t xml:space="preserve">Designate </w:t>
      </w:r>
      <w:r w:rsidR="003444CC">
        <w:rPr>
          <w:rFonts w:asciiTheme="minorHAnsi" w:hAnsiTheme="minorHAnsi" w:cstheme="minorHAnsi"/>
        </w:rPr>
        <w:t>s</w:t>
      </w:r>
      <w:r w:rsidRPr="00097BDF">
        <w:rPr>
          <w:rFonts w:asciiTheme="minorHAnsi" w:hAnsiTheme="minorHAnsi" w:cstheme="minorHAnsi"/>
        </w:rPr>
        <w:t xml:space="preserve">earchers to </w:t>
      </w:r>
      <w:r w:rsidR="006C64A0" w:rsidRPr="00097BDF">
        <w:rPr>
          <w:rFonts w:asciiTheme="minorHAnsi" w:hAnsiTheme="minorHAnsi" w:cstheme="minorHAnsi"/>
        </w:rPr>
        <w:t xml:space="preserve">systematically </w:t>
      </w:r>
      <w:r w:rsidRPr="00097BDF">
        <w:rPr>
          <w:rFonts w:asciiTheme="minorHAnsi" w:hAnsiTheme="minorHAnsi" w:cstheme="minorHAnsi"/>
        </w:rPr>
        <w:t xml:space="preserve">search </w:t>
      </w:r>
      <w:r w:rsidR="006C64A0" w:rsidRPr="00097BDF">
        <w:rPr>
          <w:rFonts w:asciiTheme="minorHAnsi" w:hAnsiTheme="minorHAnsi" w:cstheme="minorHAnsi"/>
        </w:rPr>
        <w:t>all o</w:t>
      </w:r>
      <w:r w:rsidRPr="00097BDF">
        <w:rPr>
          <w:rFonts w:asciiTheme="minorHAnsi" w:hAnsiTheme="minorHAnsi" w:cstheme="minorHAnsi"/>
        </w:rPr>
        <w:t>ffice</w:t>
      </w:r>
      <w:r w:rsidR="006C64A0" w:rsidRPr="00097BDF">
        <w:rPr>
          <w:rFonts w:asciiTheme="minorHAnsi" w:hAnsiTheme="minorHAnsi" w:cstheme="minorHAnsi"/>
        </w:rPr>
        <w:t>s</w:t>
      </w:r>
      <w:r w:rsidRPr="00097BDF">
        <w:rPr>
          <w:rFonts w:asciiTheme="minorHAnsi" w:hAnsiTheme="minorHAnsi" w:cstheme="minorHAnsi"/>
        </w:rPr>
        <w:t>, treatment room</w:t>
      </w:r>
      <w:r w:rsidR="006C64A0" w:rsidRPr="00097BDF">
        <w:rPr>
          <w:rFonts w:asciiTheme="minorHAnsi" w:hAnsiTheme="minorHAnsi" w:cstheme="minorHAnsi"/>
        </w:rPr>
        <w:t>s, meeting spaces</w:t>
      </w:r>
      <w:r w:rsidR="00427345">
        <w:rPr>
          <w:rFonts w:asciiTheme="minorHAnsi" w:hAnsiTheme="minorHAnsi" w:cstheme="minorHAnsi"/>
        </w:rPr>
        <w:t>,</w:t>
      </w:r>
      <w:r w:rsidR="006C64A0" w:rsidRPr="00097BDF">
        <w:rPr>
          <w:rFonts w:asciiTheme="minorHAnsi" w:hAnsiTheme="minorHAnsi" w:cstheme="minorHAnsi"/>
        </w:rPr>
        <w:t xml:space="preserve"> etc</w:t>
      </w:r>
      <w:r w:rsidR="003444CC">
        <w:rPr>
          <w:rFonts w:asciiTheme="minorHAnsi" w:hAnsiTheme="minorHAnsi" w:cstheme="minorHAnsi"/>
        </w:rPr>
        <w:t>.</w:t>
      </w:r>
    </w:p>
    <w:p w14:paraId="596B5B9D" w14:textId="39A9DBFF" w:rsidR="00667BAE" w:rsidRPr="00097BDF" w:rsidRDefault="008149AA" w:rsidP="00097BDF">
      <w:pPr>
        <w:pStyle w:val="ListParagraph"/>
        <w:numPr>
          <w:ilvl w:val="0"/>
          <w:numId w:val="19"/>
        </w:numPr>
        <w:tabs>
          <w:tab w:val="left" w:pos="450"/>
        </w:tabs>
        <w:spacing w:after="120"/>
        <w:ind w:left="810" w:hanging="450"/>
        <w:rPr>
          <w:rFonts w:asciiTheme="minorHAnsi" w:hAnsiTheme="minorHAnsi" w:cstheme="minorHAnsi"/>
        </w:rPr>
      </w:pPr>
      <w:r w:rsidRPr="00097BDF">
        <w:rPr>
          <w:rFonts w:asciiTheme="minorHAnsi" w:hAnsiTheme="minorHAnsi" w:cstheme="minorHAnsi"/>
        </w:rPr>
        <w:lastRenderedPageBreak/>
        <w:t xml:space="preserve">Once </w:t>
      </w:r>
      <w:r w:rsidR="00427345">
        <w:rPr>
          <w:rFonts w:asciiTheme="minorHAnsi" w:hAnsiTheme="minorHAnsi" w:cstheme="minorHAnsi"/>
        </w:rPr>
        <w:t xml:space="preserve">a </w:t>
      </w:r>
      <w:r w:rsidRPr="00097BDF">
        <w:rPr>
          <w:rFonts w:asciiTheme="minorHAnsi" w:hAnsiTheme="minorHAnsi" w:cstheme="minorHAnsi"/>
        </w:rPr>
        <w:t>room</w:t>
      </w:r>
      <w:r w:rsidR="00667BAE" w:rsidRPr="00097BDF">
        <w:rPr>
          <w:rFonts w:asciiTheme="minorHAnsi" w:hAnsiTheme="minorHAnsi" w:cstheme="minorHAnsi"/>
        </w:rPr>
        <w:t xml:space="preserve"> </w:t>
      </w:r>
      <w:r w:rsidR="00427345">
        <w:rPr>
          <w:rFonts w:asciiTheme="minorHAnsi" w:hAnsiTheme="minorHAnsi" w:cstheme="minorHAnsi"/>
        </w:rPr>
        <w:t>is</w:t>
      </w:r>
      <w:r w:rsidR="00667BAE" w:rsidRPr="00097BDF">
        <w:rPr>
          <w:rFonts w:asciiTheme="minorHAnsi" w:hAnsiTheme="minorHAnsi" w:cstheme="minorHAnsi"/>
        </w:rPr>
        <w:t xml:space="preserve"> </w:t>
      </w:r>
      <w:r w:rsidRPr="00097BDF">
        <w:rPr>
          <w:rFonts w:asciiTheme="minorHAnsi" w:hAnsiTheme="minorHAnsi" w:cstheme="minorHAnsi"/>
        </w:rPr>
        <w:t xml:space="preserve">cleared, the </w:t>
      </w:r>
      <w:r w:rsidR="003444CC">
        <w:rPr>
          <w:rFonts w:asciiTheme="minorHAnsi" w:hAnsiTheme="minorHAnsi" w:cstheme="minorHAnsi"/>
        </w:rPr>
        <w:t>s</w:t>
      </w:r>
      <w:r w:rsidRPr="00097BDF">
        <w:rPr>
          <w:rFonts w:asciiTheme="minorHAnsi" w:hAnsiTheme="minorHAnsi" w:cstheme="minorHAnsi"/>
        </w:rPr>
        <w:t>earchers will</w:t>
      </w:r>
      <w:r w:rsidR="00427345">
        <w:rPr>
          <w:rFonts w:asciiTheme="minorHAnsi" w:hAnsiTheme="minorHAnsi" w:cstheme="minorHAnsi"/>
        </w:rPr>
        <w:t xml:space="preserve"> indicate the “all clear” signal by</w:t>
      </w:r>
      <w:r w:rsidRPr="00097BDF">
        <w:rPr>
          <w:rFonts w:asciiTheme="minorHAnsi" w:hAnsiTheme="minorHAnsi" w:cstheme="minorHAnsi"/>
        </w:rPr>
        <w:t xml:space="preserve"> </w:t>
      </w:r>
      <w:r w:rsidR="003444CC">
        <w:rPr>
          <w:rFonts w:asciiTheme="minorHAnsi" w:hAnsiTheme="minorHAnsi" w:cstheme="minorHAnsi"/>
        </w:rPr>
        <w:t>c</w:t>
      </w:r>
      <w:r w:rsidRPr="00097BDF">
        <w:rPr>
          <w:rFonts w:asciiTheme="minorHAnsi" w:hAnsiTheme="minorHAnsi" w:cstheme="minorHAnsi"/>
        </w:rPr>
        <w:t>los</w:t>
      </w:r>
      <w:r w:rsidR="00427345">
        <w:rPr>
          <w:rFonts w:asciiTheme="minorHAnsi" w:hAnsiTheme="minorHAnsi" w:cstheme="minorHAnsi"/>
        </w:rPr>
        <w:t>ing</w:t>
      </w:r>
      <w:r w:rsidRPr="00097BDF">
        <w:rPr>
          <w:rFonts w:asciiTheme="minorHAnsi" w:hAnsiTheme="minorHAnsi" w:cstheme="minorHAnsi"/>
        </w:rPr>
        <w:t xml:space="preserve"> the door</w:t>
      </w:r>
      <w:r w:rsidR="00427345">
        <w:rPr>
          <w:rFonts w:asciiTheme="minorHAnsi" w:hAnsiTheme="minorHAnsi" w:cstheme="minorHAnsi"/>
        </w:rPr>
        <w:t xml:space="preserve"> and </w:t>
      </w:r>
      <w:r w:rsidRPr="00097BDF">
        <w:rPr>
          <w:rFonts w:asciiTheme="minorHAnsi" w:hAnsiTheme="minorHAnsi" w:cstheme="minorHAnsi"/>
        </w:rPr>
        <w:t>plac</w:t>
      </w:r>
      <w:r w:rsidR="00427345">
        <w:rPr>
          <w:rFonts w:asciiTheme="minorHAnsi" w:hAnsiTheme="minorHAnsi" w:cstheme="minorHAnsi"/>
        </w:rPr>
        <w:t>ing</w:t>
      </w:r>
      <w:r w:rsidRPr="00097BDF">
        <w:rPr>
          <w:rFonts w:asciiTheme="minorHAnsi" w:hAnsiTheme="minorHAnsi" w:cstheme="minorHAnsi"/>
        </w:rPr>
        <w:t xml:space="preserve"> an evacuation placard on the OUTSIDE of the door to indicate that the room has been “cleared”.</w:t>
      </w:r>
      <w:r w:rsidR="00667BAE" w:rsidRPr="00097BDF">
        <w:rPr>
          <w:rFonts w:asciiTheme="minorHAnsi" w:hAnsiTheme="minorHAnsi" w:cstheme="minorHAnsi"/>
        </w:rPr>
        <w:t xml:space="preserve"> </w:t>
      </w:r>
    </w:p>
    <w:p w14:paraId="451D15C9" w14:textId="12D36573" w:rsidR="00D03851" w:rsidRPr="00097BDF" w:rsidRDefault="00667BAE" w:rsidP="00097BDF">
      <w:pPr>
        <w:pStyle w:val="ListParagraph"/>
        <w:numPr>
          <w:ilvl w:val="0"/>
          <w:numId w:val="19"/>
        </w:numPr>
        <w:spacing w:after="120"/>
        <w:ind w:left="810" w:hanging="450"/>
        <w:rPr>
          <w:rFonts w:asciiTheme="minorHAnsi" w:hAnsiTheme="minorHAnsi" w:cstheme="minorHAnsi"/>
          <w:color w:val="FF0000"/>
        </w:rPr>
      </w:pPr>
      <w:r w:rsidRPr="00097BDF">
        <w:rPr>
          <w:rFonts w:asciiTheme="minorHAnsi" w:hAnsiTheme="minorHAnsi" w:cstheme="minorHAnsi"/>
        </w:rPr>
        <w:t xml:space="preserve">For </w:t>
      </w:r>
      <w:r w:rsidR="00427345">
        <w:rPr>
          <w:rFonts w:asciiTheme="minorHAnsi" w:hAnsiTheme="minorHAnsi" w:cstheme="minorHAnsi"/>
        </w:rPr>
        <w:t xml:space="preserve">staff at </w:t>
      </w:r>
      <w:r w:rsidRPr="00097BDF">
        <w:rPr>
          <w:rFonts w:asciiTheme="minorHAnsi" w:hAnsiTheme="minorHAnsi" w:cstheme="minorHAnsi"/>
        </w:rPr>
        <w:t>program site</w:t>
      </w:r>
      <w:r w:rsidR="00916901">
        <w:rPr>
          <w:rFonts w:asciiTheme="minorHAnsi" w:hAnsiTheme="minorHAnsi" w:cstheme="minorHAnsi"/>
        </w:rPr>
        <w:t>(</w:t>
      </w:r>
      <w:r w:rsidRPr="00097BDF">
        <w:rPr>
          <w:rFonts w:asciiTheme="minorHAnsi" w:hAnsiTheme="minorHAnsi" w:cstheme="minorHAnsi"/>
        </w:rPr>
        <w:t>s</w:t>
      </w:r>
      <w:r w:rsidR="00916901">
        <w:rPr>
          <w:rFonts w:asciiTheme="minorHAnsi" w:hAnsiTheme="minorHAnsi" w:cstheme="minorHAnsi"/>
        </w:rPr>
        <w:t>)</w:t>
      </w:r>
      <w:r w:rsidRPr="00097BDF">
        <w:rPr>
          <w:rFonts w:asciiTheme="minorHAnsi" w:hAnsiTheme="minorHAnsi" w:cstheme="minorHAnsi"/>
        </w:rPr>
        <w:t xml:space="preserve"> with multiple floors:</w:t>
      </w:r>
      <w:r w:rsidR="00D03851" w:rsidRPr="00097BDF">
        <w:rPr>
          <w:rFonts w:asciiTheme="minorHAnsi" w:hAnsiTheme="minorHAnsi" w:cstheme="minorHAnsi"/>
        </w:rPr>
        <w:t xml:space="preserve"> </w:t>
      </w:r>
      <w:r w:rsidR="00D03851" w:rsidRPr="00097BDF">
        <w:rPr>
          <w:rFonts w:asciiTheme="minorHAnsi" w:hAnsiTheme="minorHAnsi" w:cstheme="minorHAnsi"/>
          <w:color w:val="FF0000"/>
        </w:rPr>
        <w:t>&lt;Delete th</w:t>
      </w:r>
      <w:r w:rsidR="008D691C">
        <w:rPr>
          <w:rFonts w:asciiTheme="minorHAnsi" w:hAnsiTheme="minorHAnsi" w:cstheme="minorHAnsi"/>
          <w:color w:val="FF0000"/>
        </w:rPr>
        <w:t>ese</w:t>
      </w:r>
      <w:r w:rsidR="00D03851" w:rsidRPr="00097BDF">
        <w:rPr>
          <w:rFonts w:asciiTheme="minorHAnsi" w:hAnsiTheme="minorHAnsi" w:cstheme="minorHAnsi"/>
          <w:color w:val="FF0000"/>
        </w:rPr>
        <w:t xml:space="preserve"> instruction</w:t>
      </w:r>
      <w:r w:rsidR="008D691C">
        <w:rPr>
          <w:rFonts w:asciiTheme="minorHAnsi" w:hAnsiTheme="minorHAnsi" w:cstheme="minorHAnsi"/>
          <w:color w:val="FF0000"/>
        </w:rPr>
        <w:t>s</w:t>
      </w:r>
      <w:r w:rsidR="00D03851" w:rsidRPr="00097BDF">
        <w:rPr>
          <w:rFonts w:asciiTheme="minorHAnsi" w:hAnsiTheme="minorHAnsi" w:cstheme="minorHAnsi"/>
          <w:color w:val="FF0000"/>
        </w:rPr>
        <w:t xml:space="preserve"> if program site</w:t>
      </w:r>
      <w:r w:rsidR="00916901">
        <w:rPr>
          <w:rFonts w:asciiTheme="minorHAnsi" w:hAnsiTheme="minorHAnsi" w:cstheme="minorHAnsi"/>
          <w:color w:val="FF0000"/>
        </w:rPr>
        <w:t>(</w:t>
      </w:r>
      <w:r w:rsidR="00D03851" w:rsidRPr="00097BDF">
        <w:rPr>
          <w:rFonts w:asciiTheme="minorHAnsi" w:hAnsiTheme="minorHAnsi" w:cstheme="minorHAnsi"/>
          <w:color w:val="FF0000"/>
        </w:rPr>
        <w:t>s</w:t>
      </w:r>
      <w:r w:rsidR="00916901">
        <w:rPr>
          <w:rFonts w:asciiTheme="minorHAnsi" w:hAnsiTheme="minorHAnsi" w:cstheme="minorHAnsi"/>
          <w:color w:val="FF0000"/>
        </w:rPr>
        <w:t>)</w:t>
      </w:r>
      <w:r w:rsidR="00D03851" w:rsidRPr="00097BDF">
        <w:rPr>
          <w:rFonts w:asciiTheme="minorHAnsi" w:hAnsiTheme="minorHAnsi" w:cstheme="minorHAnsi"/>
          <w:color w:val="FF0000"/>
        </w:rPr>
        <w:t xml:space="preserve"> are </w:t>
      </w:r>
      <w:r w:rsidR="00A474A0">
        <w:rPr>
          <w:rFonts w:asciiTheme="minorHAnsi" w:hAnsiTheme="minorHAnsi" w:cstheme="minorHAnsi"/>
          <w:color w:val="FF0000"/>
        </w:rPr>
        <w:t xml:space="preserve">only </w:t>
      </w:r>
      <w:r w:rsidR="00D03851" w:rsidRPr="00097BDF">
        <w:rPr>
          <w:rFonts w:asciiTheme="minorHAnsi" w:hAnsiTheme="minorHAnsi" w:cstheme="minorHAnsi"/>
          <w:color w:val="FF0000"/>
        </w:rPr>
        <w:t>one story.&gt;</w:t>
      </w:r>
    </w:p>
    <w:p w14:paraId="0181B12D" w14:textId="2A413F31" w:rsidR="00667BAE" w:rsidRPr="00580201" w:rsidRDefault="00667BAE" w:rsidP="000B3E34">
      <w:pPr>
        <w:numPr>
          <w:ilvl w:val="1"/>
          <w:numId w:val="20"/>
        </w:numPr>
        <w:rPr>
          <w:rFonts w:asciiTheme="minorHAnsi" w:hAnsiTheme="minorHAnsi" w:cstheme="minorHAnsi"/>
        </w:rPr>
      </w:pPr>
      <w:r w:rsidRPr="00580201">
        <w:rPr>
          <w:rFonts w:asciiTheme="minorHAnsi" w:hAnsiTheme="minorHAnsi" w:cstheme="minorHAnsi"/>
        </w:rPr>
        <w:t>Proceed down the stairway (if available) in an orderly manner</w:t>
      </w:r>
      <w:r w:rsidR="001B5B31">
        <w:rPr>
          <w:rFonts w:asciiTheme="minorHAnsi" w:hAnsiTheme="minorHAnsi" w:cstheme="minorHAnsi"/>
        </w:rPr>
        <w:t>.</w:t>
      </w:r>
    </w:p>
    <w:p w14:paraId="741B833F" w14:textId="7D6975C4" w:rsidR="00667BAE" w:rsidRPr="00667BAE" w:rsidRDefault="00667BAE" w:rsidP="000B3E34">
      <w:pPr>
        <w:pStyle w:val="ListParagraph"/>
        <w:numPr>
          <w:ilvl w:val="1"/>
          <w:numId w:val="20"/>
        </w:numPr>
        <w:rPr>
          <w:rFonts w:asciiTheme="minorHAnsi" w:hAnsiTheme="minorHAnsi" w:cstheme="minorHAnsi"/>
        </w:rPr>
      </w:pPr>
      <w:r w:rsidRPr="00667BAE">
        <w:rPr>
          <w:rFonts w:asciiTheme="minorHAnsi" w:hAnsiTheme="minorHAnsi" w:cstheme="minorHAnsi"/>
        </w:rPr>
        <w:t>Do not use elevators</w:t>
      </w:r>
      <w:r w:rsidR="001B5B31">
        <w:rPr>
          <w:rFonts w:asciiTheme="minorHAnsi" w:hAnsiTheme="minorHAnsi" w:cstheme="minorHAnsi"/>
        </w:rPr>
        <w:t>.</w:t>
      </w:r>
    </w:p>
    <w:p w14:paraId="5E86F249" w14:textId="51D7EA85" w:rsidR="00667BAE" w:rsidRPr="00580201" w:rsidRDefault="00667BAE" w:rsidP="000B3E34">
      <w:pPr>
        <w:numPr>
          <w:ilvl w:val="1"/>
          <w:numId w:val="20"/>
        </w:numPr>
        <w:rPr>
          <w:rFonts w:asciiTheme="minorHAnsi" w:hAnsiTheme="minorHAnsi" w:cstheme="minorHAnsi"/>
        </w:rPr>
      </w:pPr>
      <w:r w:rsidRPr="00580201">
        <w:rPr>
          <w:rFonts w:asciiTheme="minorHAnsi" w:hAnsiTheme="minorHAnsi" w:cstheme="minorHAnsi"/>
        </w:rPr>
        <w:t xml:space="preserve">Allow </w:t>
      </w:r>
      <w:r w:rsidR="00427345">
        <w:rPr>
          <w:rFonts w:asciiTheme="minorHAnsi" w:hAnsiTheme="minorHAnsi" w:cstheme="minorHAnsi"/>
        </w:rPr>
        <w:t>ambulatory</w:t>
      </w:r>
      <w:r w:rsidRPr="00580201">
        <w:rPr>
          <w:rFonts w:asciiTheme="minorHAnsi" w:hAnsiTheme="minorHAnsi" w:cstheme="minorHAnsi"/>
        </w:rPr>
        <w:t xml:space="preserve"> </w:t>
      </w:r>
      <w:r w:rsidR="00427345">
        <w:rPr>
          <w:rFonts w:asciiTheme="minorHAnsi" w:hAnsiTheme="minorHAnsi" w:cstheme="minorHAnsi"/>
        </w:rPr>
        <w:t>individuals</w:t>
      </w:r>
      <w:r w:rsidRPr="00580201">
        <w:rPr>
          <w:rFonts w:asciiTheme="minorHAnsi" w:hAnsiTheme="minorHAnsi" w:cstheme="minorHAnsi"/>
        </w:rPr>
        <w:t xml:space="preserve"> to proceed down the stairs first</w:t>
      </w:r>
      <w:r w:rsidR="001B5B31">
        <w:rPr>
          <w:rFonts w:asciiTheme="minorHAnsi" w:hAnsiTheme="minorHAnsi" w:cstheme="minorHAnsi"/>
        </w:rPr>
        <w:t>.</w:t>
      </w:r>
    </w:p>
    <w:p w14:paraId="7A09B1A8" w14:textId="15C01D84" w:rsidR="00667BAE" w:rsidRPr="00580201" w:rsidRDefault="00427345" w:rsidP="000B3E34">
      <w:pPr>
        <w:numPr>
          <w:ilvl w:val="1"/>
          <w:numId w:val="2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Utilize evacuation chairs</w:t>
      </w:r>
      <w:r w:rsidR="00667BAE" w:rsidRPr="00580201">
        <w:rPr>
          <w:rFonts w:asciiTheme="minorHAnsi" w:hAnsiTheme="minorHAnsi" w:cstheme="minorHAnsi"/>
        </w:rPr>
        <w:t xml:space="preserve"> or other appropriate devices to evacuate non-ambulatory </w:t>
      </w:r>
      <w:r w:rsidR="00667BAE" w:rsidRPr="00FE477D">
        <w:rPr>
          <w:rFonts w:asciiTheme="minorHAnsi" w:hAnsiTheme="minorHAnsi" w:cstheme="minorHAnsi"/>
          <w:highlight w:val="lightGray"/>
        </w:rPr>
        <w:t>patients</w:t>
      </w:r>
      <w:r w:rsidR="001B5B31">
        <w:rPr>
          <w:rFonts w:asciiTheme="minorHAnsi" w:hAnsiTheme="minorHAnsi" w:cstheme="minorHAnsi"/>
        </w:rPr>
        <w:t>.</w:t>
      </w:r>
      <w:r w:rsidR="00667BAE" w:rsidRPr="00580201">
        <w:rPr>
          <w:rFonts w:asciiTheme="minorHAnsi" w:hAnsiTheme="minorHAnsi" w:cstheme="minorHAnsi"/>
        </w:rPr>
        <w:t xml:space="preserve"> </w:t>
      </w:r>
    </w:p>
    <w:p w14:paraId="5B5CF531" w14:textId="0638FCCA" w:rsidR="008149AA" w:rsidRPr="00667BAE" w:rsidRDefault="008149AA" w:rsidP="000B3E34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 w:cstheme="minorHAnsi"/>
        </w:rPr>
      </w:pPr>
      <w:r w:rsidRPr="00667BAE">
        <w:rPr>
          <w:rFonts w:asciiTheme="minorHAnsi" w:hAnsiTheme="minorHAnsi" w:cstheme="minorHAnsi"/>
        </w:rPr>
        <w:t>During evacuation, specified I</w:t>
      </w:r>
      <w:r w:rsidR="00D173AF">
        <w:rPr>
          <w:rFonts w:asciiTheme="minorHAnsi" w:hAnsiTheme="minorHAnsi" w:cstheme="minorHAnsi"/>
        </w:rPr>
        <w:t>MT</w:t>
      </w:r>
      <w:r w:rsidRPr="00667BAE">
        <w:rPr>
          <w:rFonts w:asciiTheme="minorHAnsi" w:hAnsiTheme="minorHAnsi" w:cstheme="minorHAnsi"/>
        </w:rPr>
        <w:t xml:space="preserve"> members </w:t>
      </w:r>
      <w:r w:rsidR="00667BAE" w:rsidRPr="00667BAE">
        <w:rPr>
          <w:rFonts w:asciiTheme="minorHAnsi" w:hAnsiTheme="minorHAnsi" w:cstheme="minorHAnsi"/>
        </w:rPr>
        <w:t xml:space="preserve">will </w:t>
      </w:r>
      <w:r w:rsidRPr="00667BAE">
        <w:rPr>
          <w:rFonts w:asciiTheme="minorHAnsi" w:hAnsiTheme="minorHAnsi" w:cstheme="minorHAnsi"/>
        </w:rPr>
        <w:t xml:space="preserve">carry </w:t>
      </w:r>
      <w:r w:rsidR="00D173AF">
        <w:rPr>
          <w:rFonts w:asciiTheme="minorHAnsi" w:hAnsiTheme="minorHAnsi" w:cstheme="minorHAnsi"/>
        </w:rPr>
        <w:t>a</w:t>
      </w:r>
      <w:r w:rsidRPr="00667BAE">
        <w:rPr>
          <w:rFonts w:asciiTheme="minorHAnsi" w:hAnsiTheme="minorHAnsi" w:cstheme="minorHAnsi"/>
        </w:rPr>
        <w:t xml:space="preserve"> </w:t>
      </w:r>
      <w:r w:rsidRPr="00C13F7D">
        <w:rPr>
          <w:rFonts w:asciiTheme="minorHAnsi" w:hAnsiTheme="minorHAnsi" w:cstheme="minorHAnsi"/>
          <w:highlight w:val="lightGray"/>
        </w:rPr>
        <w:t>&lt;Insert Radio Model Name and Number&gt;</w:t>
      </w:r>
      <w:r w:rsidRPr="00667BAE">
        <w:rPr>
          <w:rFonts w:asciiTheme="minorHAnsi" w:hAnsiTheme="minorHAnsi" w:cstheme="minorHAnsi"/>
          <w:color w:val="FF0000"/>
        </w:rPr>
        <w:t xml:space="preserve"> </w:t>
      </w:r>
      <w:r w:rsidRPr="00667BAE">
        <w:rPr>
          <w:rFonts w:asciiTheme="minorHAnsi" w:hAnsiTheme="minorHAnsi" w:cstheme="minorHAnsi"/>
        </w:rPr>
        <w:t xml:space="preserve">(i.e. Motorola DTR 650 Radios) to stay in communication with </w:t>
      </w:r>
      <w:r w:rsidR="00D173AF">
        <w:rPr>
          <w:rFonts w:asciiTheme="minorHAnsi" w:hAnsiTheme="minorHAnsi" w:cstheme="minorHAnsi"/>
        </w:rPr>
        <w:t>the</w:t>
      </w:r>
      <w:r w:rsidRPr="00667BAE">
        <w:rPr>
          <w:rFonts w:asciiTheme="minorHAnsi" w:hAnsiTheme="minorHAnsi" w:cstheme="minorHAnsi"/>
        </w:rPr>
        <w:t xml:space="preserve"> Safety Officers </w:t>
      </w:r>
      <w:r w:rsidR="00D173AF">
        <w:rPr>
          <w:rFonts w:asciiTheme="minorHAnsi" w:hAnsiTheme="minorHAnsi" w:cstheme="minorHAnsi"/>
        </w:rPr>
        <w:t>and</w:t>
      </w:r>
      <w:r w:rsidRPr="00667BAE">
        <w:rPr>
          <w:rFonts w:asciiTheme="minorHAnsi" w:hAnsiTheme="minorHAnsi" w:cstheme="minorHAnsi"/>
        </w:rPr>
        <w:t xml:space="preserve"> I</w:t>
      </w:r>
      <w:r w:rsidR="00D173AF">
        <w:rPr>
          <w:rFonts w:asciiTheme="minorHAnsi" w:hAnsiTheme="minorHAnsi" w:cstheme="minorHAnsi"/>
        </w:rPr>
        <w:t>MT</w:t>
      </w:r>
      <w:r w:rsidR="001B5B31">
        <w:rPr>
          <w:rFonts w:asciiTheme="minorHAnsi" w:hAnsiTheme="minorHAnsi" w:cstheme="minorHAnsi"/>
        </w:rPr>
        <w:t>.</w:t>
      </w:r>
      <w:r w:rsidRPr="00667BAE">
        <w:rPr>
          <w:rFonts w:asciiTheme="minorHAnsi" w:hAnsiTheme="minorHAnsi" w:cstheme="minorHAnsi"/>
        </w:rPr>
        <w:t xml:space="preserve"> </w:t>
      </w:r>
    </w:p>
    <w:p w14:paraId="18373245" w14:textId="026DF24C" w:rsidR="008149AA" w:rsidRPr="00240262" w:rsidRDefault="008149AA" w:rsidP="000B3E34">
      <w:pPr>
        <w:numPr>
          <w:ilvl w:val="0"/>
          <w:numId w:val="21"/>
        </w:numPr>
        <w:tabs>
          <w:tab w:val="left" w:pos="450"/>
        </w:tabs>
        <w:rPr>
          <w:rFonts w:asciiTheme="minorHAnsi" w:hAnsiTheme="minorHAnsi" w:cstheme="minorHAnsi"/>
        </w:rPr>
      </w:pPr>
      <w:r w:rsidRPr="00240262">
        <w:rPr>
          <w:rFonts w:asciiTheme="minorHAnsi" w:hAnsiTheme="minorHAnsi" w:cstheme="minorHAnsi"/>
        </w:rPr>
        <w:t xml:space="preserve">Calmly </w:t>
      </w:r>
      <w:r w:rsidR="00667BAE">
        <w:rPr>
          <w:rFonts w:asciiTheme="minorHAnsi" w:hAnsiTheme="minorHAnsi" w:cstheme="minorHAnsi"/>
        </w:rPr>
        <w:t>e</w:t>
      </w:r>
      <w:r w:rsidRPr="00240262">
        <w:rPr>
          <w:rFonts w:asciiTheme="minorHAnsi" w:hAnsiTheme="minorHAnsi" w:cstheme="minorHAnsi"/>
        </w:rPr>
        <w:t xml:space="preserve">vacuate the building </w:t>
      </w:r>
      <w:r w:rsidR="00D173AF">
        <w:rPr>
          <w:rFonts w:asciiTheme="minorHAnsi" w:hAnsiTheme="minorHAnsi" w:cstheme="minorHAnsi"/>
        </w:rPr>
        <w:t>using</w:t>
      </w:r>
      <w:r w:rsidRPr="00240262">
        <w:rPr>
          <w:rFonts w:asciiTheme="minorHAnsi" w:hAnsiTheme="minorHAnsi" w:cstheme="minorHAnsi"/>
        </w:rPr>
        <w:t xml:space="preserve"> the </w:t>
      </w:r>
      <w:r w:rsidR="00D173AF">
        <w:rPr>
          <w:rFonts w:asciiTheme="minorHAnsi" w:hAnsiTheme="minorHAnsi" w:cstheme="minorHAnsi"/>
        </w:rPr>
        <w:t>p</w:t>
      </w:r>
      <w:r w:rsidRPr="00240262">
        <w:rPr>
          <w:rFonts w:asciiTheme="minorHAnsi" w:hAnsiTheme="minorHAnsi" w:cstheme="minorHAnsi"/>
        </w:rPr>
        <w:t xml:space="preserve">rimary </w:t>
      </w:r>
      <w:r w:rsidR="00D173AF">
        <w:rPr>
          <w:rFonts w:asciiTheme="minorHAnsi" w:hAnsiTheme="minorHAnsi" w:cstheme="minorHAnsi"/>
        </w:rPr>
        <w:t>e</w:t>
      </w:r>
      <w:r w:rsidRPr="00240262">
        <w:rPr>
          <w:rFonts w:asciiTheme="minorHAnsi" w:hAnsiTheme="minorHAnsi" w:cstheme="minorHAnsi"/>
        </w:rPr>
        <w:t xml:space="preserve">vacuation </w:t>
      </w:r>
      <w:r w:rsidR="00D173AF">
        <w:rPr>
          <w:rFonts w:asciiTheme="minorHAnsi" w:hAnsiTheme="minorHAnsi" w:cstheme="minorHAnsi"/>
        </w:rPr>
        <w:t>r</w:t>
      </w:r>
      <w:r w:rsidRPr="00240262">
        <w:rPr>
          <w:rFonts w:asciiTheme="minorHAnsi" w:hAnsiTheme="minorHAnsi" w:cstheme="minorHAnsi"/>
        </w:rPr>
        <w:t xml:space="preserve">oute or </w:t>
      </w:r>
      <w:r w:rsidR="00D173AF">
        <w:rPr>
          <w:rFonts w:asciiTheme="minorHAnsi" w:hAnsiTheme="minorHAnsi" w:cstheme="minorHAnsi"/>
        </w:rPr>
        <w:t>s</w:t>
      </w:r>
      <w:r w:rsidRPr="00240262">
        <w:rPr>
          <w:rFonts w:asciiTheme="minorHAnsi" w:hAnsiTheme="minorHAnsi" w:cstheme="minorHAnsi"/>
        </w:rPr>
        <w:t xml:space="preserve">econdary </w:t>
      </w:r>
      <w:r w:rsidR="00D173AF">
        <w:rPr>
          <w:rFonts w:asciiTheme="minorHAnsi" w:hAnsiTheme="minorHAnsi" w:cstheme="minorHAnsi"/>
        </w:rPr>
        <w:t>e</w:t>
      </w:r>
      <w:r w:rsidRPr="00240262">
        <w:rPr>
          <w:rFonts w:asciiTheme="minorHAnsi" w:hAnsiTheme="minorHAnsi" w:cstheme="minorHAnsi"/>
        </w:rPr>
        <w:t xml:space="preserve">vacuation </w:t>
      </w:r>
      <w:r w:rsidR="00D173AF">
        <w:rPr>
          <w:rFonts w:asciiTheme="minorHAnsi" w:hAnsiTheme="minorHAnsi" w:cstheme="minorHAnsi"/>
        </w:rPr>
        <w:t>r</w:t>
      </w:r>
      <w:r w:rsidRPr="00240262">
        <w:rPr>
          <w:rFonts w:asciiTheme="minorHAnsi" w:hAnsiTheme="minorHAnsi" w:cstheme="minorHAnsi"/>
        </w:rPr>
        <w:t>outes</w:t>
      </w:r>
      <w:r w:rsidR="00D173AF">
        <w:rPr>
          <w:rFonts w:asciiTheme="minorHAnsi" w:hAnsiTheme="minorHAnsi" w:cstheme="minorHAnsi"/>
        </w:rPr>
        <w:t xml:space="preserve"> as needed</w:t>
      </w:r>
      <w:r>
        <w:rPr>
          <w:rFonts w:asciiTheme="minorHAnsi" w:hAnsiTheme="minorHAnsi" w:cstheme="minorHAnsi"/>
        </w:rPr>
        <w:t xml:space="preserve"> (see </w:t>
      </w:r>
      <w:r w:rsidR="00D173AF">
        <w:rPr>
          <w:rFonts w:asciiTheme="minorHAnsi" w:hAnsiTheme="minorHAnsi" w:cstheme="minorHAnsi"/>
        </w:rPr>
        <w:t xml:space="preserve">evacuation routes in </w:t>
      </w:r>
      <w:r w:rsidR="00D173AF" w:rsidRPr="00D173AF">
        <w:rPr>
          <w:rFonts w:asciiTheme="minorHAnsi" w:hAnsiTheme="minorHAnsi" w:cstheme="minorHAnsi"/>
          <w:i/>
          <w:iCs/>
        </w:rPr>
        <w:t>Part 4</w:t>
      </w:r>
      <w:r w:rsidR="00D173AF">
        <w:rPr>
          <w:rFonts w:asciiTheme="minorHAnsi" w:hAnsiTheme="minorHAnsi" w:cstheme="minorHAnsi"/>
        </w:rPr>
        <w:t xml:space="preserve"> of the Emergency Operations Plan</w:t>
      </w:r>
      <w:r>
        <w:rPr>
          <w:rFonts w:asciiTheme="minorHAnsi" w:hAnsiTheme="minorHAnsi" w:cstheme="minorHAnsi"/>
        </w:rPr>
        <w:t>)</w:t>
      </w:r>
      <w:r w:rsidRPr="00240262">
        <w:rPr>
          <w:rFonts w:asciiTheme="minorHAnsi" w:hAnsiTheme="minorHAnsi" w:cstheme="minorHAnsi"/>
        </w:rPr>
        <w:t>.</w:t>
      </w:r>
    </w:p>
    <w:p w14:paraId="18902FE6" w14:textId="0A4A42F5" w:rsidR="008149AA" w:rsidRPr="00240262" w:rsidRDefault="0080484B" w:rsidP="000B3E34">
      <w:pPr>
        <w:pStyle w:val="ListParagraph"/>
        <w:numPr>
          <w:ilvl w:val="0"/>
          <w:numId w:val="21"/>
        </w:numPr>
        <w:tabs>
          <w:tab w:val="left" w:pos="45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Report to the </w:t>
      </w:r>
      <w:r w:rsidR="001B5B31">
        <w:rPr>
          <w:rFonts w:asciiTheme="minorHAnsi" w:hAnsiTheme="minorHAnsi" w:cstheme="minorHAnsi"/>
        </w:rPr>
        <w:t>p</w:t>
      </w:r>
      <w:r w:rsidR="008149AA" w:rsidRPr="00240262">
        <w:rPr>
          <w:rFonts w:asciiTheme="minorHAnsi" w:hAnsiTheme="minorHAnsi" w:cstheme="minorHAnsi"/>
        </w:rPr>
        <w:t xml:space="preserve">rimary </w:t>
      </w:r>
      <w:r w:rsidR="001B5B31">
        <w:rPr>
          <w:rFonts w:asciiTheme="minorHAnsi" w:hAnsiTheme="minorHAnsi" w:cstheme="minorHAnsi"/>
        </w:rPr>
        <w:t>a</w:t>
      </w:r>
      <w:r w:rsidR="008149AA" w:rsidRPr="00240262">
        <w:rPr>
          <w:rFonts w:asciiTheme="minorHAnsi" w:hAnsiTheme="minorHAnsi" w:cstheme="minorHAnsi"/>
        </w:rPr>
        <w:t xml:space="preserve">ssembly </w:t>
      </w:r>
      <w:r w:rsidR="001B5B31">
        <w:rPr>
          <w:rFonts w:asciiTheme="minorHAnsi" w:hAnsiTheme="minorHAnsi" w:cstheme="minorHAnsi"/>
        </w:rPr>
        <w:t>p</w:t>
      </w:r>
      <w:r w:rsidR="008149AA" w:rsidRPr="00240262">
        <w:rPr>
          <w:rFonts w:asciiTheme="minorHAnsi" w:hAnsiTheme="minorHAnsi" w:cstheme="minorHAnsi"/>
        </w:rPr>
        <w:t xml:space="preserve">oint located </w:t>
      </w:r>
      <w:r w:rsidR="008149AA">
        <w:rPr>
          <w:rFonts w:asciiTheme="minorHAnsi" w:hAnsiTheme="minorHAnsi" w:cstheme="minorHAnsi"/>
        </w:rPr>
        <w:t xml:space="preserve">at </w:t>
      </w:r>
      <w:r w:rsidR="008149AA" w:rsidRPr="00C13F7D">
        <w:rPr>
          <w:rFonts w:asciiTheme="minorHAnsi" w:hAnsiTheme="minorHAnsi" w:cstheme="minorHAnsi"/>
          <w:highlight w:val="lightGray"/>
        </w:rPr>
        <w:t xml:space="preserve">&lt;insert </w:t>
      </w:r>
      <w:r w:rsidR="001B5B31">
        <w:rPr>
          <w:rFonts w:asciiTheme="minorHAnsi" w:hAnsiTheme="minorHAnsi" w:cstheme="minorHAnsi"/>
          <w:highlight w:val="lightGray"/>
        </w:rPr>
        <w:t>p</w:t>
      </w:r>
      <w:r w:rsidR="008149AA" w:rsidRPr="00C13F7D">
        <w:rPr>
          <w:rFonts w:asciiTheme="minorHAnsi" w:hAnsiTheme="minorHAnsi" w:cstheme="minorHAnsi"/>
          <w:highlight w:val="lightGray"/>
        </w:rPr>
        <w:t xml:space="preserve">rimary </w:t>
      </w:r>
      <w:r w:rsidR="001B5B31">
        <w:rPr>
          <w:rFonts w:asciiTheme="minorHAnsi" w:hAnsiTheme="minorHAnsi" w:cstheme="minorHAnsi"/>
          <w:highlight w:val="lightGray"/>
        </w:rPr>
        <w:t>a</w:t>
      </w:r>
      <w:r w:rsidR="008149AA" w:rsidRPr="00C13F7D">
        <w:rPr>
          <w:rFonts w:asciiTheme="minorHAnsi" w:hAnsiTheme="minorHAnsi" w:cstheme="minorHAnsi"/>
          <w:highlight w:val="lightGray"/>
        </w:rPr>
        <w:t xml:space="preserve">ssembly </w:t>
      </w:r>
      <w:r w:rsidR="001B5B31">
        <w:rPr>
          <w:rFonts w:asciiTheme="minorHAnsi" w:hAnsiTheme="minorHAnsi" w:cstheme="minorHAnsi"/>
          <w:highlight w:val="lightGray"/>
        </w:rPr>
        <w:t>p</w:t>
      </w:r>
      <w:r w:rsidR="008149AA" w:rsidRPr="00C13F7D">
        <w:rPr>
          <w:rFonts w:asciiTheme="minorHAnsi" w:hAnsiTheme="minorHAnsi" w:cstheme="minorHAnsi"/>
          <w:highlight w:val="lightGray"/>
        </w:rPr>
        <w:t>oint&gt;</w:t>
      </w:r>
      <w:r w:rsidR="001B5B31">
        <w:rPr>
          <w:rFonts w:asciiTheme="minorHAnsi" w:hAnsiTheme="minorHAnsi" w:cstheme="minorHAnsi"/>
        </w:rPr>
        <w:t xml:space="preserve"> </w:t>
      </w:r>
      <w:r w:rsidR="001B5B31" w:rsidRPr="00580201">
        <w:rPr>
          <w:rFonts w:asciiTheme="minorHAnsi" w:hAnsiTheme="minorHAnsi" w:cstheme="minorHAnsi"/>
        </w:rPr>
        <w:t xml:space="preserve">to be accounted for by the Incident Commander </w:t>
      </w:r>
      <w:r w:rsidR="001B5B31">
        <w:rPr>
          <w:rFonts w:asciiTheme="minorHAnsi" w:hAnsiTheme="minorHAnsi" w:cstheme="minorHAnsi"/>
        </w:rPr>
        <w:t>or designee</w:t>
      </w:r>
      <w:r w:rsidR="001B5B31" w:rsidRPr="00580201">
        <w:rPr>
          <w:rFonts w:asciiTheme="minorHAnsi" w:hAnsiTheme="minorHAnsi" w:cstheme="minorHAnsi"/>
        </w:rPr>
        <w:t>.</w:t>
      </w:r>
    </w:p>
    <w:p w14:paraId="5348CAD4" w14:textId="2B48FDE7" w:rsidR="008149AA" w:rsidRDefault="008149AA" w:rsidP="000B3E34">
      <w:pPr>
        <w:pStyle w:val="ListParagraph"/>
        <w:numPr>
          <w:ilvl w:val="0"/>
          <w:numId w:val="21"/>
        </w:numPr>
        <w:tabs>
          <w:tab w:val="left" w:pos="450"/>
        </w:tabs>
        <w:contextualSpacing w:val="0"/>
        <w:rPr>
          <w:rFonts w:asciiTheme="minorHAnsi" w:hAnsiTheme="minorHAnsi" w:cstheme="minorHAnsi"/>
        </w:rPr>
      </w:pPr>
      <w:r w:rsidRPr="008149AA">
        <w:rPr>
          <w:rFonts w:asciiTheme="minorHAnsi" w:hAnsiTheme="minorHAnsi" w:cstheme="minorHAnsi"/>
        </w:rPr>
        <w:t xml:space="preserve">If the </w:t>
      </w:r>
      <w:r w:rsidR="001B5B31">
        <w:rPr>
          <w:rFonts w:asciiTheme="minorHAnsi" w:hAnsiTheme="minorHAnsi" w:cstheme="minorHAnsi"/>
        </w:rPr>
        <w:t>p</w:t>
      </w:r>
      <w:r w:rsidRPr="008149AA">
        <w:rPr>
          <w:rFonts w:asciiTheme="minorHAnsi" w:hAnsiTheme="minorHAnsi" w:cstheme="minorHAnsi"/>
        </w:rPr>
        <w:t xml:space="preserve">rimary </w:t>
      </w:r>
      <w:r w:rsidR="001B5B31">
        <w:rPr>
          <w:rFonts w:asciiTheme="minorHAnsi" w:hAnsiTheme="minorHAnsi" w:cstheme="minorHAnsi"/>
        </w:rPr>
        <w:t>a</w:t>
      </w:r>
      <w:r w:rsidRPr="008149AA">
        <w:rPr>
          <w:rFonts w:asciiTheme="minorHAnsi" w:hAnsiTheme="minorHAnsi" w:cstheme="minorHAnsi"/>
        </w:rPr>
        <w:t xml:space="preserve">ssembly </w:t>
      </w:r>
      <w:r w:rsidR="001B5B31">
        <w:rPr>
          <w:rFonts w:asciiTheme="minorHAnsi" w:hAnsiTheme="minorHAnsi" w:cstheme="minorHAnsi"/>
        </w:rPr>
        <w:t>p</w:t>
      </w:r>
      <w:r w:rsidRPr="008149AA">
        <w:rPr>
          <w:rFonts w:asciiTheme="minorHAnsi" w:hAnsiTheme="minorHAnsi" w:cstheme="minorHAnsi"/>
        </w:rPr>
        <w:t xml:space="preserve">oint is not </w:t>
      </w:r>
      <w:r w:rsidR="001B5B31">
        <w:rPr>
          <w:rFonts w:asciiTheme="minorHAnsi" w:hAnsiTheme="minorHAnsi" w:cstheme="minorHAnsi"/>
        </w:rPr>
        <w:t>accessible</w:t>
      </w:r>
      <w:r w:rsidRPr="008149AA">
        <w:rPr>
          <w:rFonts w:asciiTheme="minorHAnsi" w:hAnsiTheme="minorHAnsi" w:cstheme="minorHAnsi"/>
        </w:rPr>
        <w:t xml:space="preserve">, </w:t>
      </w:r>
      <w:r w:rsidR="0080484B">
        <w:rPr>
          <w:rFonts w:asciiTheme="minorHAnsi" w:hAnsiTheme="minorHAnsi" w:cstheme="minorHAnsi"/>
        </w:rPr>
        <w:t xml:space="preserve">report to the </w:t>
      </w:r>
      <w:r w:rsidR="001B5B31">
        <w:rPr>
          <w:rFonts w:asciiTheme="minorHAnsi" w:hAnsiTheme="minorHAnsi" w:cstheme="minorHAnsi"/>
        </w:rPr>
        <w:t>s</w:t>
      </w:r>
      <w:r w:rsidRPr="008149AA">
        <w:rPr>
          <w:rFonts w:asciiTheme="minorHAnsi" w:hAnsiTheme="minorHAnsi" w:cstheme="minorHAnsi"/>
        </w:rPr>
        <w:t xml:space="preserve">econdary </w:t>
      </w:r>
      <w:r w:rsidR="001B5B31">
        <w:rPr>
          <w:rFonts w:asciiTheme="minorHAnsi" w:hAnsiTheme="minorHAnsi" w:cstheme="minorHAnsi"/>
        </w:rPr>
        <w:t>a</w:t>
      </w:r>
      <w:r w:rsidRPr="008149AA">
        <w:rPr>
          <w:rFonts w:asciiTheme="minorHAnsi" w:hAnsiTheme="minorHAnsi" w:cstheme="minorHAnsi"/>
        </w:rPr>
        <w:t xml:space="preserve">ssembly </w:t>
      </w:r>
      <w:r w:rsidR="001B5B31">
        <w:rPr>
          <w:rFonts w:asciiTheme="minorHAnsi" w:hAnsiTheme="minorHAnsi" w:cstheme="minorHAnsi"/>
        </w:rPr>
        <w:t>p</w:t>
      </w:r>
      <w:r w:rsidRPr="008149AA">
        <w:rPr>
          <w:rFonts w:asciiTheme="minorHAnsi" w:hAnsiTheme="minorHAnsi" w:cstheme="minorHAnsi"/>
        </w:rPr>
        <w:t xml:space="preserve">oint located at </w:t>
      </w:r>
      <w:r w:rsidRPr="00C13F7D">
        <w:rPr>
          <w:rFonts w:asciiTheme="minorHAnsi" w:hAnsiTheme="minorHAnsi" w:cstheme="minorHAnsi"/>
          <w:highlight w:val="lightGray"/>
        </w:rPr>
        <w:t xml:space="preserve">&lt;insert </w:t>
      </w:r>
      <w:r w:rsidR="001B5B31">
        <w:rPr>
          <w:rFonts w:asciiTheme="minorHAnsi" w:hAnsiTheme="minorHAnsi" w:cstheme="minorHAnsi"/>
          <w:highlight w:val="lightGray"/>
        </w:rPr>
        <w:t>s</w:t>
      </w:r>
      <w:r w:rsidRPr="00C13F7D">
        <w:rPr>
          <w:rFonts w:asciiTheme="minorHAnsi" w:hAnsiTheme="minorHAnsi" w:cstheme="minorHAnsi"/>
          <w:highlight w:val="lightGray"/>
        </w:rPr>
        <w:t xml:space="preserve">econdary </w:t>
      </w:r>
      <w:r w:rsidR="001B5B31">
        <w:rPr>
          <w:rFonts w:asciiTheme="minorHAnsi" w:hAnsiTheme="minorHAnsi" w:cstheme="minorHAnsi"/>
          <w:highlight w:val="lightGray"/>
        </w:rPr>
        <w:t>a</w:t>
      </w:r>
      <w:r w:rsidRPr="00C13F7D">
        <w:rPr>
          <w:rFonts w:asciiTheme="minorHAnsi" w:hAnsiTheme="minorHAnsi" w:cstheme="minorHAnsi"/>
          <w:highlight w:val="lightGray"/>
        </w:rPr>
        <w:t xml:space="preserve">ssembly </w:t>
      </w:r>
      <w:r w:rsidR="001B5B31">
        <w:rPr>
          <w:rFonts w:asciiTheme="minorHAnsi" w:hAnsiTheme="minorHAnsi" w:cstheme="minorHAnsi"/>
          <w:highlight w:val="lightGray"/>
        </w:rPr>
        <w:t>p</w:t>
      </w:r>
      <w:r w:rsidRPr="00C13F7D">
        <w:rPr>
          <w:rFonts w:asciiTheme="minorHAnsi" w:hAnsiTheme="minorHAnsi" w:cstheme="minorHAnsi"/>
          <w:highlight w:val="lightGray"/>
        </w:rPr>
        <w:t>oint&gt;</w:t>
      </w:r>
      <w:r w:rsidR="00395DDF" w:rsidRPr="008149AA">
        <w:rPr>
          <w:rFonts w:asciiTheme="minorHAnsi" w:hAnsiTheme="minorHAnsi" w:cstheme="minorHAnsi"/>
        </w:rPr>
        <w:t xml:space="preserve">. </w:t>
      </w:r>
    </w:p>
    <w:p w14:paraId="5DC80F02" w14:textId="6AB6AA32" w:rsidR="00EB6FE3" w:rsidRDefault="00EB6FE3" w:rsidP="000B3E34">
      <w:pPr>
        <w:numPr>
          <w:ilvl w:val="0"/>
          <w:numId w:val="21"/>
        </w:numPr>
        <w:rPr>
          <w:rFonts w:asciiTheme="minorHAnsi" w:hAnsiTheme="minorHAnsi" w:cstheme="minorHAnsi"/>
        </w:rPr>
      </w:pPr>
      <w:r w:rsidRPr="00EB6FE3">
        <w:rPr>
          <w:rFonts w:asciiTheme="minorHAnsi" w:hAnsiTheme="minorHAnsi" w:cstheme="minorHAnsi"/>
        </w:rPr>
        <w:t>Do not re-enter the building until the appropriate authorities give notice that is it safe to do so.</w:t>
      </w:r>
    </w:p>
    <w:p w14:paraId="21A5CC25" w14:textId="52E79EC1" w:rsidR="0080484B" w:rsidRDefault="0080484B" w:rsidP="00395DDF">
      <w:pPr>
        <w:pStyle w:val="ListParagraph"/>
        <w:numPr>
          <w:ilvl w:val="0"/>
          <w:numId w:val="21"/>
        </w:numPr>
        <w:rPr>
          <w:rFonts w:asciiTheme="minorHAnsi" w:hAnsiTheme="minorHAnsi" w:cstheme="minorHAnsi"/>
        </w:rPr>
      </w:pPr>
      <w:r w:rsidRPr="004E544A">
        <w:rPr>
          <w:rFonts w:asciiTheme="minorHAnsi" w:hAnsiTheme="minorHAnsi" w:cstheme="minorHAnsi"/>
        </w:rPr>
        <w:t xml:space="preserve">Prepare </w:t>
      </w:r>
      <w:r>
        <w:rPr>
          <w:rFonts w:asciiTheme="minorHAnsi" w:hAnsiTheme="minorHAnsi" w:cstheme="minorHAnsi"/>
        </w:rPr>
        <w:t xml:space="preserve">to </w:t>
      </w:r>
      <w:r w:rsidRPr="004E544A">
        <w:rPr>
          <w:rFonts w:asciiTheme="minorHAnsi" w:hAnsiTheme="minorHAnsi" w:cstheme="minorHAnsi"/>
        </w:rPr>
        <w:t>shut down</w:t>
      </w:r>
      <w:r>
        <w:rPr>
          <w:rFonts w:asciiTheme="minorHAnsi" w:hAnsiTheme="minorHAnsi" w:cstheme="minorHAnsi"/>
        </w:rPr>
        <w:t xml:space="preserve"> the program site</w:t>
      </w:r>
      <w:r w:rsidR="00916901">
        <w:rPr>
          <w:rFonts w:asciiTheme="minorHAnsi" w:hAnsiTheme="minorHAnsi" w:cstheme="minorHAnsi"/>
        </w:rPr>
        <w:t>(s)</w:t>
      </w:r>
      <w:r>
        <w:rPr>
          <w:rFonts w:asciiTheme="minorHAnsi" w:hAnsiTheme="minorHAnsi" w:cstheme="minorHAnsi"/>
        </w:rPr>
        <w:t xml:space="preserve"> following an </w:t>
      </w:r>
      <w:r w:rsidR="001B5B31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vacuation </w:t>
      </w:r>
      <w:r w:rsidR="001B5B31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>rder</w:t>
      </w:r>
      <w:bookmarkEnd w:id="0"/>
      <w:r w:rsidR="001B5B31">
        <w:rPr>
          <w:rFonts w:asciiTheme="minorHAnsi" w:hAnsiTheme="minorHAnsi" w:cstheme="minorHAnsi"/>
        </w:rPr>
        <w:t>.</w:t>
      </w:r>
    </w:p>
    <w:p w14:paraId="1AC231E0" w14:textId="77777777" w:rsidR="008D691C" w:rsidRPr="008D691C" w:rsidRDefault="008D691C" w:rsidP="008D691C">
      <w:pPr>
        <w:ind w:left="1080"/>
        <w:rPr>
          <w:rFonts w:asciiTheme="minorHAnsi" w:hAnsiTheme="minorHAnsi" w:cstheme="minorHAnsi"/>
        </w:rPr>
      </w:pPr>
    </w:p>
    <w:p w14:paraId="1984CFA8" w14:textId="77777777" w:rsidR="00EF582D" w:rsidRDefault="00EF582D" w:rsidP="004365D8">
      <w:pPr>
        <w:tabs>
          <w:tab w:val="left" w:pos="450"/>
        </w:tabs>
        <w:spacing w:after="60"/>
        <w:ind w:left="360" w:firstLine="720"/>
        <w:rPr>
          <w:rFonts w:asciiTheme="minorHAnsi" w:hAnsiTheme="minorHAnsi" w:cstheme="minorHAnsi"/>
        </w:rPr>
      </w:pPr>
    </w:p>
    <w:p w14:paraId="3F6A0F53" w14:textId="77777777" w:rsidR="006C64A0" w:rsidRPr="00395DDF" w:rsidRDefault="006C64A0" w:rsidP="00EF582D">
      <w:pPr>
        <w:pStyle w:val="Heading3"/>
      </w:pPr>
      <w:r w:rsidRPr="00395DDF">
        <w:t>Extended Response Procedures</w:t>
      </w:r>
    </w:p>
    <w:p w14:paraId="02DC93BC" w14:textId="11B9CC39" w:rsidR="0080484B" w:rsidRPr="00395DDF" w:rsidRDefault="0080484B" w:rsidP="00395DDF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395DDF">
        <w:rPr>
          <w:rFonts w:asciiTheme="minorHAnsi" w:hAnsiTheme="minorHAnsi" w:cstheme="minorHAnsi"/>
        </w:rPr>
        <w:t xml:space="preserve">Manage critical communications with families, external </w:t>
      </w:r>
      <w:r w:rsidR="00395DDF" w:rsidRPr="00395DDF">
        <w:rPr>
          <w:rFonts w:asciiTheme="minorHAnsi" w:hAnsiTheme="minorHAnsi" w:cstheme="minorHAnsi"/>
        </w:rPr>
        <w:t>stakeholders,</w:t>
      </w:r>
      <w:r w:rsidRPr="00395DDF">
        <w:rPr>
          <w:rFonts w:asciiTheme="minorHAnsi" w:hAnsiTheme="minorHAnsi" w:cstheme="minorHAnsi"/>
        </w:rPr>
        <w:t xml:space="preserve"> and media</w:t>
      </w:r>
      <w:r w:rsidR="003C1735">
        <w:rPr>
          <w:rFonts w:asciiTheme="minorHAnsi" w:hAnsiTheme="minorHAnsi" w:cstheme="minorHAnsi"/>
        </w:rPr>
        <w:t>.</w:t>
      </w:r>
    </w:p>
    <w:p w14:paraId="7AB13A8B" w14:textId="656DD85F" w:rsidR="006C64A0" w:rsidRPr="00395DDF" w:rsidRDefault="006C64A0" w:rsidP="00395DDF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395DDF">
        <w:rPr>
          <w:rFonts w:asciiTheme="minorHAnsi" w:hAnsiTheme="minorHAnsi" w:cstheme="minorHAnsi"/>
        </w:rPr>
        <w:t xml:space="preserve">Ensure staff, volunteers, </w:t>
      </w:r>
      <w:r w:rsidRPr="00395DDF">
        <w:rPr>
          <w:rFonts w:asciiTheme="minorHAnsi" w:hAnsiTheme="minorHAnsi" w:cstheme="minorHAnsi"/>
          <w:highlight w:val="lightGray"/>
        </w:rPr>
        <w:t>patients</w:t>
      </w:r>
      <w:r w:rsidR="003C1735">
        <w:rPr>
          <w:rFonts w:asciiTheme="minorHAnsi" w:hAnsiTheme="minorHAnsi" w:cstheme="minorHAnsi"/>
        </w:rPr>
        <w:t>,</w:t>
      </w:r>
      <w:r w:rsidRPr="00395DDF">
        <w:rPr>
          <w:rFonts w:asciiTheme="minorHAnsi" w:hAnsiTheme="minorHAnsi" w:cstheme="minorHAnsi"/>
        </w:rPr>
        <w:t xml:space="preserve"> and families or representatives are briefed on the status of the situation</w:t>
      </w:r>
      <w:r w:rsidR="003C1735">
        <w:rPr>
          <w:rFonts w:asciiTheme="minorHAnsi" w:hAnsiTheme="minorHAnsi" w:cstheme="minorHAnsi"/>
        </w:rPr>
        <w:t>.</w:t>
      </w:r>
    </w:p>
    <w:p w14:paraId="7C1FDADB" w14:textId="56A32D54" w:rsidR="006C64A0" w:rsidRPr="00395DDF" w:rsidRDefault="006C64A0" w:rsidP="00395DDF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395DDF">
        <w:rPr>
          <w:rFonts w:asciiTheme="minorHAnsi" w:hAnsiTheme="minorHAnsi" w:cstheme="minorHAnsi"/>
        </w:rPr>
        <w:t>Determine whether it is safe to return</w:t>
      </w:r>
      <w:r w:rsidR="0080484B" w:rsidRPr="00395DDF">
        <w:rPr>
          <w:rFonts w:asciiTheme="minorHAnsi" w:hAnsiTheme="minorHAnsi" w:cstheme="minorHAnsi"/>
        </w:rPr>
        <w:t xml:space="preserve"> to the program site</w:t>
      </w:r>
      <w:r w:rsidR="00916901">
        <w:rPr>
          <w:rFonts w:asciiTheme="minorHAnsi" w:hAnsiTheme="minorHAnsi" w:cstheme="minorHAnsi"/>
        </w:rPr>
        <w:t>(s)</w:t>
      </w:r>
      <w:r w:rsidR="003C1735">
        <w:rPr>
          <w:rFonts w:asciiTheme="minorHAnsi" w:hAnsiTheme="minorHAnsi" w:cstheme="minorHAnsi"/>
        </w:rPr>
        <w:t>.</w:t>
      </w:r>
    </w:p>
    <w:p w14:paraId="6D1C0735" w14:textId="055FF342" w:rsidR="006C64A0" w:rsidRPr="00395DDF" w:rsidRDefault="006C64A0" w:rsidP="00395DDF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395DDF">
        <w:rPr>
          <w:rFonts w:asciiTheme="minorHAnsi" w:hAnsiTheme="minorHAnsi" w:cstheme="minorHAnsi"/>
        </w:rPr>
        <w:t xml:space="preserve">Notify </w:t>
      </w:r>
      <w:r w:rsidR="003C1735">
        <w:rPr>
          <w:rFonts w:asciiTheme="minorHAnsi" w:hAnsiTheme="minorHAnsi" w:cstheme="minorHAnsi"/>
        </w:rPr>
        <w:t>the s</w:t>
      </w:r>
      <w:r w:rsidRPr="00395DDF">
        <w:rPr>
          <w:rFonts w:asciiTheme="minorHAnsi" w:hAnsiTheme="minorHAnsi" w:cstheme="minorHAnsi"/>
        </w:rPr>
        <w:t xml:space="preserve">tate </w:t>
      </w:r>
      <w:r w:rsidR="003C1735">
        <w:rPr>
          <w:rFonts w:asciiTheme="minorHAnsi" w:hAnsiTheme="minorHAnsi" w:cstheme="minorHAnsi"/>
        </w:rPr>
        <w:t>s</w:t>
      </w:r>
      <w:r w:rsidRPr="00395DDF">
        <w:rPr>
          <w:rFonts w:asciiTheme="minorHAnsi" w:hAnsiTheme="minorHAnsi" w:cstheme="minorHAnsi"/>
        </w:rPr>
        <w:t xml:space="preserve">urvey </w:t>
      </w:r>
      <w:r w:rsidR="003C1735">
        <w:rPr>
          <w:rFonts w:asciiTheme="minorHAnsi" w:hAnsiTheme="minorHAnsi" w:cstheme="minorHAnsi"/>
        </w:rPr>
        <w:t>a</w:t>
      </w:r>
      <w:r w:rsidRPr="00395DDF">
        <w:rPr>
          <w:rFonts w:asciiTheme="minorHAnsi" w:hAnsiTheme="minorHAnsi" w:cstheme="minorHAnsi"/>
        </w:rPr>
        <w:t>gency and other response authorities</w:t>
      </w:r>
      <w:r w:rsidR="003C1735">
        <w:rPr>
          <w:rFonts w:asciiTheme="minorHAnsi" w:hAnsiTheme="minorHAnsi" w:cstheme="minorHAnsi"/>
        </w:rPr>
        <w:t xml:space="preserve"> and request</w:t>
      </w:r>
      <w:r w:rsidRPr="00395DDF">
        <w:rPr>
          <w:rFonts w:asciiTheme="minorHAnsi" w:hAnsiTheme="minorHAnsi" w:cstheme="minorHAnsi"/>
        </w:rPr>
        <w:t xml:space="preserve"> permission to return </w:t>
      </w:r>
      <w:r w:rsidRPr="00395DDF">
        <w:rPr>
          <w:rFonts w:asciiTheme="minorHAnsi" w:hAnsiTheme="minorHAnsi" w:cstheme="minorHAnsi"/>
          <w:highlight w:val="lightGray"/>
        </w:rPr>
        <w:t>patients</w:t>
      </w:r>
      <w:r w:rsidRPr="00395DDF">
        <w:rPr>
          <w:rFonts w:asciiTheme="minorHAnsi" w:hAnsiTheme="minorHAnsi" w:cstheme="minorHAnsi"/>
        </w:rPr>
        <w:t xml:space="preserve"> to </w:t>
      </w:r>
      <w:r w:rsidR="003C1735">
        <w:rPr>
          <w:rFonts w:asciiTheme="minorHAnsi" w:hAnsiTheme="minorHAnsi" w:cstheme="minorHAnsi"/>
        </w:rPr>
        <w:t xml:space="preserve">the </w:t>
      </w:r>
      <w:r w:rsidRPr="00395DDF">
        <w:rPr>
          <w:rFonts w:asciiTheme="minorHAnsi" w:hAnsiTheme="minorHAnsi" w:cstheme="minorHAnsi"/>
        </w:rPr>
        <w:t>facility</w:t>
      </w:r>
      <w:r w:rsidR="003C1735">
        <w:rPr>
          <w:rFonts w:asciiTheme="minorHAnsi" w:hAnsiTheme="minorHAnsi" w:cstheme="minorHAnsi"/>
        </w:rPr>
        <w:t>.</w:t>
      </w:r>
    </w:p>
    <w:p w14:paraId="558BC2F2" w14:textId="505D0EE5" w:rsidR="00E01259" w:rsidRDefault="006C64A0" w:rsidP="00733BB7">
      <w:pPr>
        <w:pStyle w:val="ListParagraph"/>
        <w:numPr>
          <w:ilvl w:val="0"/>
          <w:numId w:val="23"/>
        </w:numPr>
        <w:spacing w:after="120"/>
        <w:rPr>
          <w:rFonts w:asciiTheme="minorHAnsi" w:hAnsiTheme="minorHAnsi" w:cstheme="minorHAnsi"/>
        </w:rPr>
      </w:pPr>
      <w:r w:rsidRPr="00395DDF">
        <w:rPr>
          <w:rFonts w:asciiTheme="minorHAnsi" w:hAnsiTheme="minorHAnsi" w:cstheme="minorHAnsi"/>
        </w:rPr>
        <w:t xml:space="preserve">Notify vendors and other appropriate contacts </w:t>
      </w:r>
      <w:r w:rsidR="009E0E22">
        <w:rPr>
          <w:rFonts w:asciiTheme="minorHAnsi" w:hAnsiTheme="minorHAnsi" w:cstheme="minorHAnsi"/>
        </w:rPr>
        <w:t xml:space="preserve">of </w:t>
      </w:r>
      <w:r w:rsidR="00D2150B" w:rsidRPr="00395DDF">
        <w:rPr>
          <w:rFonts w:asciiTheme="minorHAnsi" w:hAnsiTheme="minorHAnsi" w:cstheme="minorHAnsi"/>
        </w:rPr>
        <w:t>the plan to reopen following the disaster</w:t>
      </w:r>
      <w:r w:rsidR="009E0E22">
        <w:rPr>
          <w:rFonts w:asciiTheme="minorHAnsi" w:hAnsiTheme="minorHAnsi" w:cstheme="minorHAnsi"/>
        </w:rPr>
        <w:t>.</w:t>
      </w:r>
    </w:p>
    <w:p w14:paraId="64AFE980" w14:textId="77777777" w:rsidR="00502BBF" w:rsidRDefault="00502BBF" w:rsidP="00EF582D">
      <w:pPr>
        <w:pStyle w:val="Heading3"/>
      </w:pPr>
    </w:p>
    <w:p w14:paraId="3ACC4356" w14:textId="2158BF4E" w:rsidR="00733BB7" w:rsidRPr="008A5F47" w:rsidRDefault="00733BB7" w:rsidP="00EF582D">
      <w:pPr>
        <w:pStyle w:val="Heading3"/>
      </w:pPr>
      <w:r w:rsidRPr="008A5F47">
        <w:t>Triage Process</w:t>
      </w:r>
    </w:p>
    <w:p w14:paraId="36CEECBA" w14:textId="5FF4C057" w:rsidR="00FA2000" w:rsidRPr="008A5F47" w:rsidRDefault="00FA2000" w:rsidP="00FA2000">
      <w:pPr>
        <w:spacing w:after="120"/>
        <w:rPr>
          <w:rFonts w:asciiTheme="minorHAnsi" w:hAnsiTheme="minorHAnsi" w:cstheme="minorHAnsi"/>
          <w:color w:val="FF0000"/>
        </w:rPr>
      </w:pPr>
      <w:r w:rsidRPr="008A5F47">
        <w:rPr>
          <w:rFonts w:asciiTheme="minorHAnsi" w:hAnsiTheme="minorHAnsi" w:cstheme="minorHAnsi"/>
          <w:color w:val="FF0000"/>
        </w:rPr>
        <w:t>&lt;Incorporate any of your existing triage processes as needed</w:t>
      </w:r>
      <w:r w:rsidR="001C0992">
        <w:rPr>
          <w:rFonts w:asciiTheme="minorHAnsi" w:hAnsiTheme="minorHAnsi" w:cstheme="minorHAnsi"/>
          <w:color w:val="FF0000"/>
        </w:rPr>
        <w:t>.</w:t>
      </w:r>
      <w:r w:rsidR="008D691C">
        <w:rPr>
          <w:rFonts w:asciiTheme="minorHAnsi" w:hAnsiTheme="minorHAnsi" w:cstheme="minorHAnsi"/>
          <w:color w:val="FF0000"/>
        </w:rPr>
        <w:t xml:space="preserve"> Delete these instructions in RED.</w:t>
      </w:r>
      <w:r w:rsidRPr="008A5F47">
        <w:rPr>
          <w:rFonts w:asciiTheme="minorHAnsi" w:hAnsiTheme="minorHAnsi" w:cstheme="minorHAnsi"/>
          <w:color w:val="FF0000"/>
        </w:rPr>
        <w:t xml:space="preserve">&gt; </w:t>
      </w:r>
    </w:p>
    <w:p w14:paraId="6E0AA679" w14:textId="126928B8" w:rsidR="00A02246" w:rsidRPr="008A5F47" w:rsidRDefault="00F606A9" w:rsidP="008A5F47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8A5F47">
        <w:rPr>
          <w:rFonts w:asciiTheme="minorHAnsi" w:hAnsiTheme="minorHAnsi" w:cstheme="minorHAnsi"/>
        </w:rPr>
        <w:t xml:space="preserve">If possible, </w:t>
      </w:r>
      <w:r w:rsidR="00DF0938" w:rsidRPr="008A5F47">
        <w:rPr>
          <w:rFonts w:asciiTheme="minorHAnsi" w:hAnsiTheme="minorHAnsi" w:cstheme="minorHAnsi"/>
        </w:rPr>
        <w:t xml:space="preserve">triage </w:t>
      </w:r>
      <w:r w:rsidR="009E0E22">
        <w:rPr>
          <w:rFonts w:asciiTheme="minorHAnsi" w:hAnsiTheme="minorHAnsi" w:cstheme="minorHAnsi"/>
        </w:rPr>
        <w:t>injured patients</w:t>
      </w:r>
      <w:r w:rsidR="00733BB7" w:rsidRPr="008A5F47">
        <w:rPr>
          <w:rFonts w:asciiTheme="minorHAnsi" w:hAnsiTheme="minorHAnsi" w:cstheme="minorHAnsi"/>
        </w:rPr>
        <w:t xml:space="preserve"> </w:t>
      </w:r>
      <w:r w:rsidR="00DF0938" w:rsidRPr="008A5F47">
        <w:rPr>
          <w:rFonts w:asciiTheme="minorHAnsi" w:hAnsiTheme="minorHAnsi" w:cstheme="minorHAnsi"/>
        </w:rPr>
        <w:t xml:space="preserve">prior to arrival of </w:t>
      </w:r>
      <w:r w:rsidR="009E0E22">
        <w:rPr>
          <w:rFonts w:asciiTheme="minorHAnsi" w:hAnsiTheme="minorHAnsi" w:cstheme="minorHAnsi"/>
        </w:rPr>
        <w:t>emergency responders. Indicate which patients have more serious injuries that will require immediate care.</w:t>
      </w:r>
    </w:p>
    <w:p w14:paraId="5D716EA6" w14:textId="23D52A3E" w:rsidR="00FA2000" w:rsidRPr="008A5F47" w:rsidRDefault="009E0E22" w:rsidP="008A5F47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T</w:t>
      </w:r>
      <w:r w:rsidR="00A02246" w:rsidRPr="008A5F47">
        <w:rPr>
          <w:rFonts w:asciiTheme="minorHAnsi" w:hAnsiTheme="minorHAnsi" w:cstheme="minorHAnsi"/>
        </w:rPr>
        <w:t>riage prioritization may be based on acuity level, ambulatory status, location of treatment areas,</w:t>
      </w:r>
      <w:r>
        <w:rPr>
          <w:rFonts w:asciiTheme="minorHAnsi" w:hAnsiTheme="minorHAnsi" w:cstheme="minorHAnsi"/>
        </w:rPr>
        <w:t xml:space="preserve"> etc</w:t>
      </w:r>
      <w:r w:rsidR="00A02246" w:rsidRPr="008A5F47">
        <w:rPr>
          <w:rFonts w:asciiTheme="minorHAnsi" w:hAnsiTheme="minorHAnsi" w:cstheme="minorHAnsi"/>
        </w:rPr>
        <w:t xml:space="preserve">. </w:t>
      </w:r>
    </w:p>
    <w:p w14:paraId="746FF286" w14:textId="27F5F1FB" w:rsidR="001001B8" w:rsidRDefault="009E0E22" w:rsidP="001001B8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Pre-determine</w:t>
      </w:r>
      <w:r w:rsidR="00A02246" w:rsidRPr="008A5F47">
        <w:rPr>
          <w:rFonts w:asciiTheme="minorHAnsi" w:hAnsiTheme="minorHAnsi" w:cstheme="minorHAnsi"/>
        </w:rPr>
        <w:t xml:space="preserve"> who specifically will be tasked with making triage decisions.</w:t>
      </w:r>
    </w:p>
    <w:p w14:paraId="17EDB260" w14:textId="77777777" w:rsidR="008D691C" w:rsidRDefault="00FA2000" w:rsidP="00671EA5">
      <w:pPr>
        <w:pStyle w:val="ListParagraph"/>
        <w:numPr>
          <w:ilvl w:val="0"/>
          <w:numId w:val="25"/>
        </w:numPr>
        <w:spacing w:after="120"/>
        <w:rPr>
          <w:rFonts w:asciiTheme="minorHAnsi" w:hAnsiTheme="minorHAnsi" w:cstheme="minorHAnsi"/>
        </w:rPr>
      </w:pPr>
      <w:r w:rsidRPr="001001B8">
        <w:rPr>
          <w:rFonts w:asciiTheme="minorHAnsi" w:hAnsiTheme="minorHAnsi" w:cstheme="minorHAnsi"/>
        </w:rPr>
        <w:t>Call emergency transportation for those that need transportation to other medical providers/facilities.</w:t>
      </w:r>
    </w:p>
    <w:p w14:paraId="490626C9" w14:textId="77777777" w:rsidR="008D691C" w:rsidRDefault="008D691C" w:rsidP="008D691C">
      <w:pPr>
        <w:spacing w:after="120"/>
        <w:rPr>
          <w:rFonts w:asciiTheme="minorHAnsi" w:hAnsiTheme="minorHAnsi" w:cstheme="minorHAnsi"/>
        </w:rPr>
      </w:pPr>
    </w:p>
    <w:p w14:paraId="0F3925F7" w14:textId="2B2C598F" w:rsidR="00671EA5" w:rsidRPr="008B39E8" w:rsidRDefault="00FA2000" w:rsidP="00633254">
      <w:pPr>
        <w:pStyle w:val="Heading3"/>
      </w:pPr>
      <w:r w:rsidRPr="008D691C">
        <w:t xml:space="preserve"> </w:t>
      </w:r>
      <w:r w:rsidR="00671EA5" w:rsidRPr="008B39E8">
        <w:t>Transfer Process</w:t>
      </w:r>
    </w:p>
    <w:p w14:paraId="0919F9BD" w14:textId="2239A611" w:rsidR="001321BD" w:rsidRPr="008B39E8" w:rsidRDefault="001321BD" w:rsidP="00671EA5">
      <w:pPr>
        <w:spacing w:after="120"/>
        <w:rPr>
          <w:rFonts w:asciiTheme="minorHAnsi" w:hAnsiTheme="minorHAnsi" w:cstheme="minorHAnsi"/>
          <w:color w:val="FF0000"/>
        </w:rPr>
      </w:pPr>
      <w:r w:rsidRPr="008B39E8">
        <w:rPr>
          <w:rFonts w:asciiTheme="minorHAnsi" w:hAnsiTheme="minorHAnsi" w:cstheme="minorHAnsi"/>
          <w:color w:val="FF0000"/>
        </w:rPr>
        <w:t>&lt;Incorporate any of your existing transfer p</w:t>
      </w:r>
      <w:r w:rsidR="00185141" w:rsidRPr="008B39E8">
        <w:rPr>
          <w:rFonts w:asciiTheme="minorHAnsi" w:hAnsiTheme="minorHAnsi" w:cstheme="minorHAnsi"/>
          <w:color w:val="FF0000"/>
        </w:rPr>
        <w:t>rocesses as needed</w:t>
      </w:r>
      <w:r w:rsidR="001C0992">
        <w:rPr>
          <w:rFonts w:asciiTheme="minorHAnsi" w:hAnsiTheme="minorHAnsi" w:cstheme="minorHAnsi"/>
          <w:color w:val="FF0000"/>
        </w:rPr>
        <w:t>.</w:t>
      </w:r>
      <w:r w:rsidR="008D691C">
        <w:rPr>
          <w:rFonts w:asciiTheme="minorHAnsi" w:hAnsiTheme="minorHAnsi" w:cstheme="minorHAnsi"/>
          <w:color w:val="FF0000"/>
        </w:rPr>
        <w:t xml:space="preserve"> Delete these instructions in RED.</w:t>
      </w:r>
      <w:r w:rsidR="00185141" w:rsidRPr="008B39E8">
        <w:rPr>
          <w:rFonts w:asciiTheme="minorHAnsi" w:hAnsiTheme="minorHAnsi" w:cstheme="minorHAnsi"/>
          <w:color w:val="FF0000"/>
        </w:rPr>
        <w:t>&gt;</w:t>
      </w:r>
      <w:r w:rsidRPr="008B39E8">
        <w:rPr>
          <w:rFonts w:asciiTheme="minorHAnsi" w:hAnsiTheme="minorHAnsi" w:cstheme="minorHAnsi"/>
          <w:color w:val="FF0000"/>
        </w:rPr>
        <w:t xml:space="preserve"> </w:t>
      </w:r>
    </w:p>
    <w:p w14:paraId="526505C7" w14:textId="07CD0CF0" w:rsidR="00671EA5" w:rsidRDefault="002B2BE0" w:rsidP="002B2B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Transfer </w:t>
      </w:r>
      <w:r w:rsidR="009E0E22">
        <w:rPr>
          <w:rFonts w:asciiTheme="minorHAnsi" w:hAnsiTheme="minorHAnsi" w:cstheme="minorHAnsi"/>
        </w:rPr>
        <w:t>is</w:t>
      </w:r>
      <w:r>
        <w:rPr>
          <w:rFonts w:asciiTheme="minorHAnsi" w:hAnsiTheme="minorHAnsi" w:cstheme="minorHAnsi"/>
        </w:rPr>
        <w:t xml:space="preserve"> defined as t</w:t>
      </w:r>
      <w:r w:rsidR="00AF4421" w:rsidRPr="00D72B8C">
        <w:rPr>
          <w:rFonts w:asciiTheme="minorHAnsi" w:hAnsiTheme="minorHAnsi" w:cstheme="minorHAnsi"/>
        </w:rPr>
        <w:t xml:space="preserve">he physical relocation, </w:t>
      </w:r>
      <w:r w:rsidR="009E0E22">
        <w:rPr>
          <w:rFonts w:asciiTheme="minorHAnsi" w:hAnsiTheme="minorHAnsi" w:cstheme="minorHAnsi"/>
        </w:rPr>
        <w:t>transport,</w:t>
      </w:r>
      <w:r w:rsidR="009E0E22" w:rsidRPr="00D72B8C">
        <w:rPr>
          <w:rFonts w:asciiTheme="minorHAnsi" w:hAnsiTheme="minorHAnsi" w:cstheme="minorHAnsi"/>
        </w:rPr>
        <w:t xml:space="preserve"> </w:t>
      </w:r>
      <w:r w:rsidR="00AF4421" w:rsidRPr="00D72B8C">
        <w:rPr>
          <w:rFonts w:asciiTheme="minorHAnsi" w:hAnsiTheme="minorHAnsi" w:cstheme="minorHAnsi"/>
        </w:rPr>
        <w:t>and</w:t>
      </w:r>
      <w:r w:rsidR="009E0E22">
        <w:rPr>
          <w:rFonts w:asciiTheme="minorHAnsi" w:hAnsiTheme="minorHAnsi" w:cstheme="minorHAnsi"/>
        </w:rPr>
        <w:t>,</w:t>
      </w:r>
      <w:r w:rsidR="00AF4421" w:rsidRPr="00D72B8C">
        <w:rPr>
          <w:rFonts w:asciiTheme="minorHAnsi" w:hAnsiTheme="minorHAnsi" w:cstheme="minorHAnsi"/>
        </w:rPr>
        <w:t xml:space="preserve"> where necessary, the escort of </w:t>
      </w:r>
      <w:r w:rsidR="00AF4421" w:rsidRPr="00C13F7D">
        <w:rPr>
          <w:rFonts w:asciiTheme="minorHAnsi" w:hAnsiTheme="minorHAnsi" w:cstheme="minorHAnsi"/>
          <w:highlight w:val="lightGray"/>
        </w:rPr>
        <w:t>patients</w:t>
      </w:r>
      <w:r w:rsidR="00AF4421" w:rsidRPr="00D72B8C">
        <w:rPr>
          <w:rFonts w:asciiTheme="minorHAnsi" w:hAnsiTheme="minorHAnsi" w:cstheme="minorHAnsi"/>
        </w:rPr>
        <w:t xml:space="preserve"> </w:t>
      </w:r>
      <w:r w:rsidR="00AF4421">
        <w:rPr>
          <w:rFonts w:asciiTheme="minorHAnsi" w:hAnsiTheme="minorHAnsi" w:cstheme="minorHAnsi"/>
        </w:rPr>
        <w:t xml:space="preserve">from </w:t>
      </w:r>
      <w:r w:rsidR="0008407B">
        <w:rPr>
          <w:rFonts w:asciiTheme="minorHAnsi" w:hAnsiTheme="minorHAnsi" w:cstheme="minorHAnsi"/>
          <w:highlight w:val="lightGray"/>
        </w:rPr>
        <w:t>&lt;insert Organization’s name&gt;</w:t>
      </w:r>
      <w:r w:rsidR="00AF4421">
        <w:rPr>
          <w:rFonts w:asciiTheme="minorHAnsi" w:hAnsiTheme="minorHAnsi" w:cstheme="minorHAnsi"/>
        </w:rPr>
        <w:t xml:space="preserve">to another care facility during an emergency. </w:t>
      </w:r>
      <w:r w:rsidR="009E0E22" w:rsidRPr="00671EA5">
        <w:rPr>
          <w:rFonts w:asciiTheme="minorHAnsi" w:hAnsiTheme="minorHAnsi" w:cstheme="minorHAnsi"/>
        </w:rPr>
        <w:t>If</w:t>
      </w:r>
      <w:r w:rsidR="00671EA5" w:rsidRPr="00671EA5">
        <w:rPr>
          <w:rFonts w:asciiTheme="minorHAnsi" w:hAnsiTheme="minorHAnsi" w:cstheme="minorHAnsi"/>
        </w:rPr>
        <w:t xml:space="preserve"> </w:t>
      </w:r>
      <w:r w:rsidR="0008407B">
        <w:rPr>
          <w:rFonts w:asciiTheme="minorHAnsi" w:hAnsiTheme="minorHAnsi" w:cstheme="minorHAnsi"/>
          <w:highlight w:val="lightGray"/>
        </w:rPr>
        <w:t>&lt;insert Organization’s name&gt;</w:t>
      </w:r>
      <w:r w:rsidR="00671EA5" w:rsidRPr="00671EA5">
        <w:rPr>
          <w:rFonts w:asciiTheme="minorHAnsi" w:hAnsiTheme="minorHAnsi" w:cstheme="minorHAnsi"/>
        </w:rPr>
        <w:t xml:space="preserve"> </w:t>
      </w:r>
      <w:r w:rsidR="00671EA5">
        <w:rPr>
          <w:rFonts w:asciiTheme="minorHAnsi" w:hAnsiTheme="minorHAnsi" w:cstheme="minorHAnsi"/>
        </w:rPr>
        <w:t xml:space="preserve">find it </w:t>
      </w:r>
      <w:r w:rsidR="00D72711" w:rsidRPr="00671EA5">
        <w:rPr>
          <w:rFonts w:asciiTheme="minorHAnsi" w:hAnsiTheme="minorHAnsi" w:cstheme="minorHAnsi"/>
        </w:rPr>
        <w:t xml:space="preserve">necessary to evacuate </w:t>
      </w:r>
      <w:r w:rsidR="00671EA5" w:rsidRPr="00C13F7D">
        <w:rPr>
          <w:rFonts w:asciiTheme="minorHAnsi" w:hAnsiTheme="minorHAnsi" w:cstheme="minorHAnsi"/>
          <w:highlight w:val="lightGray"/>
        </w:rPr>
        <w:t>patients</w:t>
      </w:r>
      <w:r w:rsidR="00D72711" w:rsidRPr="00671EA5">
        <w:rPr>
          <w:rFonts w:asciiTheme="minorHAnsi" w:hAnsiTheme="minorHAnsi" w:cstheme="minorHAnsi"/>
        </w:rPr>
        <w:t xml:space="preserve"> to other medical facilities for </w:t>
      </w:r>
      <w:r w:rsidR="000A6590" w:rsidRPr="00671EA5">
        <w:rPr>
          <w:rFonts w:asciiTheme="minorHAnsi" w:hAnsiTheme="minorHAnsi" w:cstheme="minorHAnsi"/>
        </w:rPr>
        <w:t xml:space="preserve">ongoing </w:t>
      </w:r>
      <w:r w:rsidR="00D72711" w:rsidRPr="00671EA5">
        <w:rPr>
          <w:rFonts w:asciiTheme="minorHAnsi" w:hAnsiTheme="minorHAnsi" w:cstheme="minorHAnsi"/>
        </w:rPr>
        <w:t xml:space="preserve">care, </w:t>
      </w:r>
      <w:r w:rsidR="009E0E22">
        <w:rPr>
          <w:rFonts w:asciiTheme="minorHAnsi" w:hAnsiTheme="minorHAnsi" w:cstheme="minorHAnsi"/>
        </w:rPr>
        <w:t>the following transfer process will be utilized:</w:t>
      </w:r>
      <w:r w:rsidR="00671EA5" w:rsidRPr="00671EA5">
        <w:rPr>
          <w:rFonts w:asciiTheme="minorHAnsi" w:hAnsiTheme="minorHAnsi" w:cstheme="minorHAnsi"/>
        </w:rPr>
        <w:t xml:space="preserve"> </w:t>
      </w:r>
    </w:p>
    <w:p w14:paraId="79013CB5" w14:textId="77777777" w:rsidR="002B2BE0" w:rsidRDefault="002B2BE0" w:rsidP="002B2BE0">
      <w:pPr>
        <w:rPr>
          <w:rFonts w:asciiTheme="minorHAnsi" w:hAnsiTheme="minorHAnsi" w:cstheme="minorHAnsi"/>
        </w:rPr>
      </w:pPr>
    </w:p>
    <w:p w14:paraId="6A594655" w14:textId="1B5FAB90" w:rsidR="00AF4421" w:rsidRPr="008B39E8" w:rsidRDefault="00AF4421" w:rsidP="008B39E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 w:rsidRPr="00F014D3">
        <w:rPr>
          <w:rFonts w:asciiTheme="minorHAnsi" w:hAnsiTheme="minorHAnsi" w:cstheme="minorHAnsi"/>
          <w:highlight w:val="lightGray"/>
        </w:rPr>
        <w:t>Patient</w:t>
      </w:r>
      <w:r w:rsidRPr="008B39E8">
        <w:rPr>
          <w:rFonts w:asciiTheme="minorHAnsi" w:hAnsiTheme="minorHAnsi" w:cstheme="minorHAnsi"/>
        </w:rPr>
        <w:t xml:space="preserve"> transfers may occur between </w:t>
      </w:r>
      <w:r w:rsidR="0008407B">
        <w:rPr>
          <w:rFonts w:asciiTheme="minorHAnsi" w:hAnsiTheme="minorHAnsi" w:cstheme="minorHAnsi"/>
          <w:highlight w:val="lightGray"/>
        </w:rPr>
        <w:t>&lt;insert Organization’s name&gt;</w:t>
      </w:r>
      <w:r w:rsidRPr="008B39E8">
        <w:rPr>
          <w:rFonts w:asciiTheme="minorHAnsi" w:hAnsiTheme="minorHAnsi" w:cstheme="minorHAnsi"/>
        </w:rPr>
        <w:t xml:space="preserve"> to another healthcare provider </w:t>
      </w:r>
      <w:r w:rsidR="009A5566" w:rsidRPr="008B39E8">
        <w:rPr>
          <w:rFonts w:asciiTheme="minorHAnsi" w:hAnsiTheme="minorHAnsi" w:cstheme="minorHAnsi"/>
        </w:rPr>
        <w:t xml:space="preserve">(see list below) </w:t>
      </w:r>
      <w:r w:rsidRPr="008B39E8">
        <w:rPr>
          <w:rFonts w:asciiTheme="minorHAnsi" w:hAnsiTheme="minorHAnsi" w:cstheme="minorHAnsi"/>
        </w:rPr>
        <w:t>when program site</w:t>
      </w:r>
      <w:r w:rsidR="00916901">
        <w:rPr>
          <w:rFonts w:asciiTheme="minorHAnsi" w:hAnsiTheme="minorHAnsi" w:cstheme="minorHAnsi"/>
        </w:rPr>
        <w:t xml:space="preserve">(s) </w:t>
      </w:r>
      <w:r w:rsidRPr="008B39E8">
        <w:rPr>
          <w:rFonts w:asciiTheme="minorHAnsi" w:hAnsiTheme="minorHAnsi" w:cstheme="minorHAnsi"/>
        </w:rPr>
        <w:t xml:space="preserve">cannot adequately treat </w:t>
      </w:r>
      <w:r w:rsidRPr="008B39E8">
        <w:rPr>
          <w:rFonts w:asciiTheme="minorHAnsi" w:hAnsiTheme="minorHAnsi" w:cstheme="minorHAnsi"/>
          <w:highlight w:val="lightGray"/>
        </w:rPr>
        <w:t>patient</w:t>
      </w:r>
      <w:r w:rsidR="009570DC">
        <w:rPr>
          <w:rFonts w:asciiTheme="minorHAnsi" w:hAnsiTheme="minorHAnsi" w:cstheme="minorHAnsi"/>
          <w:highlight w:val="lightGray"/>
        </w:rPr>
        <w:t>(</w:t>
      </w:r>
      <w:r w:rsidRPr="008B39E8">
        <w:rPr>
          <w:rFonts w:asciiTheme="minorHAnsi" w:hAnsiTheme="minorHAnsi" w:cstheme="minorHAnsi"/>
          <w:highlight w:val="lightGray"/>
        </w:rPr>
        <w:t>s</w:t>
      </w:r>
      <w:r w:rsidR="009570DC">
        <w:rPr>
          <w:rFonts w:asciiTheme="minorHAnsi" w:hAnsiTheme="minorHAnsi" w:cstheme="minorHAnsi"/>
        </w:rPr>
        <w:t>)</w:t>
      </w:r>
      <w:r w:rsidRPr="008B39E8">
        <w:rPr>
          <w:rFonts w:asciiTheme="minorHAnsi" w:hAnsiTheme="minorHAnsi" w:cstheme="minorHAnsi"/>
        </w:rPr>
        <w:t xml:space="preserve"> during an emergency. </w:t>
      </w:r>
    </w:p>
    <w:p w14:paraId="70FAB74D" w14:textId="58C04B1C" w:rsidR="002B2BE0" w:rsidRPr="008B39E8" w:rsidRDefault="00AF4421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 w:rsidRPr="008B39E8">
        <w:rPr>
          <w:rFonts w:asciiTheme="minorHAnsi" w:hAnsiTheme="minorHAnsi" w:cstheme="minorHAnsi"/>
        </w:rPr>
        <w:t xml:space="preserve">Every effort will be made by staff to maintain continuity of care throughout </w:t>
      </w:r>
      <w:r w:rsidR="009570DC">
        <w:rPr>
          <w:rFonts w:asciiTheme="minorHAnsi" w:hAnsiTheme="minorHAnsi" w:cstheme="minorHAnsi"/>
        </w:rPr>
        <w:t>an</w:t>
      </w:r>
      <w:r w:rsidRPr="008B39E8">
        <w:rPr>
          <w:rFonts w:asciiTheme="minorHAnsi" w:hAnsiTheme="minorHAnsi" w:cstheme="minorHAnsi"/>
        </w:rPr>
        <w:t xml:space="preserve"> </w:t>
      </w:r>
      <w:r w:rsidR="00F014D3" w:rsidRPr="008B39E8">
        <w:rPr>
          <w:rFonts w:asciiTheme="minorHAnsi" w:hAnsiTheme="minorHAnsi" w:cstheme="minorHAnsi"/>
        </w:rPr>
        <w:t>emergency</w:t>
      </w:r>
      <w:r w:rsidRPr="008B39E8">
        <w:rPr>
          <w:rFonts w:asciiTheme="minorHAnsi" w:hAnsiTheme="minorHAnsi" w:cstheme="minorHAnsi"/>
        </w:rPr>
        <w:t>.</w:t>
      </w:r>
    </w:p>
    <w:p w14:paraId="2B3222BF" w14:textId="3C37177F" w:rsidR="00A17CAF" w:rsidRPr="008B39E8" w:rsidRDefault="00A17CAF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 w:rsidRPr="008B39E8">
        <w:rPr>
          <w:rFonts w:asciiTheme="minorHAnsi" w:hAnsiTheme="minorHAnsi" w:cstheme="minorHAnsi"/>
        </w:rPr>
        <w:t>Prepare medical records and other critical data for preservation and accessibility</w:t>
      </w:r>
      <w:r w:rsidR="00F014D3">
        <w:rPr>
          <w:rFonts w:asciiTheme="minorHAnsi" w:hAnsiTheme="minorHAnsi" w:cstheme="minorHAnsi"/>
        </w:rPr>
        <w:t>.</w:t>
      </w:r>
    </w:p>
    <w:p w14:paraId="6D43621A" w14:textId="505B2A92" w:rsidR="002B2BE0" w:rsidRPr="008B39E8" w:rsidRDefault="00AF4421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 w:rsidRPr="008B39E8">
        <w:rPr>
          <w:rFonts w:asciiTheme="minorHAnsi" w:hAnsiTheme="minorHAnsi" w:cstheme="minorHAnsi"/>
        </w:rPr>
        <w:t xml:space="preserve">Assess all </w:t>
      </w:r>
      <w:r w:rsidRPr="00F014D3">
        <w:rPr>
          <w:rFonts w:asciiTheme="minorHAnsi" w:hAnsiTheme="minorHAnsi" w:cstheme="minorHAnsi"/>
          <w:highlight w:val="lightGray"/>
        </w:rPr>
        <w:t>patients</w:t>
      </w:r>
      <w:r w:rsidRPr="008B39E8">
        <w:rPr>
          <w:rFonts w:asciiTheme="minorHAnsi" w:hAnsiTheme="minorHAnsi" w:cstheme="minorHAnsi"/>
        </w:rPr>
        <w:t xml:space="preserve"> and identify those that are most in need of </w:t>
      </w:r>
      <w:r w:rsidR="009570DC">
        <w:rPr>
          <w:rFonts w:asciiTheme="minorHAnsi" w:hAnsiTheme="minorHAnsi" w:cstheme="minorHAnsi"/>
        </w:rPr>
        <w:t>a transfer</w:t>
      </w:r>
      <w:r w:rsidRPr="008B39E8">
        <w:rPr>
          <w:rFonts w:asciiTheme="minorHAnsi" w:hAnsiTheme="minorHAnsi" w:cstheme="minorHAnsi"/>
        </w:rPr>
        <w:t xml:space="preserve"> to a higher level of care</w:t>
      </w:r>
      <w:r w:rsidR="009570DC">
        <w:rPr>
          <w:rFonts w:asciiTheme="minorHAnsi" w:hAnsiTheme="minorHAnsi" w:cstheme="minorHAnsi"/>
        </w:rPr>
        <w:t>.</w:t>
      </w:r>
    </w:p>
    <w:p w14:paraId="3696FDC0" w14:textId="4EE01013" w:rsidR="00AF4421" w:rsidRPr="008B39E8" w:rsidRDefault="002B2BE0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 w:rsidRPr="008B39E8">
        <w:rPr>
          <w:rFonts w:asciiTheme="minorHAnsi" w:hAnsiTheme="minorHAnsi" w:cstheme="minorHAnsi"/>
        </w:rPr>
        <w:t xml:space="preserve">Coordinate with </w:t>
      </w:r>
      <w:r w:rsidR="009570DC">
        <w:rPr>
          <w:rFonts w:asciiTheme="minorHAnsi" w:hAnsiTheme="minorHAnsi" w:cstheme="minorHAnsi"/>
        </w:rPr>
        <w:t>the O</w:t>
      </w:r>
      <w:r w:rsidRPr="008B39E8">
        <w:rPr>
          <w:rFonts w:asciiTheme="minorHAnsi" w:hAnsiTheme="minorHAnsi" w:cstheme="minorHAnsi"/>
        </w:rPr>
        <w:t xml:space="preserve">perations </w:t>
      </w:r>
      <w:r w:rsidR="009570DC">
        <w:rPr>
          <w:rFonts w:asciiTheme="minorHAnsi" w:hAnsiTheme="minorHAnsi" w:cstheme="minorHAnsi"/>
        </w:rPr>
        <w:t xml:space="preserve">Section </w:t>
      </w:r>
      <w:r w:rsidRPr="008B39E8">
        <w:rPr>
          <w:rFonts w:asciiTheme="minorHAnsi" w:hAnsiTheme="minorHAnsi" w:cstheme="minorHAnsi"/>
        </w:rPr>
        <w:t xml:space="preserve">and local authorities to determine </w:t>
      </w:r>
      <w:r w:rsidR="009570DC">
        <w:rPr>
          <w:rFonts w:asciiTheme="minorHAnsi" w:hAnsiTheme="minorHAnsi" w:cstheme="minorHAnsi"/>
        </w:rPr>
        <w:t xml:space="preserve">the appropriate </w:t>
      </w:r>
      <w:r w:rsidRPr="008B39E8">
        <w:rPr>
          <w:rFonts w:asciiTheme="minorHAnsi" w:hAnsiTheme="minorHAnsi" w:cstheme="minorHAnsi"/>
        </w:rPr>
        <w:t xml:space="preserve">order of </w:t>
      </w:r>
      <w:r w:rsidRPr="00F014D3">
        <w:rPr>
          <w:rFonts w:asciiTheme="minorHAnsi" w:hAnsiTheme="minorHAnsi" w:cstheme="minorHAnsi"/>
          <w:highlight w:val="lightGray"/>
        </w:rPr>
        <w:t>patient</w:t>
      </w:r>
      <w:r w:rsidRPr="008B39E8">
        <w:rPr>
          <w:rFonts w:asciiTheme="minorHAnsi" w:hAnsiTheme="minorHAnsi" w:cstheme="minorHAnsi"/>
        </w:rPr>
        <w:t xml:space="preserve"> </w:t>
      </w:r>
      <w:r w:rsidR="009570DC">
        <w:rPr>
          <w:rFonts w:asciiTheme="minorHAnsi" w:hAnsiTheme="minorHAnsi" w:cstheme="minorHAnsi"/>
        </w:rPr>
        <w:t>transfers</w:t>
      </w:r>
      <w:r w:rsidRPr="008B39E8">
        <w:rPr>
          <w:rFonts w:asciiTheme="minorHAnsi" w:hAnsiTheme="minorHAnsi" w:cstheme="minorHAnsi"/>
        </w:rPr>
        <w:t>.</w:t>
      </w:r>
      <w:r w:rsidR="00AF4421" w:rsidRPr="008B39E8">
        <w:rPr>
          <w:rFonts w:asciiTheme="minorHAnsi" w:hAnsiTheme="minorHAnsi" w:cstheme="minorHAnsi"/>
        </w:rPr>
        <w:t xml:space="preserve"> </w:t>
      </w:r>
    </w:p>
    <w:p w14:paraId="4953EB94" w14:textId="587531D1" w:rsidR="002B2BE0" w:rsidRPr="008B39E8" w:rsidRDefault="009570DC" w:rsidP="008B39E8">
      <w:pPr>
        <w:pStyle w:val="ListParagraph"/>
        <w:numPr>
          <w:ilvl w:val="0"/>
          <w:numId w:val="26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Consider</w:t>
      </w:r>
      <w:r w:rsidR="002B2BE0" w:rsidRPr="008B39E8">
        <w:rPr>
          <w:rFonts w:asciiTheme="minorHAnsi" w:hAnsiTheme="minorHAnsi" w:cstheme="minorHAnsi"/>
        </w:rPr>
        <w:t xml:space="preserve"> available transfer sites</w:t>
      </w:r>
      <w:r>
        <w:rPr>
          <w:rFonts w:asciiTheme="minorHAnsi" w:hAnsiTheme="minorHAnsi" w:cstheme="minorHAnsi"/>
        </w:rPr>
        <w:t xml:space="preserve">, </w:t>
      </w:r>
      <w:r w:rsidR="002B2BE0" w:rsidRPr="008B39E8">
        <w:rPr>
          <w:rFonts w:asciiTheme="minorHAnsi" w:hAnsiTheme="minorHAnsi" w:cstheme="minorHAnsi"/>
        </w:rPr>
        <w:t>road conditions, availability of transportation</w:t>
      </w:r>
      <w:r>
        <w:rPr>
          <w:rFonts w:asciiTheme="minorHAnsi" w:hAnsiTheme="minorHAnsi" w:cstheme="minorHAnsi"/>
        </w:rPr>
        <w:t>,</w:t>
      </w:r>
      <w:r w:rsidR="002B2BE0" w:rsidRPr="008B39E8">
        <w:rPr>
          <w:rFonts w:asciiTheme="minorHAnsi" w:hAnsiTheme="minorHAnsi" w:cstheme="minorHAnsi"/>
        </w:rPr>
        <w:t xml:space="preserve"> and </w:t>
      </w:r>
      <w:r w:rsidR="002B2BE0" w:rsidRPr="008B39E8">
        <w:rPr>
          <w:rFonts w:asciiTheme="minorHAnsi" w:hAnsiTheme="minorHAnsi" w:cstheme="minorHAnsi"/>
          <w:highlight w:val="lightGray"/>
        </w:rPr>
        <w:t>patient</w:t>
      </w:r>
      <w:r w:rsidR="002B2BE0" w:rsidRPr="008B39E8">
        <w:rPr>
          <w:rFonts w:asciiTheme="minorHAnsi" w:hAnsiTheme="minorHAnsi" w:cstheme="minorHAnsi"/>
        </w:rPr>
        <w:t xml:space="preserve"> acuity and special needs.</w:t>
      </w:r>
    </w:p>
    <w:p w14:paraId="0A56B3C8" w14:textId="4D082801" w:rsidR="00240262" w:rsidRPr="008B39E8" w:rsidRDefault="00240262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 w:rsidRPr="008B39E8">
        <w:rPr>
          <w:rFonts w:asciiTheme="minorHAnsi" w:hAnsiTheme="minorHAnsi" w:cstheme="minorHAnsi"/>
        </w:rPr>
        <w:t xml:space="preserve">Assist with preparation of medical information and critical supplies </w:t>
      </w:r>
      <w:r w:rsidR="009570DC">
        <w:rPr>
          <w:rFonts w:asciiTheme="minorHAnsi" w:hAnsiTheme="minorHAnsi" w:cstheme="minorHAnsi"/>
        </w:rPr>
        <w:t>to be</w:t>
      </w:r>
      <w:r w:rsidRPr="008B39E8">
        <w:rPr>
          <w:rFonts w:asciiTheme="minorHAnsi" w:hAnsiTheme="minorHAnsi" w:cstheme="minorHAnsi"/>
        </w:rPr>
        <w:t xml:space="preserve"> sent with patients.</w:t>
      </w:r>
    </w:p>
    <w:p w14:paraId="376D875A" w14:textId="23D4519D" w:rsidR="00EB6FE3" w:rsidRPr="008B39E8" w:rsidRDefault="00EB6FE3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 w:rsidRPr="008B39E8">
        <w:rPr>
          <w:rFonts w:asciiTheme="minorHAnsi" w:hAnsiTheme="minorHAnsi" w:cstheme="minorHAnsi"/>
        </w:rPr>
        <w:t xml:space="preserve">Ensure that HIPAA </w:t>
      </w:r>
      <w:r w:rsidR="00D2150B" w:rsidRPr="008B39E8">
        <w:rPr>
          <w:rFonts w:asciiTheme="minorHAnsi" w:hAnsiTheme="minorHAnsi" w:cstheme="minorHAnsi"/>
        </w:rPr>
        <w:t>privacy</w:t>
      </w:r>
      <w:r w:rsidRPr="008B39E8">
        <w:rPr>
          <w:rFonts w:asciiTheme="minorHAnsi" w:hAnsiTheme="minorHAnsi" w:cstheme="minorHAnsi"/>
        </w:rPr>
        <w:t xml:space="preserve"> protections remain in place during a</w:t>
      </w:r>
      <w:r w:rsidR="00D2150B" w:rsidRPr="008B39E8">
        <w:rPr>
          <w:rFonts w:asciiTheme="minorHAnsi" w:hAnsiTheme="minorHAnsi" w:cstheme="minorHAnsi"/>
        </w:rPr>
        <w:t xml:space="preserve"> disaster</w:t>
      </w:r>
      <w:r w:rsidR="009570DC">
        <w:rPr>
          <w:rFonts w:asciiTheme="minorHAnsi" w:hAnsiTheme="minorHAnsi" w:cstheme="minorHAnsi"/>
        </w:rPr>
        <w:t>.</w:t>
      </w:r>
    </w:p>
    <w:p w14:paraId="5ABDCCC8" w14:textId="443755F4" w:rsidR="00AF4421" w:rsidRPr="008B39E8" w:rsidRDefault="009570DC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Clearly c</w:t>
      </w:r>
      <w:r w:rsidR="00DF0938" w:rsidRPr="008B39E8">
        <w:rPr>
          <w:rFonts w:asciiTheme="minorHAnsi" w:hAnsiTheme="minorHAnsi" w:cstheme="minorHAnsi"/>
        </w:rPr>
        <w:t>ommunicat</w:t>
      </w:r>
      <w:r>
        <w:rPr>
          <w:rFonts w:asciiTheme="minorHAnsi" w:hAnsiTheme="minorHAnsi" w:cstheme="minorHAnsi"/>
        </w:rPr>
        <w:t>e</w:t>
      </w:r>
      <w:r w:rsidR="00DF0938" w:rsidRPr="008B39E8">
        <w:rPr>
          <w:rFonts w:asciiTheme="minorHAnsi" w:hAnsiTheme="minorHAnsi" w:cstheme="minorHAnsi"/>
        </w:rPr>
        <w:t xml:space="preserve"> </w:t>
      </w:r>
      <w:r w:rsidR="00DF0938" w:rsidRPr="0078675F">
        <w:rPr>
          <w:rFonts w:asciiTheme="minorHAnsi" w:hAnsiTheme="minorHAnsi" w:cstheme="minorHAnsi"/>
          <w:highlight w:val="lightGray"/>
        </w:rPr>
        <w:t>patient</w:t>
      </w:r>
      <w:r w:rsidR="00DF0938" w:rsidRPr="008B39E8">
        <w:rPr>
          <w:rFonts w:asciiTheme="minorHAnsi" w:hAnsiTheme="minorHAnsi" w:cstheme="minorHAnsi"/>
        </w:rPr>
        <w:t xml:space="preserve"> care requirements </w:t>
      </w:r>
      <w:r>
        <w:rPr>
          <w:rFonts w:asciiTheme="minorHAnsi" w:hAnsiTheme="minorHAnsi" w:cstheme="minorHAnsi"/>
        </w:rPr>
        <w:t xml:space="preserve">with the </w:t>
      </w:r>
      <w:r w:rsidR="00E4735D">
        <w:rPr>
          <w:rFonts w:asciiTheme="minorHAnsi" w:hAnsiTheme="minorHAnsi" w:cstheme="minorHAnsi"/>
        </w:rPr>
        <w:t>receiving</w:t>
      </w:r>
      <w:r>
        <w:rPr>
          <w:rFonts w:asciiTheme="minorHAnsi" w:hAnsiTheme="minorHAnsi" w:cstheme="minorHAnsi"/>
        </w:rPr>
        <w:t xml:space="preserve"> facility. Include information </w:t>
      </w:r>
      <w:r w:rsidR="00DF0938" w:rsidRPr="008B39E8">
        <w:rPr>
          <w:rFonts w:asciiTheme="minorHAnsi" w:hAnsiTheme="minorHAnsi" w:cstheme="minorHAnsi"/>
        </w:rPr>
        <w:t xml:space="preserve">such as abbreviated </w:t>
      </w:r>
      <w:r w:rsidR="00DF0938" w:rsidRPr="008B39E8">
        <w:rPr>
          <w:rFonts w:asciiTheme="minorHAnsi" w:hAnsiTheme="minorHAnsi" w:cstheme="minorHAnsi"/>
          <w:highlight w:val="lightGray"/>
        </w:rPr>
        <w:t>patient</w:t>
      </w:r>
      <w:r w:rsidR="00DF0938" w:rsidRPr="008B39E8">
        <w:rPr>
          <w:rFonts w:asciiTheme="minorHAnsi" w:hAnsiTheme="minorHAnsi" w:cstheme="minorHAnsi"/>
        </w:rPr>
        <w:t xml:space="preserve"> health condition</w:t>
      </w:r>
      <w:r w:rsidR="002B2BE0" w:rsidRPr="008B39E8">
        <w:rPr>
          <w:rFonts w:asciiTheme="minorHAnsi" w:hAnsiTheme="minorHAnsi" w:cstheme="minorHAnsi"/>
        </w:rPr>
        <w:t>s and history</w:t>
      </w:r>
      <w:r w:rsidR="00DF0938" w:rsidRPr="008B39E8">
        <w:rPr>
          <w:rFonts w:asciiTheme="minorHAnsi" w:hAnsiTheme="minorHAnsi" w:cstheme="minorHAnsi"/>
        </w:rPr>
        <w:t xml:space="preserve">, </w:t>
      </w:r>
      <w:r w:rsidR="002B2BE0" w:rsidRPr="008B39E8">
        <w:rPr>
          <w:rFonts w:asciiTheme="minorHAnsi" w:hAnsiTheme="minorHAnsi" w:cstheme="minorHAnsi"/>
        </w:rPr>
        <w:t xml:space="preserve">current medications, </w:t>
      </w:r>
      <w:r w:rsidR="00DF0938" w:rsidRPr="008B39E8">
        <w:rPr>
          <w:rFonts w:asciiTheme="minorHAnsi" w:hAnsiTheme="minorHAnsi" w:cstheme="minorHAnsi"/>
        </w:rPr>
        <w:t xml:space="preserve">injuries, allergies, and treatment rendered. </w:t>
      </w:r>
    </w:p>
    <w:p w14:paraId="695B5A35" w14:textId="29A018E1" w:rsidR="00AF4421" w:rsidRPr="008B39E8" w:rsidRDefault="009570DC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Utilize standard</w:t>
      </w:r>
      <w:r w:rsidR="009A5566" w:rsidRPr="008B39E8">
        <w:rPr>
          <w:rFonts w:asciiTheme="minorHAnsi" w:hAnsiTheme="minorHAnsi" w:cstheme="minorHAnsi"/>
        </w:rPr>
        <w:t xml:space="preserve"> </w:t>
      </w:r>
      <w:r w:rsidR="00DF0938" w:rsidRPr="008B39E8">
        <w:rPr>
          <w:rFonts w:asciiTheme="minorHAnsi" w:hAnsiTheme="minorHAnsi" w:cstheme="minorHAnsi"/>
        </w:rPr>
        <w:t xml:space="preserve">color coordination </w:t>
      </w:r>
      <w:r>
        <w:rPr>
          <w:rFonts w:asciiTheme="minorHAnsi" w:hAnsiTheme="minorHAnsi" w:cstheme="minorHAnsi"/>
        </w:rPr>
        <w:t>for</w:t>
      </w:r>
      <w:r w:rsidR="00DF0938" w:rsidRPr="008B39E8">
        <w:rPr>
          <w:rFonts w:asciiTheme="minorHAnsi" w:hAnsiTheme="minorHAnsi" w:cstheme="minorHAnsi"/>
        </w:rPr>
        <w:t xml:space="preserve"> triage </w:t>
      </w:r>
      <w:r>
        <w:rPr>
          <w:rFonts w:asciiTheme="minorHAnsi" w:hAnsiTheme="minorHAnsi" w:cstheme="minorHAnsi"/>
        </w:rPr>
        <w:t>status</w:t>
      </w:r>
      <w:r w:rsidR="009A5566" w:rsidRPr="008B39E8">
        <w:rPr>
          <w:rFonts w:asciiTheme="minorHAnsi" w:hAnsiTheme="minorHAnsi" w:cstheme="minorHAnsi"/>
        </w:rPr>
        <w:t xml:space="preserve"> </w:t>
      </w:r>
      <w:r w:rsidR="00DF0938" w:rsidRPr="008B39E8">
        <w:rPr>
          <w:rFonts w:asciiTheme="minorHAnsi" w:hAnsiTheme="minorHAnsi" w:cstheme="minorHAnsi"/>
        </w:rPr>
        <w:t xml:space="preserve">(i.e. green folder with this information is for less critical </w:t>
      </w:r>
      <w:r w:rsidR="00DF0938" w:rsidRPr="0078675F">
        <w:rPr>
          <w:rFonts w:asciiTheme="minorHAnsi" w:hAnsiTheme="minorHAnsi" w:cstheme="minorHAnsi"/>
          <w:highlight w:val="lightGray"/>
        </w:rPr>
        <w:t>patients</w:t>
      </w:r>
      <w:r w:rsidR="00DF0938" w:rsidRPr="008B39E8">
        <w:rPr>
          <w:rFonts w:asciiTheme="minorHAnsi" w:hAnsiTheme="minorHAnsi" w:cstheme="minorHAnsi"/>
        </w:rPr>
        <w:t xml:space="preserve">; red folders for critical and urgent evacuated </w:t>
      </w:r>
      <w:r w:rsidR="00DF0938" w:rsidRPr="0078675F">
        <w:rPr>
          <w:rFonts w:asciiTheme="minorHAnsi" w:hAnsiTheme="minorHAnsi" w:cstheme="minorHAnsi"/>
          <w:highlight w:val="lightGray"/>
        </w:rPr>
        <w:t>patients</w:t>
      </w:r>
      <w:r w:rsidR="00DF0938" w:rsidRPr="008B39E8">
        <w:rPr>
          <w:rFonts w:asciiTheme="minorHAnsi" w:hAnsiTheme="minorHAnsi" w:cstheme="minorHAnsi"/>
        </w:rPr>
        <w:t xml:space="preserve">, etc.). </w:t>
      </w:r>
    </w:p>
    <w:p w14:paraId="749FDA7A" w14:textId="43BFF08D" w:rsidR="002B2BE0" w:rsidRPr="008B39E8" w:rsidRDefault="0022712D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 w:rsidRPr="008B39E8">
        <w:rPr>
          <w:rFonts w:asciiTheme="minorHAnsi" w:hAnsiTheme="minorHAnsi" w:cstheme="minorHAnsi"/>
        </w:rPr>
        <w:t>I</w:t>
      </w:r>
      <w:r w:rsidR="00DF0938" w:rsidRPr="008B39E8">
        <w:rPr>
          <w:rFonts w:asciiTheme="minorHAnsi" w:hAnsiTheme="minorHAnsi" w:cstheme="minorHAnsi"/>
        </w:rPr>
        <w:t>nclude family member/representative contact information</w:t>
      </w:r>
      <w:r w:rsidRPr="008B39E8">
        <w:rPr>
          <w:rFonts w:asciiTheme="minorHAnsi" w:hAnsiTheme="minorHAnsi" w:cstheme="minorHAnsi"/>
        </w:rPr>
        <w:t xml:space="preserve"> with all </w:t>
      </w:r>
      <w:r w:rsidRPr="0078675F">
        <w:rPr>
          <w:rFonts w:asciiTheme="minorHAnsi" w:hAnsiTheme="minorHAnsi" w:cstheme="minorHAnsi"/>
          <w:highlight w:val="lightGray"/>
        </w:rPr>
        <w:t>patient</w:t>
      </w:r>
      <w:r w:rsidRPr="008B39E8">
        <w:rPr>
          <w:rFonts w:asciiTheme="minorHAnsi" w:hAnsiTheme="minorHAnsi" w:cstheme="minorHAnsi"/>
        </w:rPr>
        <w:t xml:space="preserve"> medical records</w:t>
      </w:r>
      <w:r w:rsidR="00DF0938" w:rsidRPr="008B39E8">
        <w:rPr>
          <w:rFonts w:asciiTheme="minorHAnsi" w:hAnsiTheme="minorHAnsi" w:cstheme="minorHAnsi"/>
        </w:rPr>
        <w:t>.</w:t>
      </w:r>
    </w:p>
    <w:p w14:paraId="630034FF" w14:textId="6B1AD4C4" w:rsidR="00FA2000" w:rsidRPr="008B39E8" w:rsidRDefault="009570DC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D72B8C" w:rsidRPr="008B39E8">
        <w:rPr>
          <w:rFonts w:asciiTheme="minorHAnsi" w:hAnsiTheme="minorHAnsi" w:cstheme="minorHAnsi"/>
        </w:rPr>
        <w:t>ommunicate</w:t>
      </w:r>
      <w:r w:rsidR="00E4735D">
        <w:rPr>
          <w:rFonts w:asciiTheme="minorHAnsi" w:hAnsiTheme="minorHAnsi" w:cstheme="minorHAnsi"/>
        </w:rPr>
        <w:t xml:space="preserve"> and cooperate</w:t>
      </w:r>
      <w:r w:rsidR="00D72B8C" w:rsidRPr="008B39E8">
        <w:rPr>
          <w:rFonts w:asciiTheme="minorHAnsi" w:hAnsiTheme="minorHAnsi" w:cstheme="minorHAnsi"/>
        </w:rPr>
        <w:t xml:space="preserve"> with colleagues, the </w:t>
      </w:r>
      <w:r w:rsidR="00D72B8C" w:rsidRPr="008B39E8">
        <w:rPr>
          <w:rFonts w:asciiTheme="minorHAnsi" w:hAnsiTheme="minorHAnsi" w:cstheme="minorHAnsi"/>
          <w:highlight w:val="lightGray"/>
        </w:rPr>
        <w:t>patient</w:t>
      </w:r>
      <w:r w:rsidR="001321BD" w:rsidRPr="008B39E8">
        <w:rPr>
          <w:rFonts w:asciiTheme="minorHAnsi" w:hAnsiTheme="minorHAnsi" w:cstheme="minorHAnsi"/>
        </w:rPr>
        <w:t xml:space="preserve">, </w:t>
      </w:r>
      <w:r w:rsidR="00D72B8C" w:rsidRPr="008B39E8">
        <w:rPr>
          <w:rFonts w:asciiTheme="minorHAnsi" w:hAnsiTheme="minorHAnsi" w:cstheme="minorHAnsi"/>
        </w:rPr>
        <w:t xml:space="preserve">their </w:t>
      </w:r>
      <w:r w:rsidR="005E7813" w:rsidRPr="008B39E8">
        <w:rPr>
          <w:rFonts w:asciiTheme="minorHAnsi" w:hAnsiTheme="minorHAnsi" w:cstheme="minorHAnsi"/>
        </w:rPr>
        <w:t>family,</w:t>
      </w:r>
      <w:r w:rsidR="00D72B8C" w:rsidRPr="008B39E8">
        <w:rPr>
          <w:rFonts w:asciiTheme="minorHAnsi" w:hAnsiTheme="minorHAnsi" w:cstheme="minorHAnsi"/>
        </w:rPr>
        <w:t xml:space="preserve"> and the receiving </w:t>
      </w:r>
      <w:r w:rsidR="00E4735D">
        <w:rPr>
          <w:rFonts w:asciiTheme="minorHAnsi" w:hAnsiTheme="minorHAnsi" w:cstheme="minorHAnsi"/>
        </w:rPr>
        <w:t>facility regarding the patient’s</w:t>
      </w:r>
      <w:r w:rsidR="00D72B8C" w:rsidRPr="008B39E8">
        <w:rPr>
          <w:rFonts w:asciiTheme="minorHAnsi" w:hAnsiTheme="minorHAnsi" w:cstheme="minorHAnsi"/>
        </w:rPr>
        <w:t xml:space="preserve"> </w:t>
      </w:r>
      <w:r w:rsidR="00E4735D">
        <w:rPr>
          <w:rFonts w:asciiTheme="minorHAnsi" w:hAnsiTheme="minorHAnsi" w:cstheme="minorHAnsi"/>
        </w:rPr>
        <w:t>status.</w:t>
      </w:r>
    </w:p>
    <w:p w14:paraId="74F71D9D" w14:textId="5E33FBCF" w:rsidR="006C64A0" w:rsidRPr="008B39E8" w:rsidRDefault="00E4735D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Maintain ongoing communication</w:t>
      </w:r>
      <w:r w:rsidR="006C64A0" w:rsidRPr="008B39E8">
        <w:rPr>
          <w:rFonts w:asciiTheme="minorHAnsi" w:hAnsiTheme="minorHAnsi" w:cstheme="minorHAnsi"/>
        </w:rPr>
        <w:t xml:space="preserve"> with receiving facilities to ensure safe arrival of </w:t>
      </w:r>
      <w:r w:rsidR="006C64A0" w:rsidRPr="005E7813">
        <w:rPr>
          <w:rFonts w:asciiTheme="minorHAnsi" w:hAnsiTheme="minorHAnsi" w:cstheme="minorHAnsi"/>
          <w:highlight w:val="lightGray"/>
        </w:rPr>
        <w:t>patients</w:t>
      </w:r>
      <w:r w:rsidR="005E7813">
        <w:rPr>
          <w:rFonts w:asciiTheme="minorHAnsi" w:hAnsiTheme="minorHAnsi" w:cstheme="minorHAnsi"/>
        </w:rPr>
        <w:t>.</w:t>
      </w:r>
    </w:p>
    <w:p w14:paraId="6B2BA229" w14:textId="530342C0" w:rsidR="00D72B8C" w:rsidRPr="008B39E8" w:rsidRDefault="00FA2000" w:rsidP="008B39E8">
      <w:pPr>
        <w:pStyle w:val="ListParagraph"/>
        <w:numPr>
          <w:ilvl w:val="0"/>
          <w:numId w:val="26"/>
        </w:numPr>
        <w:spacing w:after="120"/>
        <w:rPr>
          <w:rFonts w:asciiTheme="minorHAnsi" w:hAnsiTheme="minorHAnsi" w:cstheme="minorHAnsi"/>
        </w:rPr>
      </w:pPr>
      <w:r w:rsidRPr="008B39E8">
        <w:rPr>
          <w:rFonts w:asciiTheme="minorHAnsi" w:hAnsiTheme="minorHAnsi" w:cstheme="minorHAnsi"/>
        </w:rPr>
        <w:lastRenderedPageBreak/>
        <w:t xml:space="preserve">Copies of existing transfer agreements can be found in </w:t>
      </w:r>
      <w:r w:rsidRPr="00E4735D">
        <w:rPr>
          <w:rFonts w:asciiTheme="minorHAnsi" w:hAnsiTheme="minorHAnsi" w:cstheme="minorHAnsi"/>
          <w:i/>
          <w:iCs/>
        </w:rPr>
        <w:t>Section #6: Reference Documents.</w:t>
      </w:r>
      <w:r w:rsidR="00D72B8C" w:rsidRPr="008B39E8">
        <w:rPr>
          <w:rFonts w:asciiTheme="minorHAnsi" w:hAnsiTheme="minorHAnsi" w:cstheme="minorHAnsi"/>
        </w:rPr>
        <w:t xml:space="preserve"> </w:t>
      </w:r>
    </w:p>
    <w:p w14:paraId="3A55A837" w14:textId="148E5C60" w:rsidR="00731A1E" w:rsidRPr="0022712D" w:rsidRDefault="00731A1E" w:rsidP="00AE1C69">
      <w:pPr>
        <w:spacing w:after="120"/>
        <w:rPr>
          <w:rFonts w:asciiTheme="minorHAnsi" w:hAnsiTheme="minorHAnsi" w:cstheme="minorHAnsi"/>
          <w:b/>
          <w:color w:val="FF0000"/>
        </w:rPr>
      </w:pPr>
      <w:r w:rsidRPr="0022712D">
        <w:rPr>
          <w:rFonts w:asciiTheme="minorHAnsi" w:hAnsiTheme="minorHAnsi" w:cstheme="minorHAnsi"/>
          <w:bCs/>
          <w:color w:val="FF0000"/>
        </w:rPr>
        <w:t xml:space="preserve">&lt;Utilize this section if your organization has Transfer Agreements with other </w:t>
      </w:r>
      <w:r w:rsidR="0022712D" w:rsidRPr="0022712D">
        <w:rPr>
          <w:rFonts w:asciiTheme="minorHAnsi" w:hAnsiTheme="minorHAnsi" w:cstheme="minorHAnsi"/>
          <w:bCs/>
          <w:color w:val="FF0000"/>
        </w:rPr>
        <w:t>medical facilities</w:t>
      </w:r>
      <w:r w:rsidR="0022712D">
        <w:rPr>
          <w:rFonts w:asciiTheme="minorHAnsi" w:hAnsiTheme="minorHAnsi" w:cstheme="minorHAnsi"/>
          <w:bCs/>
          <w:color w:val="FF0000"/>
        </w:rPr>
        <w:t xml:space="preserve"> in the event of evacuation during an emergency</w:t>
      </w:r>
      <w:r w:rsidRPr="0022712D">
        <w:rPr>
          <w:rFonts w:asciiTheme="minorHAnsi" w:hAnsiTheme="minorHAnsi" w:cstheme="minorHAnsi"/>
          <w:bCs/>
          <w:color w:val="FF0000"/>
        </w:rPr>
        <w:t>.</w:t>
      </w:r>
      <w:r w:rsidR="00E4735D">
        <w:rPr>
          <w:rFonts w:asciiTheme="minorHAnsi" w:hAnsiTheme="minorHAnsi" w:cstheme="minorHAnsi"/>
          <w:bCs/>
          <w:color w:val="FF0000"/>
        </w:rPr>
        <w:t xml:space="preserve"> Only include those</w:t>
      </w:r>
      <w:r w:rsidR="0022712D" w:rsidRPr="0022712D">
        <w:rPr>
          <w:rFonts w:asciiTheme="minorHAnsi" w:hAnsiTheme="minorHAnsi" w:cstheme="minorHAnsi"/>
          <w:bCs/>
          <w:color w:val="FF0000"/>
        </w:rPr>
        <w:t xml:space="preserve"> facilities you have made arrangements with and delete the other grids</w:t>
      </w:r>
      <w:r w:rsidR="008D691C">
        <w:rPr>
          <w:rFonts w:asciiTheme="minorHAnsi" w:hAnsiTheme="minorHAnsi" w:cstheme="minorHAnsi"/>
          <w:bCs/>
          <w:color w:val="FF0000"/>
        </w:rPr>
        <w:t xml:space="preserve">. </w:t>
      </w:r>
      <w:r w:rsidR="008D691C">
        <w:rPr>
          <w:rFonts w:asciiTheme="minorHAnsi" w:hAnsiTheme="minorHAnsi" w:cstheme="minorHAnsi"/>
          <w:color w:val="FF0000"/>
        </w:rPr>
        <w:t>Delete these instructions in RED.</w:t>
      </w:r>
      <w:r w:rsidR="005501B3">
        <w:rPr>
          <w:rFonts w:asciiTheme="minorHAnsi" w:hAnsiTheme="minorHAnsi" w:cstheme="minorHAnsi"/>
          <w:bCs/>
          <w:color w:val="FF0000"/>
        </w:rPr>
        <w:t>&gt;</w:t>
      </w:r>
    </w:p>
    <w:p w14:paraId="223A1C7F" w14:textId="77777777" w:rsidR="00731A1E" w:rsidRPr="0022712D" w:rsidRDefault="00731A1E" w:rsidP="0022712D">
      <w:pPr>
        <w:spacing w:after="120"/>
        <w:ind w:left="360"/>
        <w:rPr>
          <w:rFonts w:asciiTheme="minorHAnsi" w:hAnsiTheme="minorHAnsi" w:cstheme="minorHAnsi"/>
          <w:b/>
          <w:color w:val="FF0000"/>
        </w:rPr>
      </w:pPr>
    </w:p>
    <w:tbl>
      <w:tblPr>
        <w:tblW w:w="9238" w:type="dxa"/>
        <w:tblInd w:w="85" w:type="dxa"/>
        <w:tblCellMar>
          <w:top w:w="53" w:type="dxa"/>
          <w:left w:w="114" w:type="dxa"/>
          <w:right w:w="115" w:type="dxa"/>
        </w:tblCellMar>
        <w:tblLook w:val="04A0" w:firstRow="1" w:lastRow="0" w:firstColumn="1" w:lastColumn="0" w:noHBand="0" w:noVBand="1"/>
      </w:tblPr>
      <w:tblGrid>
        <w:gridCol w:w="9238"/>
      </w:tblGrid>
      <w:tr w:rsidR="005E7813" w:rsidRPr="005E7813" w14:paraId="729AC4B4" w14:textId="77777777" w:rsidTr="001002A9">
        <w:trPr>
          <w:trHeight w:val="1674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A2386" w14:textId="114E38D5" w:rsidR="0022712D" w:rsidRPr="00EF582D" w:rsidRDefault="0022712D" w:rsidP="0022712D">
            <w:pPr>
              <w:spacing w:line="259" w:lineRule="auto"/>
              <w:ind w:left="-10"/>
              <w:rPr>
                <w:rFonts w:asciiTheme="minorHAnsi" w:eastAsia="Times New Roman" w:hAnsiTheme="minorHAnsi" w:cstheme="minorHAnsi"/>
                <w:color w:val="1F3864" w:themeColor="accent1" w:themeShade="80"/>
              </w:rPr>
            </w:pPr>
            <w:r w:rsidRPr="00EF582D">
              <w:rPr>
                <w:rFonts w:asciiTheme="minorHAnsi" w:eastAsia="Times New Roman" w:hAnsiTheme="minorHAnsi" w:cstheme="minorHAnsi"/>
                <w:b/>
                <w:color w:val="1F3864" w:themeColor="accent1" w:themeShade="80"/>
              </w:rPr>
              <w:t>Transfer Facility #1</w:t>
            </w:r>
            <w:r w:rsidRPr="00EF582D">
              <w:rPr>
                <w:rFonts w:asciiTheme="minorHAnsi" w:eastAsia="Times New Roman" w:hAnsiTheme="minorHAnsi" w:cstheme="minorHAnsi"/>
                <w:color w:val="1F3864" w:themeColor="accent1" w:themeShade="80"/>
              </w:rPr>
              <w:t xml:space="preserve"> </w:t>
            </w:r>
          </w:p>
          <w:p w14:paraId="2D218719" w14:textId="77777777" w:rsidR="0022712D" w:rsidRPr="005E7813" w:rsidRDefault="0022712D" w:rsidP="0022712D">
            <w:pPr>
              <w:spacing w:line="241" w:lineRule="auto"/>
              <w:ind w:left="-10" w:right="4501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Name: </w:t>
            </w:r>
          </w:p>
          <w:p w14:paraId="7A48A57E" w14:textId="77777777" w:rsidR="0022712D" w:rsidRPr="005E7813" w:rsidRDefault="0022712D" w:rsidP="0022712D">
            <w:pPr>
              <w:ind w:left="-10" w:right="4321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Address: </w:t>
            </w:r>
          </w:p>
          <w:p w14:paraId="5001C3B1" w14:textId="77777777" w:rsidR="0022712D" w:rsidRPr="005E7813" w:rsidRDefault="0022712D" w:rsidP="0022712D">
            <w:pPr>
              <w:spacing w:line="259" w:lineRule="auto"/>
              <w:ind w:left="-10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Phone Number: </w:t>
            </w:r>
          </w:p>
          <w:p w14:paraId="263C4E76" w14:textId="6EBD2CF2" w:rsidR="00731A1E" w:rsidRPr="005E7813" w:rsidRDefault="0022712D" w:rsidP="0022712D">
            <w:pPr>
              <w:spacing w:line="259" w:lineRule="auto"/>
              <w:ind w:left="-10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>Type of Health Care Provider:</w:t>
            </w:r>
          </w:p>
        </w:tc>
      </w:tr>
      <w:tr w:rsidR="005E7813" w:rsidRPr="005E7813" w14:paraId="536F39B1" w14:textId="77777777" w:rsidTr="001002A9">
        <w:trPr>
          <w:trHeight w:val="1769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E8AA" w14:textId="3862382E" w:rsidR="0022712D" w:rsidRPr="00EF582D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  <w:color w:val="1F3864" w:themeColor="accent1" w:themeShade="80"/>
              </w:rPr>
            </w:pPr>
            <w:r w:rsidRPr="00EF582D">
              <w:rPr>
                <w:rFonts w:asciiTheme="minorHAnsi" w:eastAsia="Times New Roman" w:hAnsiTheme="minorHAnsi" w:cstheme="minorHAnsi"/>
                <w:b/>
                <w:color w:val="1F3864" w:themeColor="accent1" w:themeShade="80"/>
              </w:rPr>
              <w:t>Transfer Facility #2</w:t>
            </w:r>
            <w:r w:rsidRPr="00EF582D">
              <w:rPr>
                <w:rFonts w:asciiTheme="minorHAnsi" w:eastAsia="Times New Roman" w:hAnsiTheme="minorHAnsi" w:cstheme="minorHAnsi"/>
                <w:color w:val="1F3864" w:themeColor="accent1" w:themeShade="80"/>
              </w:rPr>
              <w:t xml:space="preserve"> </w:t>
            </w:r>
          </w:p>
          <w:p w14:paraId="083D9A1A" w14:textId="77777777" w:rsidR="0022712D" w:rsidRPr="005E7813" w:rsidRDefault="0022712D" w:rsidP="0022712D">
            <w:pPr>
              <w:spacing w:line="241" w:lineRule="auto"/>
              <w:ind w:right="4501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Name: </w:t>
            </w:r>
          </w:p>
          <w:p w14:paraId="3E4D90D7" w14:textId="77777777" w:rsidR="0022712D" w:rsidRPr="005E7813" w:rsidRDefault="0022712D" w:rsidP="0022712D">
            <w:pPr>
              <w:ind w:right="4321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Address: </w:t>
            </w:r>
          </w:p>
          <w:p w14:paraId="40BA6731" w14:textId="77777777" w:rsidR="0022712D" w:rsidRPr="005E7813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Phone Number: </w:t>
            </w:r>
          </w:p>
          <w:p w14:paraId="66FEAE3D" w14:textId="4A158988" w:rsidR="0022712D" w:rsidRPr="005E7813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>Type of Health Care Provider:</w:t>
            </w:r>
          </w:p>
        </w:tc>
      </w:tr>
      <w:tr w:rsidR="005E7813" w:rsidRPr="005E7813" w14:paraId="2BAAE214" w14:textId="77777777" w:rsidTr="001002A9">
        <w:trPr>
          <w:trHeight w:val="1769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6F919" w14:textId="6CEA1F88" w:rsidR="0022712D" w:rsidRPr="00EF582D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  <w:color w:val="1F3864" w:themeColor="accent1" w:themeShade="80"/>
              </w:rPr>
            </w:pPr>
            <w:r w:rsidRPr="00EF582D">
              <w:rPr>
                <w:rFonts w:asciiTheme="minorHAnsi" w:eastAsia="Times New Roman" w:hAnsiTheme="minorHAnsi" w:cstheme="minorHAnsi"/>
                <w:b/>
                <w:color w:val="1F3864" w:themeColor="accent1" w:themeShade="80"/>
              </w:rPr>
              <w:t>Transfer Facility #3</w:t>
            </w:r>
            <w:r w:rsidRPr="00EF582D">
              <w:rPr>
                <w:rFonts w:asciiTheme="minorHAnsi" w:eastAsia="Times New Roman" w:hAnsiTheme="minorHAnsi" w:cstheme="minorHAnsi"/>
                <w:color w:val="1F3864" w:themeColor="accent1" w:themeShade="80"/>
              </w:rPr>
              <w:t xml:space="preserve"> </w:t>
            </w:r>
          </w:p>
          <w:p w14:paraId="766F08F9" w14:textId="77777777" w:rsidR="0022712D" w:rsidRPr="005E7813" w:rsidRDefault="0022712D" w:rsidP="0022712D">
            <w:pPr>
              <w:spacing w:line="241" w:lineRule="auto"/>
              <w:ind w:right="4501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Name: </w:t>
            </w:r>
          </w:p>
          <w:p w14:paraId="1CB830F2" w14:textId="77777777" w:rsidR="0022712D" w:rsidRPr="005E7813" w:rsidRDefault="0022712D" w:rsidP="0022712D">
            <w:pPr>
              <w:ind w:right="4321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Address: </w:t>
            </w:r>
          </w:p>
          <w:p w14:paraId="613A6A63" w14:textId="77777777" w:rsidR="0022712D" w:rsidRPr="005E7813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Phone Number: </w:t>
            </w:r>
          </w:p>
          <w:p w14:paraId="0A243FA9" w14:textId="191033D4" w:rsidR="00731A1E" w:rsidRPr="005E7813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>Type of Health Care Provider:</w:t>
            </w:r>
          </w:p>
        </w:tc>
      </w:tr>
      <w:tr w:rsidR="005E7813" w:rsidRPr="005E7813" w14:paraId="01F5FF1D" w14:textId="77777777" w:rsidTr="001002A9">
        <w:trPr>
          <w:trHeight w:val="1769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AB6D3" w14:textId="685CE69F" w:rsidR="0022712D" w:rsidRPr="00EF582D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  <w:color w:val="1F3864" w:themeColor="accent1" w:themeShade="80"/>
              </w:rPr>
            </w:pPr>
            <w:r w:rsidRPr="00EF582D">
              <w:rPr>
                <w:rFonts w:asciiTheme="minorHAnsi" w:eastAsia="Times New Roman" w:hAnsiTheme="minorHAnsi" w:cstheme="minorHAnsi"/>
                <w:b/>
                <w:color w:val="1F3864" w:themeColor="accent1" w:themeShade="80"/>
              </w:rPr>
              <w:t>Transfer Facility #4</w:t>
            </w:r>
            <w:r w:rsidRPr="00EF582D">
              <w:rPr>
                <w:rFonts w:asciiTheme="minorHAnsi" w:eastAsia="Times New Roman" w:hAnsiTheme="minorHAnsi" w:cstheme="minorHAnsi"/>
                <w:color w:val="1F3864" w:themeColor="accent1" w:themeShade="80"/>
              </w:rPr>
              <w:t xml:space="preserve"> </w:t>
            </w:r>
          </w:p>
          <w:p w14:paraId="258E0494" w14:textId="59FE691C" w:rsidR="0022712D" w:rsidRPr="005E7813" w:rsidRDefault="0022712D" w:rsidP="0022712D">
            <w:pPr>
              <w:spacing w:line="241" w:lineRule="auto"/>
              <w:ind w:right="4501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Name: </w:t>
            </w:r>
          </w:p>
          <w:p w14:paraId="74A81662" w14:textId="4B23D392" w:rsidR="0022712D" w:rsidRPr="005E7813" w:rsidRDefault="0022712D" w:rsidP="0022712D">
            <w:pPr>
              <w:ind w:right="4321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Address: </w:t>
            </w:r>
          </w:p>
          <w:p w14:paraId="6F6FA58F" w14:textId="002425D3" w:rsidR="0022712D" w:rsidRPr="005E7813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 xml:space="preserve">Health Care Provider Phone Number: </w:t>
            </w:r>
          </w:p>
          <w:p w14:paraId="795D0E2E" w14:textId="292F57CF" w:rsidR="00731A1E" w:rsidRPr="005E7813" w:rsidRDefault="0022712D" w:rsidP="0022712D">
            <w:pPr>
              <w:spacing w:line="259" w:lineRule="auto"/>
              <w:rPr>
                <w:rFonts w:asciiTheme="minorHAnsi" w:eastAsia="Times New Roman" w:hAnsiTheme="minorHAnsi" w:cstheme="minorHAnsi"/>
              </w:rPr>
            </w:pPr>
            <w:r w:rsidRPr="005E7813">
              <w:rPr>
                <w:rFonts w:asciiTheme="minorHAnsi" w:eastAsia="Times New Roman" w:hAnsiTheme="minorHAnsi" w:cstheme="minorHAnsi"/>
              </w:rPr>
              <w:t>Type of Health Care Provider:</w:t>
            </w:r>
          </w:p>
        </w:tc>
      </w:tr>
    </w:tbl>
    <w:p w14:paraId="04E39C6C" w14:textId="77777777" w:rsidR="00126F5C" w:rsidRDefault="00126F5C" w:rsidP="00AF4421">
      <w:pPr>
        <w:rPr>
          <w:rFonts w:asciiTheme="minorHAnsi" w:hAnsiTheme="minorHAnsi" w:cstheme="minorHAnsi"/>
          <w:b/>
          <w:bCs/>
          <w:color w:val="002060"/>
          <w:u w:val="single"/>
        </w:rPr>
      </w:pPr>
    </w:p>
    <w:p w14:paraId="3CD0A77A" w14:textId="77777777" w:rsidR="00AE1C69" w:rsidRDefault="00AE1C69" w:rsidP="00EF582D">
      <w:pPr>
        <w:pStyle w:val="Heading3"/>
      </w:pPr>
    </w:p>
    <w:p w14:paraId="75A2D468" w14:textId="4D89DC2E" w:rsidR="009A5566" w:rsidRPr="00AE1C69" w:rsidRDefault="009A5566" w:rsidP="00EF582D">
      <w:pPr>
        <w:pStyle w:val="Heading3"/>
      </w:pPr>
      <w:r w:rsidRPr="00AE1C69">
        <w:t>Reunification after Evacuation fr</w:t>
      </w:r>
      <w:r w:rsidR="00FA2000" w:rsidRPr="00AE1C69">
        <w:t>o</w:t>
      </w:r>
      <w:r w:rsidRPr="00AE1C69">
        <w:t>m a Program Site</w:t>
      </w:r>
      <w:r w:rsidR="00916901" w:rsidRPr="00AE1C69">
        <w:t>(s)</w:t>
      </w:r>
    </w:p>
    <w:p w14:paraId="40D0AC8C" w14:textId="235846DD" w:rsidR="0053280D" w:rsidRDefault="00EB6FE3" w:rsidP="0001028C">
      <w:pPr>
        <w:spacing w:after="240"/>
        <w:rPr>
          <w:rFonts w:asciiTheme="minorHAnsi" w:hAnsiTheme="minorHAnsi" w:cstheme="minorHAnsi"/>
          <w:color w:val="222222"/>
          <w:shd w:val="clear" w:color="auto" w:fill="FFFFFF"/>
        </w:rPr>
      </w:pPr>
      <w:r w:rsidRPr="00EB6FE3">
        <w:rPr>
          <w:rFonts w:asciiTheme="minorHAnsi" w:hAnsiTheme="minorHAnsi" w:cstheme="minorHAnsi"/>
          <w:color w:val="222222"/>
          <w:shd w:val="clear" w:color="auto" w:fill="FFFFFF"/>
        </w:rPr>
        <w:t xml:space="preserve">Reunification 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involves </w:t>
      </w:r>
      <w:r w:rsidRPr="00EB6FE3">
        <w:rPr>
          <w:rFonts w:asciiTheme="minorHAnsi" w:hAnsiTheme="minorHAnsi" w:cstheme="minorHAnsi"/>
          <w:color w:val="222222"/>
          <w:shd w:val="clear" w:color="auto" w:fill="FFFFFF"/>
        </w:rPr>
        <w:t>reconnect</w:t>
      </w:r>
      <w:r>
        <w:rPr>
          <w:rFonts w:asciiTheme="minorHAnsi" w:hAnsiTheme="minorHAnsi" w:cstheme="minorHAnsi"/>
          <w:color w:val="222222"/>
          <w:shd w:val="clear" w:color="auto" w:fill="FFFFFF"/>
        </w:rPr>
        <w:t xml:space="preserve">ing </w:t>
      </w:r>
      <w:r w:rsidR="00E4735D" w:rsidRPr="00E4735D">
        <w:rPr>
          <w:rFonts w:asciiTheme="minorHAnsi" w:hAnsiTheme="minorHAnsi" w:cstheme="minorHAnsi"/>
          <w:color w:val="222222"/>
          <w:highlight w:val="lightGray"/>
          <w:shd w:val="clear" w:color="auto" w:fill="FFFFFF"/>
        </w:rPr>
        <w:t>patients</w:t>
      </w:r>
      <w:r w:rsidRPr="00EB6FE3">
        <w:rPr>
          <w:rFonts w:asciiTheme="minorHAnsi" w:hAnsiTheme="minorHAnsi" w:cstheme="minorHAnsi"/>
          <w:color w:val="222222"/>
          <w:shd w:val="clear" w:color="auto" w:fill="FFFFFF"/>
        </w:rPr>
        <w:t xml:space="preserve"> </w:t>
      </w:r>
      <w:r w:rsidR="00502A00" w:rsidRPr="00EB6FE3">
        <w:rPr>
          <w:rFonts w:asciiTheme="minorHAnsi" w:hAnsiTheme="minorHAnsi" w:cstheme="minorHAnsi"/>
          <w:color w:val="222222"/>
          <w:shd w:val="clear" w:color="auto" w:fill="FFFFFF"/>
        </w:rPr>
        <w:t xml:space="preserve">with family members </w:t>
      </w:r>
      <w:r w:rsidR="00502A00">
        <w:rPr>
          <w:rFonts w:asciiTheme="minorHAnsi" w:hAnsiTheme="minorHAnsi" w:cstheme="minorHAnsi"/>
          <w:color w:val="222222"/>
          <w:shd w:val="clear" w:color="auto" w:fill="FFFFFF"/>
        </w:rPr>
        <w:t xml:space="preserve">or others as quickly as possible following a disaster. </w:t>
      </w:r>
    </w:p>
    <w:p w14:paraId="42CB140D" w14:textId="795D268D" w:rsidR="0053280D" w:rsidRPr="00EF582D" w:rsidRDefault="0053280D" w:rsidP="00EF582D">
      <w:pPr>
        <w:pStyle w:val="Heading4"/>
      </w:pPr>
      <w:r w:rsidRPr="00EF582D">
        <w:t xml:space="preserve">Staff Reunification </w:t>
      </w:r>
      <w:r w:rsidR="0001028C" w:rsidRPr="00EF582D">
        <w:t>of</w:t>
      </w:r>
      <w:r w:rsidRPr="00EF582D">
        <w:t xml:space="preserve"> Families</w:t>
      </w:r>
    </w:p>
    <w:p w14:paraId="094413D4" w14:textId="612EA242" w:rsidR="00502A00" w:rsidRPr="00135CE1" w:rsidRDefault="0010436B" w:rsidP="0001028C">
      <w:pPr>
        <w:pStyle w:val="ListParagraph"/>
        <w:numPr>
          <w:ilvl w:val="0"/>
          <w:numId w:val="27"/>
        </w:numPr>
        <w:spacing w:after="100" w:afterAutospacing="1"/>
        <w:rPr>
          <w:rFonts w:asciiTheme="minorHAnsi" w:hAnsiTheme="minorHAnsi" w:cstheme="minorHAnsi"/>
          <w:color w:val="222222"/>
        </w:rPr>
      </w:pPr>
      <w:r w:rsidRPr="00135CE1">
        <w:rPr>
          <w:rFonts w:asciiTheme="minorHAnsi" w:hAnsiTheme="minorHAnsi" w:cstheme="minorHAnsi"/>
          <w:color w:val="222222"/>
        </w:rPr>
        <w:t xml:space="preserve">Maintain </w:t>
      </w:r>
      <w:r w:rsidR="00E4735D">
        <w:rPr>
          <w:rFonts w:asciiTheme="minorHAnsi" w:hAnsiTheme="minorHAnsi" w:cstheme="minorHAnsi"/>
          <w:color w:val="222222"/>
        </w:rPr>
        <w:t xml:space="preserve">contact </w:t>
      </w:r>
      <w:r w:rsidR="00502A00" w:rsidRPr="00135CE1">
        <w:rPr>
          <w:rFonts w:asciiTheme="minorHAnsi" w:hAnsiTheme="minorHAnsi" w:cstheme="minorHAnsi"/>
          <w:color w:val="222222"/>
        </w:rPr>
        <w:t xml:space="preserve">information for families and staff in digital/electronic </w:t>
      </w:r>
      <w:r w:rsidR="00E4735D">
        <w:rPr>
          <w:rFonts w:asciiTheme="minorHAnsi" w:hAnsiTheme="minorHAnsi" w:cstheme="minorHAnsi"/>
          <w:color w:val="222222"/>
        </w:rPr>
        <w:t xml:space="preserve">formats </w:t>
      </w:r>
      <w:r w:rsidR="00502A00" w:rsidRPr="00135CE1">
        <w:rPr>
          <w:rFonts w:asciiTheme="minorHAnsi" w:hAnsiTheme="minorHAnsi" w:cstheme="minorHAnsi"/>
          <w:color w:val="222222"/>
        </w:rPr>
        <w:t>as well as print formats.</w:t>
      </w:r>
    </w:p>
    <w:p w14:paraId="13BAC83F" w14:textId="6AE1E991" w:rsidR="0010436B" w:rsidRPr="00135CE1" w:rsidRDefault="00E4735D" w:rsidP="00135CE1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lastRenderedPageBreak/>
        <w:t>Develop</w:t>
      </w:r>
      <w:r w:rsidR="0010436B" w:rsidRPr="00135CE1">
        <w:rPr>
          <w:rFonts w:asciiTheme="minorHAnsi" w:hAnsiTheme="minorHAnsi" w:cstheme="minorHAnsi"/>
          <w:color w:val="222222"/>
        </w:rPr>
        <w:t xml:space="preserve"> a family reunification plan </w:t>
      </w:r>
      <w:r>
        <w:rPr>
          <w:rFonts w:asciiTheme="minorHAnsi" w:hAnsiTheme="minorHAnsi" w:cstheme="minorHAnsi"/>
          <w:color w:val="222222"/>
        </w:rPr>
        <w:t>that can be used following a disaster.</w:t>
      </w:r>
    </w:p>
    <w:p w14:paraId="592386BE" w14:textId="0C3DF0A0" w:rsidR="0010436B" w:rsidRPr="00135CE1" w:rsidRDefault="00E4735D" w:rsidP="00135CE1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Store</w:t>
      </w:r>
      <w:r w:rsidR="0010436B" w:rsidRPr="00135CE1">
        <w:rPr>
          <w:rFonts w:asciiTheme="minorHAnsi" w:hAnsiTheme="minorHAnsi" w:cstheme="minorHAnsi"/>
          <w:color w:val="222222"/>
        </w:rPr>
        <w:t xml:space="preserve"> vital records and </w:t>
      </w:r>
      <w:r>
        <w:rPr>
          <w:rFonts w:asciiTheme="minorHAnsi" w:hAnsiTheme="minorHAnsi" w:cstheme="minorHAnsi"/>
          <w:color w:val="222222"/>
        </w:rPr>
        <w:t xml:space="preserve">other pertinent information </w:t>
      </w:r>
      <w:r w:rsidR="0010436B" w:rsidRPr="00135CE1">
        <w:rPr>
          <w:rFonts w:asciiTheme="minorHAnsi" w:hAnsiTheme="minorHAnsi" w:cstheme="minorHAnsi"/>
          <w:color w:val="222222"/>
        </w:rPr>
        <w:t>in alternate locations</w:t>
      </w:r>
      <w:r>
        <w:rPr>
          <w:rFonts w:asciiTheme="minorHAnsi" w:hAnsiTheme="minorHAnsi" w:cstheme="minorHAnsi"/>
          <w:color w:val="222222"/>
        </w:rPr>
        <w:t xml:space="preserve"> such as</w:t>
      </w:r>
      <w:r w:rsidR="0010436B" w:rsidRPr="00135CE1">
        <w:rPr>
          <w:rFonts w:asciiTheme="minorHAnsi" w:hAnsiTheme="minorHAnsi" w:cstheme="minorHAnsi"/>
          <w:color w:val="222222"/>
        </w:rPr>
        <w:t xml:space="preserve"> DropBox, flash drives, etc.</w:t>
      </w:r>
      <w:r>
        <w:rPr>
          <w:rFonts w:asciiTheme="minorHAnsi" w:hAnsiTheme="minorHAnsi" w:cstheme="minorHAnsi"/>
          <w:color w:val="222222"/>
        </w:rPr>
        <w:t xml:space="preserve"> Password protect all private information.</w:t>
      </w:r>
    </w:p>
    <w:p w14:paraId="5295F350" w14:textId="2BB5DA33" w:rsidR="008A7578" w:rsidRPr="00AE1C69" w:rsidRDefault="0010436B" w:rsidP="008A7578">
      <w:pPr>
        <w:pStyle w:val="ListParagraph"/>
        <w:numPr>
          <w:ilvl w:val="0"/>
          <w:numId w:val="27"/>
        </w:numPr>
        <w:spacing w:before="100" w:beforeAutospacing="1" w:after="240"/>
      </w:pPr>
      <w:r w:rsidRPr="008A7578">
        <w:rPr>
          <w:rFonts w:asciiTheme="minorHAnsi" w:hAnsiTheme="minorHAnsi" w:cstheme="minorHAnsi"/>
          <w:color w:val="222222"/>
        </w:rPr>
        <w:t xml:space="preserve">Plan </w:t>
      </w:r>
      <w:r w:rsidR="008A7578" w:rsidRPr="008A7578">
        <w:rPr>
          <w:rFonts w:asciiTheme="minorHAnsi" w:hAnsiTheme="minorHAnsi" w:cstheme="minorHAnsi"/>
          <w:color w:val="222222"/>
        </w:rPr>
        <w:t>for</w:t>
      </w:r>
      <w:r w:rsidRPr="008A7578">
        <w:rPr>
          <w:rFonts w:asciiTheme="minorHAnsi" w:hAnsiTheme="minorHAnsi" w:cstheme="minorHAnsi"/>
          <w:color w:val="222222"/>
        </w:rPr>
        <w:t xml:space="preserve"> the unique medical, emotional</w:t>
      </w:r>
      <w:r w:rsidR="008A7578" w:rsidRPr="008A7578">
        <w:rPr>
          <w:rFonts w:asciiTheme="minorHAnsi" w:hAnsiTheme="minorHAnsi" w:cstheme="minorHAnsi"/>
          <w:color w:val="222222"/>
        </w:rPr>
        <w:t>,</w:t>
      </w:r>
      <w:r w:rsidRPr="008A7578">
        <w:rPr>
          <w:rFonts w:asciiTheme="minorHAnsi" w:hAnsiTheme="minorHAnsi" w:cstheme="minorHAnsi"/>
          <w:color w:val="222222"/>
        </w:rPr>
        <w:t xml:space="preserve"> and transportation needs of all family members </w:t>
      </w:r>
      <w:r w:rsidR="008A7578" w:rsidRPr="008A7578">
        <w:rPr>
          <w:rFonts w:asciiTheme="minorHAnsi" w:hAnsiTheme="minorHAnsi" w:cstheme="minorHAnsi"/>
          <w:color w:val="222222"/>
        </w:rPr>
        <w:t>including</w:t>
      </w:r>
      <w:r w:rsidRPr="008A7578">
        <w:rPr>
          <w:rFonts w:asciiTheme="minorHAnsi" w:hAnsiTheme="minorHAnsi" w:cstheme="minorHAnsi"/>
          <w:color w:val="222222"/>
        </w:rPr>
        <w:t xml:space="preserve"> pets. </w:t>
      </w:r>
    </w:p>
    <w:p w14:paraId="26B19AB7" w14:textId="540DB7AE" w:rsidR="0010436B" w:rsidRPr="00EF582D" w:rsidRDefault="0053280D" w:rsidP="00EF582D">
      <w:pPr>
        <w:pStyle w:val="Heading4"/>
      </w:pPr>
      <w:r w:rsidRPr="00EF582D">
        <w:rPr>
          <w:highlight w:val="lightGray"/>
        </w:rPr>
        <w:t>&lt;Insert Organization</w:t>
      </w:r>
      <w:r w:rsidR="00F75D9E" w:rsidRPr="00EF582D">
        <w:rPr>
          <w:highlight w:val="lightGray"/>
        </w:rPr>
        <w:t>’</w:t>
      </w:r>
      <w:r w:rsidRPr="00EF582D">
        <w:rPr>
          <w:highlight w:val="lightGray"/>
        </w:rPr>
        <w:t>s Name&gt;</w:t>
      </w:r>
      <w:r w:rsidRPr="00EF582D">
        <w:t xml:space="preserve"> Reunification</w:t>
      </w:r>
      <w:r w:rsidR="001C5483" w:rsidRPr="00EF582D">
        <w:t xml:space="preserve"> P</w:t>
      </w:r>
      <w:r w:rsidR="00987331" w:rsidRPr="00EF582D">
        <w:t>rocess</w:t>
      </w:r>
    </w:p>
    <w:p w14:paraId="0BF2F0F5" w14:textId="5BF31467" w:rsidR="0053280D" w:rsidRPr="00135CE1" w:rsidRDefault="00B83322" w:rsidP="004B16B2">
      <w:pPr>
        <w:pStyle w:val="ListParagraph"/>
        <w:numPr>
          <w:ilvl w:val="0"/>
          <w:numId w:val="28"/>
        </w:numPr>
        <w:spacing w:after="100" w:afterAutospacing="1"/>
        <w:rPr>
          <w:rFonts w:asciiTheme="minorHAnsi" w:hAnsiTheme="minorHAnsi" w:cstheme="minorHAnsi"/>
          <w:color w:val="222222"/>
        </w:rPr>
      </w:pPr>
      <w:r w:rsidRPr="00135CE1">
        <w:rPr>
          <w:rFonts w:asciiTheme="minorHAnsi" w:hAnsiTheme="minorHAnsi" w:cstheme="minorHAnsi"/>
          <w:color w:val="222222"/>
        </w:rPr>
        <w:t>Regularly update staff</w:t>
      </w:r>
      <w:r w:rsidR="0053280D" w:rsidRPr="00135CE1">
        <w:rPr>
          <w:rFonts w:asciiTheme="minorHAnsi" w:hAnsiTheme="minorHAnsi" w:cstheme="minorHAnsi"/>
          <w:color w:val="222222"/>
        </w:rPr>
        <w:t xml:space="preserve">, </w:t>
      </w:r>
      <w:r w:rsidR="00006F73" w:rsidRPr="00135CE1">
        <w:rPr>
          <w:rFonts w:asciiTheme="minorHAnsi" w:hAnsiTheme="minorHAnsi" w:cstheme="minorHAnsi"/>
          <w:color w:val="222222"/>
        </w:rPr>
        <w:t>vendors,</w:t>
      </w:r>
      <w:r w:rsidR="0053280D" w:rsidRPr="00135CE1">
        <w:rPr>
          <w:rFonts w:asciiTheme="minorHAnsi" w:hAnsiTheme="minorHAnsi" w:cstheme="minorHAnsi"/>
          <w:color w:val="222222"/>
        </w:rPr>
        <w:t xml:space="preserve"> and external contacts to ensure all </w:t>
      </w:r>
      <w:r w:rsidR="008A7578">
        <w:rPr>
          <w:rFonts w:asciiTheme="minorHAnsi" w:hAnsiTheme="minorHAnsi" w:cstheme="minorHAnsi"/>
          <w:color w:val="222222"/>
        </w:rPr>
        <w:t>information</w:t>
      </w:r>
      <w:r w:rsidR="0053280D" w:rsidRPr="00135CE1">
        <w:rPr>
          <w:rFonts w:asciiTheme="minorHAnsi" w:hAnsiTheme="minorHAnsi" w:cstheme="minorHAnsi"/>
          <w:color w:val="222222"/>
        </w:rPr>
        <w:t xml:space="preserve"> </w:t>
      </w:r>
      <w:r w:rsidR="008A7578">
        <w:rPr>
          <w:rFonts w:asciiTheme="minorHAnsi" w:hAnsiTheme="minorHAnsi" w:cstheme="minorHAnsi"/>
          <w:color w:val="222222"/>
        </w:rPr>
        <w:t>is</w:t>
      </w:r>
      <w:r w:rsidR="0053280D" w:rsidRPr="00135CE1">
        <w:rPr>
          <w:rFonts w:asciiTheme="minorHAnsi" w:hAnsiTheme="minorHAnsi" w:cstheme="minorHAnsi"/>
          <w:color w:val="222222"/>
        </w:rPr>
        <w:t xml:space="preserve"> current. </w:t>
      </w:r>
    </w:p>
    <w:p w14:paraId="3F395D7F" w14:textId="3EAAC117" w:rsidR="0010436B" w:rsidRPr="00135CE1" w:rsidRDefault="0053280D" w:rsidP="00135CE1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 w:rsidRPr="00135CE1">
        <w:rPr>
          <w:rFonts w:asciiTheme="minorHAnsi" w:hAnsiTheme="minorHAnsi" w:cstheme="minorHAnsi"/>
          <w:color w:val="222222"/>
        </w:rPr>
        <w:t xml:space="preserve">Use designated assembly points to gather </w:t>
      </w:r>
      <w:r w:rsidRPr="00135CE1">
        <w:rPr>
          <w:rFonts w:asciiTheme="minorHAnsi" w:hAnsiTheme="minorHAnsi" w:cstheme="minorHAnsi"/>
          <w:color w:val="222222"/>
          <w:highlight w:val="lightGray"/>
        </w:rPr>
        <w:t>patients</w:t>
      </w:r>
      <w:r w:rsidRPr="00135CE1">
        <w:rPr>
          <w:rFonts w:asciiTheme="minorHAnsi" w:hAnsiTheme="minorHAnsi" w:cstheme="minorHAnsi"/>
          <w:color w:val="222222"/>
        </w:rPr>
        <w:t xml:space="preserve">, staff, visitors </w:t>
      </w:r>
      <w:r w:rsidR="008A7578">
        <w:rPr>
          <w:rFonts w:asciiTheme="minorHAnsi" w:hAnsiTheme="minorHAnsi" w:cstheme="minorHAnsi"/>
          <w:color w:val="222222"/>
        </w:rPr>
        <w:t>following an</w:t>
      </w:r>
      <w:r w:rsidRPr="00135CE1">
        <w:rPr>
          <w:rFonts w:asciiTheme="minorHAnsi" w:hAnsiTheme="minorHAnsi" w:cstheme="minorHAnsi"/>
          <w:color w:val="222222"/>
        </w:rPr>
        <w:t xml:space="preserve"> evacuation.</w:t>
      </w:r>
    </w:p>
    <w:p w14:paraId="1B592E96" w14:textId="1159A2FB" w:rsidR="00DD1232" w:rsidRPr="00135CE1" w:rsidRDefault="00172209" w:rsidP="00135CE1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>
        <w:rPr>
          <w:rFonts w:asciiTheme="minorHAnsi" w:hAnsiTheme="minorHAnsi" w:cstheme="minorHAnsi"/>
          <w:color w:val="222222"/>
        </w:rPr>
        <w:t>Collect</w:t>
      </w:r>
      <w:r w:rsidR="00DD1232" w:rsidRPr="00135CE1">
        <w:rPr>
          <w:rFonts w:asciiTheme="minorHAnsi" w:hAnsiTheme="minorHAnsi" w:cstheme="minorHAnsi"/>
          <w:color w:val="222222"/>
        </w:rPr>
        <w:t xml:space="preserve"> </w:t>
      </w:r>
      <w:r>
        <w:rPr>
          <w:rFonts w:asciiTheme="minorHAnsi" w:hAnsiTheme="minorHAnsi" w:cstheme="minorHAnsi"/>
          <w:color w:val="222222"/>
        </w:rPr>
        <w:t xml:space="preserve">and bring </w:t>
      </w:r>
      <w:r w:rsidR="00DD1232" w:rsidRPr="00135CE1">
        <w:rPr>
          <w:rFonts w:asciiTheme="minorHAnsi" w:hAnsiTheme="minorHAnsi" w:cstheme="minorHAnsi"/>
          <w:color w:val="222222"/>
        </w:rPr>
        <w:t xml:space="preserve">the </w:t>
      </w:r>
      <w:r w:rsidR="00633254">
        <w:rPr>
          <w:rFonts w:asciiTheme="minorHAnsi" w:hAnsiTheme="minorHAnsi" w:cstheme="minorHAnsi"/>
          <w:color w:val="222222"/>
        </w:rPr>
        <w:t>v</w:t>
      </w:r>
      <w:r w:rsidR="00B53104" w:rsidRPr="00135CE1">
        <w:rPr>
          <w:rFonts w:asciiTheme="minorHAnsi" w:hAnsiTheme="minorHAnsi" w:cstheme="minorHAnsi"/>
          <w:color w:val="222222"/>
          <w:highlight w:val="lightGray"/>
        </w:rPr>
        <w:t xml:space="preserve">isitor </w:t>
      </w:r>
      <w:r w:rsidR="00633254">
        <w:rPr>
          <w:rFonts w:asciiTheme="minorHAnsi" w:hAnsiTheme="minorHAnsi" w:cstheme="minorHAnsi"/>
          <w:color w:val="222222"/>
          <w:highlight w:val="lightGray"/>
        </w:rPr>
        <w:t>l</w:t>
      </w:r>
      <w:r w:rsidR="00B53104" w:rsidRPr="00135CE1">
        <w:rPr>
          <w:rFonts w:asciiTheme="minorHAnsi" w:hAnsiTheme="minorHAnsi" w:cstheme="minorHAnsi"/>
          <w:color w:val="222222"/>
          <w:highlight w:val="lightGray"/>
        </w:rPr>
        <w:t xml:space="preserve">ogs </w:t>
      </w:r>
      <w:r w:rsidR="00DD1232" w:rsidRPr="00135CE1">
        <w:rPr>
          <w:rFonts w:asciiTheme="minorHAnsi" w:hAnsiTheme="minorHAnsi" w:cstheme="minorHAnsi"/>
          <w:color w:val="222222"/>
          <w:highlight w:val="lightGray"/>
        </w:rPr>
        <w:t>or other internal name</w:t>
      </w:r>
      <w:r w:rsidR="00DD1232" w:rsidRPr="00135CE1">
        <w:rPr>
          <w:rFonts w:asciiTheme="minorHAnsi" w:hAnsiTheme="minorHAnsi" w:cstheme="minorHAnsi"/>
          <w:color w:val="222222"/>
        </w:rPr>
        <w:t xml:space="preserve"> and staff lists to the designated </w:t>
      </w:r>
      <w:r>
        <w:rPr>
          <w:rFonts w:asciiTheme="minorHAnsi" w:hAnsiTheme="minorHAnsi" w:cstheme="minorHAnsi"/>
          <w:color w:val="222222"/>
        </w:rPr>
        <w:t>a</w:t>
      </w:r>
      <w:r w:rsidR="00DD1232" w:rsidRPr="00135CE1">
        <w:rPr>
          <w:rFonts w:asciiTheme="minorHAnsi" w:hAnsiTheme="minorHAnsi" w:cstheme="minorHAnsi"/>
          <w:color w:val="222222"/>
        </w:rPr>
        <w:t xml:space="preserve">ssembly </w:t>
      </w:r>
      <w:r>
        <w:rPr>
          <w:rFonts w:asciiTheme="minorHAnsi" w:hAnsiTheme="minorHAnsi" w:cstheme="minorHAnsi"/>
          <w:color w:val="222222"/>
        </w:rPr>
        <w:t>p</w:t>
      </w:r>
      <w:r w:rsidR="00DD1232" w:rsidRPr="00135CE1">
        <w:rPr>
          <w:rFonts w:asciiTheme="minorHAnsi" w:hAnsiTheme="minorHAnsi" w:cstheme="minorHAnsi"/>
          <w:color w:val="222222"/>
        </w:rPr>
        <w:t xml:space="preserve">oint to </w:t>
      </w:r>
      <w:r>
        <w:rPr>
          <w:rFonts w:asciiTheme="minorHAnsi" w:hAnsiTheme="minorHAnsi" w:cstheme="minorHAnsi"/>
          <w:color w:val="222222"/>
        </w:rPr>
        <w:t>identify</w:t>
      </w:r>
      <w:r w:rsidR="00DD1232" w:rsidRPr="00135CE1">
        <w:rPr>
          <w:rFonts w:asciiTheme="minorHAnsi" w:hAnsiTheme="minorHAnsi" w:cstheme="minorHAnsi"/>
          <w:color w:val="222222"/>
        </w:rPr>
        <w:t xml:space="preserve"> </w:t>
      </w:r>
      <w:r w:rsidR="00006F73" w:rsidRPr="00135CE1">
        <w:rPr>
          <w:rFonts w:asciiTheme="minorHAnsi" w:hAnsiTheme="minorHAnsi" w:cstheme="minorHAnsi"/>
          <w:color w:val="222222"/>
        </w:rPr>
        <w:t>who was</w:t>
      </w:r>
      <w:r w:rsidR="00DD1232" w:rsidRPr="00135CE1">
        <w:rPr>
          <w:rFonts w:asciiTheme="minorHAnsi" w:hAnsiTheme="minorHAnsi" w:cstheme="minorHAnsi"/>
          <w:color w:val="222222"/>
        </w:rPr>
        <w:t xml:space="preserve"> in the building at the time of the evacuation. </w:t>
      </w:r>
    </w:p>
    <w:p w14:paraId="44A4B703" w14:textId="2E3759CA" w:rsidR="00AE1C69" w:rsidRDefault="00B53104" w:rsidP="00006F73">
      <w:pPr>
        <w:pStyle w:val="ListParagraph"/>
        <w:numPr>
          <w:ilvl w:val="0"/>
          <w:numId w:val="28"/>
        </w:numPr>
        <w:spacing w:before="100" w:beforeAutospacing="1" w:after="100" w:afterAutospacing="1"/>
        <w:rPr>
          <w:rFonts w:asciiTheme="minorHAnsi" w:hAnsiTheme="minorHAnsi" w:cstheme="minorHAnsi"/>
          <w:color w:val="222222"/>
        </w:rPr>
      </w:pPr>
      <w:r w:rsidRPr="00135CE1">
        <w:rPr>
          <w:rFonts w:asciiTheme="minorHAnsi" w:hAnsiTheme="minorHAnsi" w:cstheme="minorHAnsi"/>
          <w:color w:val="222222"/>
        </w:rPr>
        <w:t xml:space="preserve">Check off all names on </w:t>
      </w:r>
      <w:r w:rsidR="00633254">
        <w:rPr>
          <w:rFonts w:asciiTheme="minorHAnsi" w:hAnsiTheme="minorHAnsi" w:cstheme="minorHAnsi"/>
          <w:color w:val="222222"/>
        </w:rPr>
        <w:t>v</w:t>
      </w:r>
      <w:r w:rsidRPr="00135CE1">
        <w:rPr>
          <w:rFonts w:asciiTheme="minorHAnsi" w:hAnsiTheme="minorHAnsi" w:cstheme="minorHAnsi"/>
          <w:color w:val="222222"/>
          <w:highlight w:val="lightGray"/>
        </w:rPr>
        <w:t xml:space="preserve">isitor </w:t>
      </w:r>
      <w:r w:rsidR="00633254">
        <w:rPr>
          <w:rFonts w:asciiTheme="minorHAnsi" w:hAnsiTheme="minorHAnsi" w:cstheme="minorHAnsi"/>
          <w:color w:val="222222"/>
          <w:highlight w:val="lightGray"/>
        </w:rPr>
        <w:t>l</w:t>
      </w:r>
      <w:r w:rsidRPr="00135CE1">
        <w:rPr>
          <w:rFonts w:asciiTheme="minorHAnsi" w:hAnsiTheme="minorHAnsi" w:cstheme="minorHAnsi"/>
          <w:color w:val="222222"/>
          <w:highlight w:val="lightGray"/>
        </w:rPr>
        <w:t>ogs or other internal name</w:t>
      </w:r>
      <w:r w:rsidRPr="00135CE1">
        <w:rPr>
          <w:rFonts w:asciiTheme="minorHAnsi" w:hAnsiTheme="minorHAnsi" w:cstheme="minorHAnsi"/>
          <w:color w:val="222222"/>
        </w:rPr>
        <w:t xml:space="preserve"> and staff lists Point to ensure everyone was evacuated f</w:t>
      </w:r>
      <w:r w:rsidR="00172209">
        <w:rPr>
          <w:rFonts w:asciiTheme="minorHAnsi" w:hAnsiTheme="minorHAnsi" w:cstheme="minorHAnsi"/>
          <w:color w:val="222222"/>
        </w:rPr>
        <w:t>ro</w:t>
      </w:r>
      <w:r w:rsidRPr="00135CE1">
        <w:rPr>
          <w:rFonts w:asciiTheme="minorHAnsi" w:hAnsiTheme="minorHAnsi" w:cstheme="minorHAnsi"/>
          <w:color w:val="222222"/>
        </w:rPr>
        <w:t>m the building.</w:t>
      </w:r>
    </w:p>
    <w:p w14:paraId="702D960D" w14:textId="2C96D783" w:rsidR="006C64A0" w:rsidRPr="00006F73" w:rsidRDefault="00B53104" w:rsidP="00007F9F">
      <w:pPr>
        <w:pStyle w:val="Heading3"/>
      </w:pPr>
      <w:r w:rsidRPr="00AE1C69">
        <w:rPr>
          <w:color w:val="222222"/>
        </w:rPr>
        <w:t xml:space="preserve"> </w:t>
      </w:r>
      <w:r w:rsidR="006C64A0" w:rsidRPr="00006F73">
        <w:t>Extended Response Procedures</w:t>
      </w:r>
    </w:p>
    <w:p w14:paraId="1FE271E7" w14:textId="7EF45EE8" w:rsidR="006C64A0" w:rsidRPr="00006F73" w:rsidRDefault="006C64A0" w:rsidP="004B16B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006F73">
        <w:rPr>
          <w:rFonts w:asciiTheme="minorHAnsi" w:hAnsiTheme="minorHAnsi" w:cstheme="minorHAnsi"/>
        </w:rPr>
        <w:t xml:space="preserve">Inform the </w:t>
      </w:r>
      <w:r w:rsidR="00172209">
        <w:rPr>
          <w:rFonts w:asciiTheme="minorHAnsi" w:hAnsiTheme="minorHAnsi" w:cstheme="minorHAnsi"/>
        </w:rPr>
        <w:t>s</w:t>
      </w:r>
      <w:r w:rsidRPr="00006F73">
        <w:rPr>
          <w:rFonts w:asciiTheme="minorHAnsi" w:hAnsiTheme="minorHAnsi" w:cstheme="minorHAnsi"/>
        </w:rPr>
        <w:t xml:space="preserve">tate </w:t>
      </w:r>
      <w:r w:rsidR="00172209">
        <w:rPr>
          <w:rFonts w:asciiTheme="minorHAnsi" w:hAnsiTheme="minorHAnsi" w:cstheme="minorHAnsi"/>
        </w:rPr>
        <w:t>s</w:t>
      </w:r>
      <w:r w:rsidRPr="00006F73">
        <w:rPr>
          <w:rFonts w:asciiTheme="minorHAnsi" w:hAnsiTheme="minorHAnsi" w:cstheme="minorHAnsi"/>
        </w:rPr>
        <w:t xml:space="preserve">urvey </w:t>
      </w:r>
      <w:r w:rsidR="00172209">
        <w:rPr>
          <w:rFonts w:asciiTheme="minorHAnsi" w:hAnsiTheme="minorHAnsi" w:cstheme="minorHAnsi"/>
        </w:rPr>
        <w:t>a</w:t>
      </w:r>
      <w:r w:rsidRPr="00006F73">
        <w:rPr>
          <w:rFonts w:asciiTheme="minorHAnsi" w:hAnsiTheme="minorHAnsi" w:cstheme="minorHAnsi"/>
        </w:rPr>
        <w:t xml:space="preserve">gency and other response authorities </w:t>
      </w:r>
      <w:r w:rsidR="00172209">
        <w:rPr>
          <w:rFonts w:asciiTheme="minorHAnsi" w:hAnsiTheme="minorHAnsi" w:cstheme="minorHAnsi"/>
        </w:rPr>
        <w:t>of</w:t>
      </w:r>
      <w:r w:rsidRPr="00006F73">
        <w:rPr>
          <w:rFonts w:asciiTheme="minorHAnsi" w:hAnsiTheme="minorHAnsi" w:cstheme="minorHAnsi"/>
        </w:rPr>
        <w:t xml:space="preserve"> any change in </w:t>
      </w:r>
      <w:r w:rsidRPr="00006F73">
        <w:rPr>
          <w:rFonts w:asciiTheme="minorHAnsi" w:hAnsiTheme="minorHAnsi" w:cstheme="minorHAnsi"/>
          <w:highlight w:val="lightGray"/>
        </w:rPr>
        <w:t>patient</w:t>
      </w:r>
      <w:r w:rsidRPr="00006F73">
        <w:rPr>
          <w:rFonts w:asciiTheme="minorHAnsi" w:hAnsiTheme="minorHAnsi" w:cstheme="minorHAnsi"/>
        </w:rPr>
        <w:t xml:space="preserve"> or facility status</w:t>
      </w:r>
      <w:r w:rsidR="00002558">
        <w:rPr>
          <w:rFonts w:asciiTheme="minorHAnsi" w:hAnsiTheme="minorHAnsi" w:cstheme="minorHAnsi"/>
        </w:rPr>
        <w:t>.</w:t>
      </w:r>
    </w:p>
    <w:p w14:paraId="4D386416" w14:textId="7FE9E71C" w:rsidR="006C64A0" w:rsidRPr="00006F73" w:rsidRDefault="006C64A0" w:rsidP="004B16B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006F73">
        <w:rPr>
          <w:rFonts w:asciiTheme="minorHAnsi" w:hAnsiTheme="minorHAnsi" w:cstheme="minorHAnsi"/>
        </w:rPr>
        <w:t xml:space="preserve">Ensure staff, volunteers, </w:t>
      </w:r>
      <w:r w:rsidRPr="00002558">
        <w:rPr>
          <w:rFonts w:asciiTheme="minorHAnsi" w:hAnsiTheme="minorHAnsi" w:cstheme="minorHAnsi"/>
          <w:highlight w:val="lightGray"/>
        </w:rPr>
        <w:t>patients</w:t>
      </w:r>
      <w:r w:rsidR="00172209">
        <w:rPr>
          <w:rFonts w:asciiTheme="minorHAnsi" w:hAnsiTheme="minorHAnsi" w:cstheme="minorHAnsi"/>
        </w:rPr>
        <w:t>,</w:t>
      </w:r>
      <w:r w:rsidRPr="00006F73">
        <w:rPr>
          <w:rFonts w:asciiTheme="minorHAnsi" w:hAnsiTheme="minorHAnsi" w:cstheme="minorHAnsi"/>
        </w:rPr>
        <w:t xml:space="preserve"> and families or representatives are briefed on the status of the situation</w:t>
      </w:r>
      <w:r w:rsidR="00002558">
        <w:rPr>
          <w:rFonts w:asciiTheme="minorHAnsi" w:hAnsiTheme="minorHAnsi" w:cstheme="minorHAnsi"/>
        </w:rPr>
        <w:t>.</w:t>
      </w:r>
    </w:p>
    <w:p w14:paraId="0764908A" w14:textId="53DB1A5D" w:rsidR="006C64A0" w:rsidRPr="00006F73" w:rsidRDefault="006C64A0" w:rsidP="004B16B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006F73">
        <w:rPr>
          <w:rFonts w:asciiTheme="minorHAnsi" w:hAnsiTheme="minorHAnsi" w:cstheme="minorHAnsi"/>
        </w:rPr>
        <w:t>Determine whether it is safe to return</w:t>
      </w:r>
      <w:r w:rsidR="00002558">
        <w:rPr>
          <w:rFonts w:asciiTheme="minorHAnsi" w:hAnsiTheme="minorHAnsi" w:cstheme="minorHAnsi"/>
        </w:rPr>
        <w:t>.</w:t>
      </w:r>
    </w:p>
    <w:p w14:paraId="3809AADE" w14:textId="1CD81EA8" w:rsidR="006C64A0" w:rsidRPr="00006F73" w:rsidRDefault="006C64A0" w:rsidP="004B16B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 w:rsidRPr="00006F73">
        <w:rPr>
          <w:rFonts w:asciiTheme="minorHAnsi" w:hAnsiTheme="minorHAnsi" w:cstheme="minorHAnsi"/>
        </w:rPr>
        <w:t xml:space="preserve">Notify the </w:t>
      </w:r>
      <w:r w:rsidR="00172209">
        <w:rPr>
          <w:rFonts w:asciiTheme="minorHAnsi" w:hAnsiTheme="minorHAnsi" w:cstheme="minorHAnsi"/>
        </w:rPr>
        <w:t>s</w:t>
      </w:r>
      <w:r w:rsidRPr="00006F73">
        <w:rPr>
          <w:rFonts w:asciiTheme="minorHAnsi" w:hAnsiTheme="minorHAnsi" w:cstheme="minorHAnsi"/>
        </w:rPr>
        <w:t xml:space="preserve">tate </w:t>
      </w:r>
      <w:r w:rsidR="00172209">
        <w:rPr>
          <w:rFonts w:asciiTheme="minorHAnsi" w:hAnsiTheme="minorHAnsi" w:cstheme="minorHAnsi"/>
        </w:rPr>
        <w:t>s</w:t>
      </w:r>
      <w:r w:rsidRPr="00006F73">
        <w:rPr>
          <w:rFonts w:asciiTheme="minorHAnsi" w:hAnsiTheme="minorHAnsi" w:cstheme="minorHAnsi"/>
        </w:rPr>
        <w:t xml:space="preserve">urvey </w:t>
      </w:r>
      <w:r w:rsidR="00172209">
        <w:rPr>
          <w:rFonts w:asciiTheme="minorHAnsi" w:hAnsiTheme="minorHAnsi" w:cstheme="minorHAnsi"/>
        </w:rPr>
        <w:t>a</w:t>
      </w:r>
      <w:r w:rsidRPr="00006F73">
        <w:rPr>
          <w:rFonts w:asciiTheme="minorHAnsi" w:hAnsiTheme="minorHAnsi" w:cstheme="minorHAnsi"/>
        </w:rPr>
        <w:t xml:space="preserve">gency and other response authorities </w:t>
      </w:r>
      <w:r w:rsidR="00172209">
        <w:rPr>
          <w:rFonts w:asciiTheme="minorHAnsi" w:hAnsiTheme="minorHAnsi" w:cstheme="minorHAnsi"/>
        </w:rPr>
        <w:t xml:space="preserve">and request </w:t>
      </w:r>
      <w:r w:rsidRPr="00006F73">
        <w:rPr>
          <w:rFonts w:asciiTheme="minorHAnsi" w:hAnsiTheme="minorHAnsi" w:cstheme="minorHAnsi"/>
        </w:rPr>
        <w:t xml:space="preserve">permission to return </w:t>
      </w:r>
      <w:r w:rsidRPr="00002558">
        <w:rPr>
          <w:rFonts w:asciiTheme="minorHAnsi" w:hAnsiTheme="minorHAnsi" w:cstheme="minorHAnsi"/>
          <w:highlight w:val="lightGray"/>
        </w:rPr>
        <w:t>patients</w:t>
      </w:r>
      <w:r w:rsidRPr="00006F73">
        <w:rPr>
          <w:rFonts w:asciiTheme="minorHAnsi" w:hAnsiTheme="minorHAnsi" w:cstheme="minorHAnsi"/>
        </w:rPr>
        <w:t xml:space="preserve"> to </w:t>
      </w:r>
      <w:r w:rsidR="00172209">
        <w:rPr>
          <w:rFonts w:asciiTheme="minorHAnsi" w:hAnsiTheme="minorHAnsi" w:cstheme="minorHAnsi"/>
        </w:rPr>
        <w:t xml:space="preserve">the </w:t>
      </w:r>
      <w:r w:rsidRPr="00006F73">
        <w:rPr>
          <w:rFonts w:asciiTheme="minorHAnsi" w:hAnsiTheme="minorHAnsi" w:cstheme="minorHAnsi"/>
        </w:rPr>
        <w:t>facility</w:t>
      </w:r>
      <w:r w:rsidR="00002558">
        <w:rPr>
          <w:rFonts w:asciiTheme="minorHAnsi" w:hAnsiTheme="minorHAnsi" w:cstheme="minorHAnsi"/>
        </w:rPr>
        <w:t>.</w:t>
      </w:r>
    </w:p>
    <w:p w14:paraId="37A1467F" w14:textId="7604EAEB" w:rsidR="00725C3F" w:rsidRDefault="00172209" w:rsidP="004B16B2">
      <w:pPr>
        <w:pStyle w:val="ListParagraph"/>
        <w:numPr>
          <w:ilvl w:val="0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</w:t>
      </w:r>
      <w:r w:rsidR="006C64A0" w:rsidRPr="00006F73">
        <w:rPr>
          <w:rFonts w:asciiTheme="minorHAnsi" w:hAnsiTheme="minorHAnsi" w:cstheme="minorHAnsi"/>
        </w:rPr>
        <w:t xml:space="preserve"> vendors and other appropriate contacts of</w:t>
      </w:r>
      <w:r>
        <w:rPr>
          <w:rFonts w:asciiTheme="minorHAnsi" w:hAnsiTheme="minorHAnsi" w:cstheme="minorHAnsi"/>
        </w:rPr>
        <w:t xml:space="preserve"> the</w:t>
      </w:r>
      <w:r w:rsidR="006C64A0" w:rsidRPr="00006F73">
        <w:rPr>
          <w:rFonts w:asciiTheme="minorHAnsi" w:hAnsiTheme="minorHAnsi" w:cstheme="minorHAnsi"/>
        </w:rPr>
        <w:t xml:space="preserve"> situation and </w:t>
      </w:r>
      <w:r>
        <w:rPr>
          <w:rFonts w:asciiTheme="minorHAnsi" w:hAnsiTheme="minorHAnsi" w:cstheme="minorHAnsi"/>
        </w:rPr>
        <w:t xml:space="preserve">the </w:t>
      </w:r>
      <w:r w:rsidR="006C64A0" w:rsidRPr="00006F73">
        <w:rPr>
          <w:rFonts w:asciiTheme="minorHAnsi" w:hAnsiTheme="minorHAnsi" w:cstheme="minorHAnsi"/>
        </w:rPr>
        <w:t xml:space="preserve">plan </w:t>
      </w:r>
      <w:r>
        <w:rPr>
          <w:rFonts w:asciiTheme="minorHAnsi" w:hAnsiTheme="minorHAnsi" w:cstheme="minorHAnsi"/>
        </w:rPr>
        <w:t>to</w:t>
      </w:r>
      <w:r w:rsidR="006C64A0" w:rsidRPr="00006F73">
        <w:rPr>
          <w:rFonts w:asciiTheme="minorHAnsi" w:hAnsiTheme="minorHAnsi" w:cstheme="minorHAnsi"/>
        </w:rPr>
        <w:t xml:space="preserve"> return</w:t>
      </w:r>
      <w:r>
        <w:rPr>
          <w:rFonts w:asciiTheme="minorHAnsi" w:hAnsiTheme="minorHAnsi" w:cstheme="minorHAnsi"/>
        </w:rPr>
        <w:t xml:space="preserve"> to the facility</w:t>
      </w:r>
      <w:r w:rsidR="006C64A0" w:rsidRPr="00006F73">
        <w:rPr>
          <w:rFonts w:asciiTheme="minorHAnsi" w:hAnsiTheme="minorHAnsi" w:cstheme="minorHAnsi"/>
        </w:rPr>
        <w:t>.</w:t>
      </w:r>
    </w:p>
    <w:p w14:paraId="35B5324E" w14:textId="77777777" w:rsidR="00AE1C69" w:rsidRPr="00AE1C69" w:rsidRDefault="00AE1C69" w:rsidP="00AE1C69">
      <w:pPr>
        <w:ind w:left="360"/>
        <w:rPr>
          <w:rFonts w:asciiTheme="minorHAnsi" w:hAnsiTheme="minorHAnsi" w:cstheme="minorHAnsi"/>
        </w:rPr>
      </w:pPr>
    </w:p>
    <w:p w14:paraId="2278BBC6" w14:textId="77777777" w:rsidR="00725C3F" w:rsidRPr="00725C3F" w:rsidRDefault="00725C3F" w:rsidP="004B16B2">
      <w:pPr>
        <w:pStyle w:val="ListParagraph"/>
        <w:rPr>
          <w:rFonts w:asciiTheme="minorHAnsi" w:hAnsiTheme="minorHAnsi" w:cstheme="minorHAnsi"/>
        </w:rPr>
      </w:pPr>
    </w:p>
    <w:p w14:paraId="3D7262CC" w14:textId="6E9BDDD9" w:rsidR="002C601D" w:rsidRPr="00002558" w:rsidRDefault="002C601D" w:rsidP="00EF582D">
      <w:pPr>
        <w:pStyle w:val="Heading3"/>
      </w:pPr>
      <w:r w:rsidRPr="00002558">
        <w:t>R</w:t>
      </w:r>
      <w:r w:rsidR="00324589" w:rsidRPr="00002558">
        <w:t>estoration of Services After a Disaster</w:t>
      </w:r>
    </w:p>
    <w:p w14:paraId="6844F29D" w14:textId="0D676A42" w:rsidR="002C601D" w:rsidRPr="0048722A" w:rsidRDefault="00172209" w:rsidP="004B16B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</w:t>
      </w:r>
      <w:r w:rsidR="002C601D" w:rsidRPr="0048722A">
        <w:rPr>
          <w:rFonts w:asciiTheme="minorHAnsi" w:hAnsiTheme="minorHAnsi" w:cstheme="minorHAnsi"/>
        </w:rPr>
        <w:t xml:space="preserve"> repairs and/or cleaning of facility as needed</w:t>
      </w:r>
      <w:r w:rsidR="0048722A">
        <w:rPr>
          <w:rFonts w:asciiTheme="minorHAnsi" w:hAnsiTheme="minorHAnsi" w:cstheme="minorHAnsi"/>
        </w:rPr>
        <w:t>.</w:t>
      </w:r>
    </w:p>
    <w:p w14:paraId="26D18ADB" w14:textId="5364261D" w:rsidR="005D2A6B" w:rsidRPr="0048722A" w:rsidRDefault="005D2A6B" w:rsidP="004B16B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8722A">
        <w:rPr>
          <w:rFonts w:asciiTheme="minorHAnsi" w:hAnsiTheme="minorHAnsi" w:cstheme="minorHAnsi"/>
        </w:rPr>
        <w:t>Track costs for staff time and other expenditures</w:t>
      </w:r>
      <w:r w:rsidR="0048722A">
        <w:rPr>
          <w:rFonts w:asciiTheme="minorHAnsi" w:hAnsiTheme="minorHAnsi" w:cstheme="minorHAnsi"/>
        </w:rPr>
        <w:t>.</w:t>
      </w:r>
    </w:p>
    <w:p w14:paraId="2DA8BB98" w14:textId="5EEA73B1" w:rsidR="005D2A6B" w:rsidRPr="0048722A" w:rsidRDefault="005D2A6B" w:rsidP="004B16B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8722A">
        <w:rPr>
          <w:rFonts w:asciiTheme="minorHAnsi" w:hAnsiTheme="minorHAnsi" w:cstheme="minorHAnsi"/>
        </w:rPr>
        <w:t>Oversee the implementation of mutual aid agreements</w:t>
      </w:r>
      <w:r w:rsidR="00EC20F3">
        <w:rPr>
          <w:rFonts w:asciiTheme="minorHAnsi" w:hAnsiTheme="minorHAnsi" w:cstheme="minorHAnsi"/>
        </w:rPr>
        <w:t xml:space="preserve"> and/or</w:t>
      </w:r>
      <w:r w:rsidRPr="0048722A">
        <w:rPr>
          <w:rFonts w:asciiTheme="minorHAnsi" w:hAnsiTheme="minorHAnsi" w:cstheme="minorHAnsi"/>
        </w:rPr>
        <w:t xml:space="preserve"> emergency vendor agreements</w:t>
      </w:r>
      <w:r w:rsidR="00172209">
        <w:rPr>
          <w:rFonts w:asciiTheme="minorHAnsi" w:hAnsiTheme="minorHAnsi" w:cstheme="minorHAnsi"/>
        </w:rPr>
        <w:t>,</w:t>
      </w:r>
      <w:r w:rsidRPr="0048722A">
        <w:rPr>
          <w:rFonts w:asciiTheme="minorHAnsi" w:hAnsiTheme="minorHAnsi" w:cstheme="minorHAnsi"/>
        </w:rPr>
        <w:t xml:space="preserve"> and the execution of business continuity protocols as indicated</w:t>
      </w:r>
      <w:r w:rsidR="0048722A">
        <w:rPr>
          <w:rFonts w:asciiTheme="minorHAnsi" w:hAnsiTheme="minorHAnsi" w:cstheme="minorHAnsi"/>
        </w:rPr>
        <w:t>.</w:t>
      </w:r>
    </w:p>
    <w:p w14:paraId="381C6E51" w14:textId="7633524D" w:rsidR="002C601D" w:rsidRPr="0048722A" w:rsidRDefault="002C601D" w:rsidP="004B16B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8722A">
        <w:rPr>
          <w:rFonts w:asciiTheme="minorHAnsi" w:hAnsiTheme="minorHAnsi" w:cstheme="minorHAnsi"/>
        </w:rPr>
        <w:t xml:space="preserve">Resupply as needed to ensure the </w:t>
      </w:r>
      <w:r w:rsidR="00C13F7D" w:rsidRPr="0048722A">
        <w:rPr>
          <w:rFonts w:asciiTheme="minorHAnsi" w:hAnsiTheme="minorHAnsi" w:cstheme="minorHAnsi"/>
        </w:rPr>
        <w:t>program site</w:t>
      </w:r>
      <w:r w:rsidRPr="0048722A">
        <w:rPr>
          <w:rFonts w:asciiTheme="minorHAnsi" w:hAnsiTheme="minorHAnsi" w:cstheme="minorHAnsi"/>
        </w:rPr>
        <w:t xml:space="preserve"> is “</w:t>
      </w:r>
      <w:r w:rsidRPr="0048722A">
        <w:rPr>
          <w:rFonts w:asciiTheme="minorHAnsi" w:hAnsiTheme="minorHAnsi" w:cstheme="minorHAnsi"/>
          <w:highlight w:val="lightGray"/>
        </w:rPr>
        <w:t>patient</w:t>
      </w:r>
      <w:r w:rsidR="0028746D">
        <w:rPr>
          <w:rFonts w:asciiTheme="minorHAnsi" w:hAnsiTheme="minorHAnsi" w:cstheme="minorHAnsi"/>
        </w:rPr>
        <w:t>-</w:t>
      </w:r>
      <w:r w:rsidRPr="0048722A">
        <w:rPr>
          <w:rFonts w:asciiTheme="minorHAnsi" w:hAnsiTheme="minorHAnsi" w:cstheme="minorHAnsi"/>
        </w:rPr>
        <w:t>ready</w:t>
      </w:r>
      <w:r w:rsidR="0048722A">
        <w:rPr>
          <w:rFonts w:asciiTheme="minorHAnsi" w:hAnsiTheme="minorHAnsi" w:cstheme="minorHAnsi"/>
        </w:rPr>
        <w:t>.</w:t>
      </w:r>
      <w:r w:rsidRPr="0048722A">
        <w:rPr>
          <w:rFonts w:asciiTheme="minorHAnsi" w:hAnsiTheme="minorHAnsi" w:cstheme="minorHAnsi"/>
        </w:rPr>
        <w:t>”</w:t>
      </w:r>
    </w:p>
    <w:p w14:paraId="449FC9F6" w14:textId="77777777" w:rsidR="005D2A6B" w:rsidRPr="0048722A" w:rsidRDefault="002C601D" w:rsidP="004B16B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8722A">
        <w:rPr>
          <w:rFonts w:asciiTheme="minorHAnsi" w:hAnsiTheme="minorHAnsi" w:cstheme="minorHAnsi"/>
        </w:rPr>
        <w:t xml:space="preserve">Arrange for inspections from local and state authorities as instructed by </w:t>
      </w:r>
      <w:r w:rsidR="005D2A6B" w:rsidRPr="0048722A">
        <w:rPr>
          <w:rFonts w:asciiTheme="minorHAnsi" w:hAnsiTheme="minorHAnsi" w:cstheme="minorHAnsi"/>
        </w:rPr>
        <w:t xml:space="preserve">local, State and Federal regulations. </w:t>
      </w:r>
    </w:p>
    <w:p w14:paraId="35C0E7E0" w14:textId="1B905927" w:rsidR="002C601D" w:rsidRPr="0048722A" w:rsidRDefault="005D2A6B" w:rsidP="004B16B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8722A">
        <w:rPr>
          <w:rFonts w:asciiTheme="minorHAnsi" w:hAnsiTheme="minorHAnsi" w:cstheme="minorHAnsi"/>
        </w:rPr>
        <w:t>Monitor all costs, including claims and insurance reports, lost revenue, and expanded services.</w:t>
      </w:r>
    </w:p>
    <w:p w14:paraId="52D05A99" w14:textId="6F82B51F" w:rsidR="00667BAE" w:rsidRPr="0048722A" w:rsidRDefault="00667BAE" w:rsidP="004B16B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8722A">
        <w:rPr>
          <w:rFonts w:asciiTheme="minorHAnsi" w:hAnsiTheme="minorHAnsi" w:cstheme="minorHAnsi"/>
        </w:rPr>
        <w:t>Determine</w:t>
      </w:r>
      <w:r w:rsidR="00EC20F3">
        <w:rPr>
          <w:rFonts w:asciiTheme="minorHAnsi" w:hAnsiTheme="minorHAnsi" w:cstheme="minorHAnsi"/>
        </w:rPr>
        <w:t xml:space="preserve"> a</w:t>
      </w:r>
      <w:r w:rsidRPr="0048722A">
        <w:rPr>
          <w:rFonts w:asciiTheme="minorHAnsi" w:hAnsiTheme="minorHAnsi" w:cstheme="minorHAnsi"/>
        </w:rPr>
        <w:t xml:space="preserve"> </w:t>
      </w:r>
      <w:r w:rsidR="00EC20F3">
        <w:rPr>
          <w:rFonts w:asciiTheme="minorHAnsi" w:hAnsiTheme="minorHAnsi" w:cstheme="minorHAnsi"/>
        </w:rPr>
        <w:t xml:space="preserve">staffing plan that includes </w:t>
      </w:r>
      <w:r w:rsidRPr="0048722A">
        <w:rPr>
          <w:rFonts w:asciiTheme="minorHAnsi" w:hAnsiTheme="minorHAnsi" w:cstheme="minorHAnsi"/>
        </w:rPr>
        <w:t xml:space="preserve">numbers, </w:t>
      </w:r>
      <w:r w:rsidR="001002A9" w:rsidRPr="0048722A">
        <w:rPr>
          <w:rFonts w:asciiTheme="minorHAnsi" w:hAnsiTheme="minorHAnsi" w:cstheme="minorHAnsi"/>
        </w:rPr>
        <w:t>schedules,</w:t>
      </w:r>
      <w:r w:rsidRPr="0048722A">
        <w:rPr>
          <w:rFonts w:asciiTheme="minorHAnsi" w:hAnsiTheme="minorHAnsi" w:cstheme="minorHAnsi"/>
        </w:rPr>
        <w:t xml:space="preserve"> and assignments during and after an evacuation.</w:t>
      </w:r>
    </w:p>
    <w:p w14:paraId="448C5D08" w14:textId="7D564722" w:rsidR="002C601D" w:rsidRPr="0048722A" w:rsidRDefault="002C601D" w:rsidP="004B16B2">
      <w:pPr>
        <w:pStyle w:val="ListParagraph"/>
        <w:numPr>
          <w:ilvl w:val="0"/>
          <w:numId w:val="30"/>
        </w:numPr>
        <w:rPr>
          <w:rFonts w:asciiTheme="minorHAnsi" w:hAnsiTheme="minorHAnsi" w:cstheme="minorHAnsi"/>
        </w:rPr>
      </w:pPr>
      <w:r w:rsidRPr="0048722A">
        <w:rPr>
          <w:rFonts w:asciiTheme="minorHAnsi" w:hAnsiTheme="minorHAnsi" w:cstheme="minorHAnsi"/>
        </w:rPr>
        <w:t>Resume normal operations</w:t>
      </w:r>
      <w:r w:rsidR="001002A9">
        <w:rPr>
          <w:rFonts w:asciiTheme="minorHAnsi" w:hAnsiTheme="minorHAnsi" w:cstheme="minorHAnsi"/>
        </w:rPr>
        <w:t>.</w:t>
      </w:r>
    </w:p>
    <w:p w14:paraId="223900EB" w14:textId="4C3B5920" w:rsidR="00B8213B" w:rsidRDefault="00B8213B" w:rsidP="00E47301">
      <w:pPr>
        <w:spacing w:after="120"/>
        <w:ind w:left="360" w:hanging="360"/>
        <w:rPr>
          <w:rFonts w:asciiTheme="minorHAnsi" w:hAnsiTheme="minorHAnsi" w:cstheme="minorHAnsi"/>
        </w:rPr>
      </w:pPr>
    </w:p>
    <w:p w14:paraId="56FCAE6A" w14:textId="77777777" w:rsidR="00E47301" w:rsidRDefault="00E47301">
      <w:pPr>
        <w:spacing w:after="120"/>
        <w:ind w:left="360" w:hanging="360"/>
        <w:rPr>
          <w:rFonts w:asciiTheme="minorHAnsi" w:hAnsiTheme="minorHAnsi" w:cstheme="minorHAnsi"/>
        </w:rPr>
      </w:pPr>
    </w:p>
    <w:sectPr w:rsidR="00E47301" w:rsidSect="00347764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440" w:right="1440" w:bottom="1440" w:left="144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A6F9A" w14:textId="77777777" w:rsidR="00AD763B" w:rsidRDefault="00AD763B">
      <w:r>
        <w:separator/>
      </w:r>
    </w:p>
    <w:p w14:paraId="2CC825E3" w14:textId="77777777" w:rsidR="00AD763B" w:rsidRDefault="00AD763B"/>
  </w:endnote>
  <w:endnote w:type="continuationSeparator" w:id="0">
    <w:p w14:paraId="751C50F0" w14:textId="77777777" w:rsidR="00AD763B" w:rsidRDefault="00AD763B">
      <w:r>
        <w:continuationSeparator/>
      </w:r>
    </w:p>
    <w:p w14:paraId="5A5A0EBB" w14:textId="77777777" w:rsidR="00AD763B" w:rsidRDefault="00AD76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230F" w14:textId="5702357E" w:rsidR="00B15A02" w:rsidRDefault="00775927" w:rsidP="00B15A02">
    <w:pPr>
      <w:tabs>
        <w:tab w:val="center" w:pos="4680"/>
        <w:tab w:val="right" w:pos="9360"/>
      </w:tabs>
      <w:jc w:val="both"/>
      <w:rPr>
        <w:rFonts w:asciiTheme="minorHAnsi" w:eastAsiaTheme="minorHAnsi" w:hAnsiTheme="minorHAnsi" w:cs="Calibri"/>
        <w:sz w:val="20"/>
        <w:szCs w:val="20"/>
      </w:rPr>
    </w:pPr>
    <w:r w:rsidRPr="00541A02">
      <w:rPr>
        <w:noProof/>
      </w:rPr>
      <mc:AlternateContent>
        <mc:Choice Requires="wps">
          <w:drawing>
            <wp:anchor distT="0" distB="0" distL="114300" distR="114300" simplePos="0" relativeHeight="251691520" behindDoc="1" locked="0" layoutInCell="1" allowOverlap="1" wp14:anchorId="587ABEC5" wp14:editId="7262D754">
              <wp:simplePos x="0" y="0"/>
              <wp:positionH relativeFrom="margin">
                <wp:align>right</wp:align>
              </wp:positionH>
              <wp:positionV relativeFrom="paragraph">
                <wp:posOffset>100330</wp:posOffset>
              </wp:positionV>
              <wp:extent cx="5943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860B9" id="Line 3" o:spid="_x0000_s1026" style="position:absolute;z-index:-2516249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6.8pt,7.9pt" to="884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" strokeweight="1.5pt">
              <w10:wrap anchorx="margin"/>
            </v:line>
          </w:pict>
        </mc:Fallback>
      </mc:AlternateContent>
    </w:r>
  </w:p>
  <w:p w14:paraId="79BBC69A" w14:textId="3DD71D8A" w:rsidR="00B15A02" w:rsidRPr="000C1395" w:rsidRDefault="00B15A02" w:rsidP="00B15A02">
    <w:pPr>
      <w:tabs>
        <w:tab w:val="center" w:pos="4680"/>
        <w:tab w:val="right" w:pos="9360"/>
      </w:tabs>
      <w:jc w:val="both"/>
      <w:rPr>
        <w:rFonts w:asciiTheme="minorHAnsi" w:eastAsiaTheme="minorHAnsi" w:hAnsiTheme="minorHAnsi" w:cstheme="minorHAnsi"/>
        <w:b/>
        <w:bCs/>
        <w:sz w:val="18"/>
        <w:szCs w:val="18"/>
      </w:rPr>
    </w:pPr>
    <w:r w:rsidRPr="000C1395">
      <w:rPr>
        <w:rFonts w:asciiTheme="minorHAnsi" w:eastAsiaTheme="minorHAnsi" w:hAnsiTheme="minorHAnsi" w:cstheme="minorHAnsi"/>
        <w:b/>
        <w:bCs/>
        <w:sz w:val="18"/>
        <w:szCs w:val="18"/>
      </w:rPr>
      <w:t xml:space="preserve">Developed by: Connect Consulting Services </w:t>
    </w:r>
    <w:r w:rsidR="000C1395">
      <w:rPr>
        <w:rFonts w:asciiTheme="minorHAnsi" w:eastAsiaTheme="minorHAnsi" w:hAnsiTheme="minorHAnsi" w:cstheme="minorHAnsi"/>
        <w:b/>
        <w:bCs/>
        <w:sz w:val="18"/>
        <w:szCs w:val="18"/>
      </w:rPr>
      <w:t xml:space="preserve">for </w:t>
    </w:r>
    <w:r w:rsidR="00942C5F">
      <w:rPr>
        <w:rFonts w:asciiTheme="minorHAnsi" w:eastAsiaTheme="minorHAnsi" w:hAnsiTheme="minorHAnsi" w:cstheme="minorHAnsi"/>
        <w:b/>
        <w:bCs/>
        <w:sz w:val="18"/>
        <w:szCs w:val="18"/>
      </w:rPr>
      <w:t xml:space="preserve">the Montana </w:t>
    </w:r>
    <w:r w:rsidR="00BB1D95">
      <w:rPr>
        <w:rFonts w:asciiTheme="minorHAnsi" w:eastAsiaTheme="minorHAnsi" w:hAnsiTheme="minorHAnsi" w:cstheme="minorHAnsi"/>
        <w:b/>
        <w:bCs/>
        <w:sz w:val="18"/>
        <w:szCs w:val="18"/>
      </w:rPr>
      <w:t xml:space="preserve">Primary Care Association </w:t>
    </w:r>
    <w:r w:rsidRPr="000C1395">
      <w:rPr>
        <w:rFonts w:asciiTheme="minorHAnsi" w:eastAsiaTheme="minorHAnsi" w:hAnsiTheme="minorHAnsi" w:cstheme="minorHAnsi"/>
        <w:b/>
        <w:bCs/>
        <w:sz w:val="18"/>
        <w:szCs w:val="18"/>
      </w:rPr>
      <w:tab/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t xml:space="preserve">Page </w:t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fldChar w:fldCharType="begin"/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instrText xml:space="preserve"> PAGE  \* Arabic  \* MERGEFORMAT </w:instrText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fldChar w:fldCharType="separate"/>
    </w:r>
    <w:r w:rsidR="00B87471" w:rsidRPr="000C1395">
      <w:rPr>
        <w:rFonts w:asciiTheme="minorHAnsi" w:eastAsiaTheme="minorHAnsi" w:hAnsiTheme="minorHAnsi" w:cstheme="minorHAnsi"/>
        <w:b/>
        <w:bCs/>
        <w:noProof/>
        <w:sz w:val="18"/>
        <w:szCs w:val="18"/>
      </w:rPr>
      <w:t>1</w:t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fldChar w:fldCharType="end"/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t xml:space="preserve"> of </w:t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fldChar w:fldCharType="begin"/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instrText xml:space="preserve"> NUMPAGES  \* Arabic  \* MERGEFORMAT </w:instrText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fldChar w:fldCharType="separate"/>
    </w:r>
    <w:r w:rsidR="00B87471" w:rsidRPr="000C1395">
      <w:rPr>
        <w:rFonts w:asciiTheme="minorHAnsi" w:eastAsiaTheme="minorHAnsi" w:hAnsiTheme="minorHAnsi" w:cstheme="minorHAnsi"/>
        <w:b/>
        <w:bCs/>
        <w:noProof/>
        <w:sz w:val="18"/>
        <w:szCs w:val="18"/>
      </w:rPr>
      <w:t>2</w:t>
    </w:r>
    <w:r w:rsidR="00B87471" w:rsidRPr="000C1395">
      <w:rPr>
        <w:rFonts w:asciiTheme="minorHAnsi" w:eastAsiaTheme="minorHAnsi" w:hAnsiTheme="minorHAnsi" w:cstheme="minorHAnsi"/>
        <w:b/>
        <w:bCs/>
        <w:sz w:val="18"/>
        <w:szCs w:val="18"/>
      </w:rPr>
      <w:fldChar w:fldCharType="end"/>
    </w:r>
  </w:p>
  <w:p w14:paraId="638FF4C8" w14:textId="6A4D5C79" w:rsidR="00AA4280" w:rsidRPr="006E7AF8" w:rsidRDefault="00AA4280" w:rsidP="004B3507">
    <w:pPr>
      <w:pStyle w:val="Footer"/>
      <w:rPr>
        <w:rFonts w:ascii="Cambria" w:hAnsi="Cambria"/>
        <w:sz w:val="20"/>
        <w:szCs w:val="20"/>
      </w:rPr>
    </w:pPr>
    <w:r w:rsidRPr="006E7AF8">
      <w:rPr>
        <w:rFonts w:ascii="Cambria" w:hAnsi="Cambria"/>
        <w:sz w:val="20"/>
        <w:szCs w:val="20"/>
      </w:rPr>
      <w:tab/>
    </w:r>
  </w:p>
  <w:p w14:paraId="62B0934F" w14:textId="77777777" w:rsidR="00287ACD" w:rsidRDefault="00287A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29007" w14:textId="77777777" w:rsidR="00AD763B" w:rsidRDefault="00AD763B">
      <w:r>
        <w:separator/>
      </w:r>
    </w:p>
    <w:p w14:paraId="49FC5AA6" w14:textId="77777777" w:rsidR="00AD763B" w:rsidRDefault="00AD763B"/>
  </w:footnote>
  <w:footnote w:type="continuationSeparator" w:id="0">
    <w:p w14:paraId="1B42ACC6" w14:textId="77777777" w:rsidR="00AD763B" w:rsidRDefault="00AD763B">
      <w:r>
        <w:continuationSeparator/>
      </w:r>
    </w:p>
    <w:p w14:paraId="67EAE7B1" w14:textId="77777777" w:rsidR="00AD763B" w:rsidRDefault="00AD76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C97C" w14:textId="77777777" w:rsidR="00AA4280" w:rsidRDefault="00AD763B" w:rsidP="003D4383">
    <w:pPr>
      <w:pStyle w:val="Header"/>
    </w:pPr>
    <w:r>
      <w:rPr>
        <w:noProof/>
      </w:rPr>
      <w:pict w14:anchorId="6F37A7D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30" type="#_x0000_t136" style="position:absolute;left:0;text-align:left;margin-left:0;margin-top:0;width:489.45pt;height:195.75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  <w:p w14:paraId="156D86EC" w14:textId="77777777" w:rsidR="00AA4280" w:rsidRDefault="00AA428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B700F" w14:textId="39ABA94A" w:rsidR="000F4B9A" w:rsidRPr="0021214F" w:rsidRDefault="0021214F" w:rsidP="00294B8D">
    <w:pPr>
      <w:tabs>
        <w:tab w:val="center" w:pos="4680"/>
        <w:tab w:val="left" w:pos="6480"/>
        <w:tab w:val="right" w:pos="9360"/>
      </w:tabs>
      <w:rPr>
        <w:rFonts w:asciiTheme="minorHAnsi" w:hAnsiTheme="minorHAnsi" w:cstheme="minorHAnsi"/>
        <w:b/>
        <w:bCs/>
        <w:sz w:val="20"/>
        <w:szCs w:val="20"/>
      </w:rPr>
    </w:pPr>
    <w:bookmarkStart w:id="1" w:name="_Hlk38273515"/>
    <w:r w:rsidRPr="0021214F">
      <w:rPr>
        <w:rFonts w:asciiTheme="minorHAnsi" w:hAnsiTheme="minorHAnsi" w:cstheme="minorHAnsi"/>
        <w:b/>
        <w:bCs/>
        <w:noProof/>
        <w:color w:val="000000"/>
        <w:sz w:val="20"/>
        <w:szCs w:val="20"/>
      </w:rPr>
      <w:t>&lt;Insert Logo&gt;</w:t>
    </w:r>
  </w:p>
  <w:p w14:paraId="277465A7" w14:textId="7ABDD606" w:rsidR="0066463A" w:rsidRPr="008D691C" w:rsidRDefault="0021214F" w:rsidP="00294B8D">
    <w:pPr>
      <w:tabs>
        <w:tab w:val="center" w:pos="4680"/>
        <w:tab w:val="left" w:pos="6480"/>
        <w:tab w:val="right" w:pos="9360"/>
      </w:tabs>
      <w:rPr>
        <w:rFonts w:asciiTheme="minorHAnsi" w:eastAsiaTheme="minorHAnsi" w:hAnsiTheme="minorHAnsi" w:cs="Calibri"/>
        <w:sz w:val="20"/>
        <w:szCs w:val="20"/>
      </w:rPr>
    </w:pPr>
    <w:r>
      <w:rPr>
        <w:rFonts w:asciiTheme="minorHAnsi" w:hAnsiTheme="minorHAnsi" w:cs="Arial"/>
        <w:b/>
        <w:bCs/>
        <w:sz w:val="20"/>
        <w:szCs w:val="20"/>
      </w:rPr>
      <w:t>&lt;insert organization name&gt;</w:t>
    </w:r>
    <w:r w:rsidR="0066463A" w:rsidRPr="008D691C">
      <w:rPr>
        <w:rFonts w:asciiTheme="minorHAnsi" w:hAnsiTheme="minorHAnsi" w:cs="Arial"/>
        <w:b/>
        <w:bCs/>
        <w:sz w:val="20"/>
        <w:szCs w:val="20"/>
      </w:rPr>
      <w:tab/>
    </w:r>
    <w:r w:rsidR="0066463A" w:rsidRPr="008D691C">
      <w:rPr>
        <w:rFonts w:asciiTheme="minorHAnsi" w:hAnsiTheme="minorHAnsi" w:cs="Arial"/>
        <w:b/>
        <w:bCs/>
        <w:sz w:val="20"/>
        <w:szCs w:val="20"/>
      </w:rPr>
      <w:tab/>
    </w:r>
    <w:r w:rsidR="0066463A" w:rsidRPr="008D691C">
      <w:rPr>
        <w:rFonts w:asciiTheme="minorHAnsi" w:eastAsiaTheme="minorHAnsi" w:hAnsiTheme="minorHAnsi" w:cs="Calibri"/>
        <w:sz w:val="20"/>
        <w:szCs w:val="20"/>
      </w:rPr>
      <w:t xml:space="preserve"> </w:t>
    </w:r>
  </w:p>
  <w:bookmarkEnd w:id="1"/>
  <w:p w14:paraId="59F786D4" w14:textId="3B2B8381" w:rsidR="0066463A" w:rsidRPr="001F4F4C" w:rsidRDefault="00883E1C" w:rsidP="001F4F4C">
    <w:pPr>
      <w:tabs>
        <w:tab w:val="center" w:pos="4680"/>
        <w:tab w:val="left" w:pos="5461"/>
        <w:tab w:val="left" w:pos="6480"/>
        <w:tab w:val="right" w:pos="9360"/>
      </w:tabs>
      <w:rPr>
        <w:rFonts w:asciiTheme="minorHAnsi" w:eastAsiaTheme="minorHAnsi" w:hAnsiTheme="minorHAnsi" w:cs="Calibri"/>
        <w:b/>
        <w:bCs/>
        <w:sz w:val="22"/>
        <w:szCs w:val="22"/>
      </w:rPr>
    </w:pPr>
    <w:r w:rsidRPr="001F4F4C">
      <w:rPr>
        <w:rFonts w:asciiTheme="minorHAnsi" w:eastAsiaTheme="minorHAnsi" w:hAnsiTheme="minorHAnsi" w:cs="Calibri"/>
        <w:b/>
        <w:bCs/>
        <w:sz w:val="20"/>
        <w:szCs w:val="20"/>
      </w:rPr>
      <w:t>Policy and Procedure</w:t>
    </w:r>
    <w:r w:rsidR="0066463A" w:rsidRPr="001F4F4C">
      <w:rPr>
        <w:rFonts w:asciiTheme="minorHAnsi" w:eastAsiaTheme="minorHAnsi" w:hAnsiTheme="minorHAnsi" w:cs="Calibri"/>
        <w:b/>
        <w:bCs/>
        <w:sz w:val="20"/>
        <w:szCs w:val="20"/>
      </w:rPr>
      <w:t xml:space="preserve">: </w:t>
    </w:r>
    <w:r w:rsidRPr="001F4F4C">
      <w:rPr>
        <w:rFonts w:asciiTheme="minorHAnsi" w:eastAsiaTheme="minorHAnsi" w:hAnsiTheme="minorHAnsi" w:cs="Calibri"/>
        <w:b/>
        <w:bCs/>
        <w:sz w:val="20"/>
        <w:szCs w:val="20"/>
      </w:rPr>
      <w:t>Safe Evacuation</w:t>
    </w:r>
    <w:r w:rsidR="0066463A" w:rsidRPr="001F4F4C">
      <w:rPr>
        <w:rFonts w:asciiTheme="minorHAnsi" w:eastAsiaTheme="minorHAnsi" w:hAnsiTheme="minorHAnsi" w:cs="Calibri"/>
        <w:b/>
        <w:bCs/>
        <w:sz w:val="22"/>
        <w:szCs w:val="22"/>
      </w:rPr>
      <w:tab/>
    </w:r>
    <w:r w:rsidR="0066463A" w:rsidRPr="001F4F4C">
      <w:rPr>
        <w:rFonts w:asciiTheme="minorHAnsi" w:eastAsiaTheme="minorHAnsi" w:hAnsiTheme="minorHAnsi" w:cs="Calibri"/>
        <w:b/>
        <w:bCs/>
        <w:sz w:val="22"/>
        <w:szCs w:val="22"/>
      </w:rPr>
      <w:tab/>
    </w:r>
  </w:p>
  <w:p w14:paraId="693170A5" w14:textId="7ABB5814" w:rsidR="00AA4280" w:rsidRPr="00591B44" w:rsidRDefault="0066463A" w:rsidP="00591B44">
    <w:pPr>
      <w:pStyle w:val="Header"/>
      <w:tabs>
        <w:tab w:val="clear" w:pos="6840"/>
        <w:tab w:val="left" w:pos="6480"/>
      </w:tabs>
      <w:ind w:left="0"/>
      <w:rPr>
        <w:rFonts w:asciiTheme="minorHAnsi" w:hAnsiTheme="minorHAnsi"/>
        <w:b/>
        <w:bCs w:val="0"/>
        <w:color w:val="FF0000"/>
      </w:rPr>
    </w:pPr>
    <w:r w:rsidRPr="003D4383">
      <w:rPr>
        <w:noProof/>
      </w:rPr>
      <mc:AlternateContent>
        <mc:Choice Requires="wps">
          <w:drawing>
            <wp:anchor distT="0" distB="0" distL="114300" distR="114300" simplePos="0" relativeHeight="251689472" behindDoc="0" locked="0" layoutInCell="1" allowOverlap="1" wp14:anchorId="452E037F" wp14:editId="35CCBC52">
              <wp:simplePos x="0" y="0"/>
              <wp:positionH relativeFrom="margin">
                <wp:align>center</wp:align>
              </wp:positionH>
              <wp:positionV relativeFrom="paragraph">
                <wp:posOffset>93345</wp:posOffset>
              </wp:positionV>
              <wp:extent cx="59436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76FF2E" id="Line 2" o:spid="_x0000_s1026" style="position:absolute;z-index:251689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7.35pt" to="46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" strokeweight="1.5pt">
              <w10:wrap anchorx="margin"/>
            </v:line>
          </w:pict>
        </mc:Fallback>
      </mc:AlternateContent>
    </w:r>
    <w:r w:rsidR="001E718A">
      <w:rPr>
        <w:rFonts w:asciiTheme="minorHAnsi" w:hAnsiTheme="minorHAnsi"/>
        <w:b/>
        <w:bCs w:val="0"/>
      </w:rPr>
      <w:tab/>
    </w:r>
    <w:r w:rsidR="001E718A">
      <w:rPr>
        <w:rFonts w:asciiTheme="minorHAnsi" w:hAnsiTheme="minorHAnsi"/>
        <w:b/>
        <w:bCs w:val="0"/>
      </w:rPr>
      <w:tab/>
    </w:r>
  </w:p>
  <w:p w14:paraId="28BB4E7F" w14:textId="18150DB3" w:rsidR="00AA4280" w:rsidRPr="003D4383" w:rsidRDefault="00AA4280" w:rsidP="00954D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90CD1" w14:textId="77777777" w:rsidR="00AA4280" w:rsidRDefault="00AD763B" w:rsidP="003D4383">
    <w:pPr>
      <w:pStyle w:val="Header"/>
    </w:pPr>
    <w:r>
      <w:rPr>
        <w:noProof/>
      </w:rPr>
      <w:pict w14:anchorId="1BBFC0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9" type="#_x0000_t136" style="position:absolute;left:0;text-align:left;margin-left:0;margin-top:0;width:489.45pt;height:195.7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A3CB5"/>
    <w:multiLevelType w:val="hybridMultilevel"/>
    <w:tmpl w:val="726860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C001A"/>
    <w:multiLevelType w:val="hybridMultilevel"/>
    <w:tmpl w:val="386CDC18"/>
    <w:lvl w:ilvl="0" w:tplc="D98EC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3061D49"/>
    <w:multiLevelType w:val="hybridMultilevel"/>
    <w:tmpl w:val="5BE83BD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15F51760"/>
    <w:multiLevelType w:val="multilevel"/>
    <w:tmpl w:val="FA424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SimSun" w:hAnsiTheme="minorHAnsi"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Theme="minorHAnsi" w:eastAsia="SimSun" w:hAnsiTheme="minorHAnsi" w:cs="Times New Roman" w:hint="default"/>
        <w:b w:val="0"/>
        <w:i w:val="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i w:val="0"/>
        <w:sz w:val="22"/>
        <w:szCs w:val="22"/>
      </w:rPr>
    </w:lvl>
    <w:lvl w:ilvl="3">
      <w:start w:val="1"/>
      <w:numFmt w:val="lowerRoman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175D1"/>
    <w:multiLevelType w:val="hybridMultilevel"/>
    <w:tmpl w:val="4A52A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584682"/>
    <w:multiLevelType w:val="hybridMultilevel"/>
    <w:tmpl w:val="60E242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7681C7B"/>
    <w:multiLevelType w:val="hybridMultilevel"/>
    <w:tmpl w:val="B83E97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7285B"/>
    <w:multiLevelType w:val="hybridMultilevel"/>
    <w:tmpl w:val="E684E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026AC"/>
    <w:multiLevelType w:val="hybridMultilevel"/>
    <w:tmpl w:val="AD0AC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607750"/>
    <w:multiLevelType w:val="hybridMultilevel"/>
    <w:tmpl w:val="1726780A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CE91151"/>
    <w:multiLevelType w:val="hybridMultilevel"/>
    <w:tmpl w:val="19763C0E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05039EB"/>
    <w:multiLevelType w:val="hybridMultilevel"/>
    <w:tmpl w:val="5378AF4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 w15:restartNumberingAfterBreak="0">
    <w:nsid w:val="31151EBE"/>
    <w:multiLevelType w:val="hybridMultilevel"/>
    <w:tmpl w:val="3A38CA4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3" w15:restartNumberingAfterBreak="0">
    <w:nsid w:val="340C5F9A"/>
    <w:multiLevelType w:val="hybridMultilevel"/>
    <w:tmpl w:val="A41C49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8D4695F"/>
    <w:multiLevelType w:val="hybridMultilevel"/>
    <w:tmpl w:val="6F440218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9163192"/>
    <w:multiLevelType w:val="hybridMultilevel"/>
    <w:tmpl w:val="CE005D2E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FA30ABB"/>
    <w:multiLevelType w:val="hybridMultilevel"/>
    <w:tmpl w:val="AC90B1A0"/>
    <w:lvl w:ilvl="0" w:tplc="B5F29B2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1396A39"/>
    <w:multiLevelType w:val="hybridMultilevel"/>
    <w:tmpl w:val="EB76A856"/>
    <w:lvl w:ilvl="0" w:tplc="89561AB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6B66551"/>
    <w:multiLevelType w:val="hybridMultilevel"/>
    <w:tmpl w:val="462C5EE6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71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 w15:restartNumberingAfterBreak="0">
    <w:nsid w:val="478C09DC"/>
    <w:multiLevelType w:val="hybridMultilevel"/>
    <w:tmpl w:val="E95C27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8C770D"/>
    <w:multiLevelType w:val="hybridMultilevel"/>
    <w:tmpl w:val="FA22A7FE"/>
    <w:lvl w:ilvl="0" w:tplc="D98EC99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2"/>
        <w:szCs w:val="22"/>
      </w:rPr>
    </w:lvl>
    <w:lvl w:ilvl="1" w:tplc="49B2BA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15152DD"/>
    <w:multiLevelType w:val="hybridMultilevel"/>
    <w:tmpl w:val="50729478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BE523F0"/>
    <w:multiLevelType w:val="hybridMultilevel"/>
    <w:tmpl w:val="B5D2C77E"/>
    <w:lvl w:ilvl="0" w:tplc="69020BD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E385E80"/>
    <w:multiLevelType w:val="hybridMultilevel"/>
    <w:tmpl w:val="8CF07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5DA2987"/>
    <w:multiLevelType w:val="hybridMultilevel"/>
    <w:tmpl w:val="DAB84E8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 w15:restartNumberingAfterBreak="0">
    <w:nsid w:val="667145BC"/>
    <w:multiLevelType w:val="hybridMultilevel"/>
    <w:tmpl w:val="9B4051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A87FC4"/>
    <w:multiLevelType w:val="hybridMultilevel"/>
    <w:tmpl w:val="1C427862"/>
    <w:lvl w:ilvl="0" w:tplc="D324B5C8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90" w:hanging="360"/>
      </w:pPr>
      <w:rPr>
        <w:rFonts w:ascii="Symbol" w:hAnsi="Symbol" w:cs="Symbol" w:hint="default"/>
      </w:rPr>
    </w:lvl>
    <w:lvl w:ilvl="2" w:tplc="04090005" w:tentative="1">
      <w:start w:val="1"/>
      <w:numFmt w:val="bullet"/>
      <w:lvlText w:val=""/>
      <w:lvlJc w:val="left"/>
      <w:pPr>
        <w:ind w:left="8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15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18A141F"/>
    <w:multiLevelType w:val="hybridMultilevel"/>
    <w:tmpl w:val="3724CABA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8" w15:restartNumberingAfterBreak="0">
    <w:nsid w:val="7280729A"/>
    <w:multiLevelType w:val="hybridMultilevel"/>
    <w:tmpl w:val="8AAEA130"/>
    <w:lvl w:ilvl="0" w:tplc="D98EC99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A055C60"/>
    <w:multiLevelType w:val="hybridMultilevel"/>
    <w:tmpl w:val="343C65C6"/>
    <w:lvl w:ilvl="0" w:tplc="0409000D">
      <w:start w:val="1"/>
      <w:numFmt w:val="bullet"/>
      <w:lvlText w:val=""/>
      <w:lvlJc w:val="left"/>
      <w:pPr>
        <w:ind w:left="243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6B168A"/>
    <w:multiLevelType w:val="hybridMultilevel"/>
    <w:tmpl w:val="DAF21AFE"/>
    <w:lvl w:ilvl="0" w:tplc="B2D660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F791D84"/>
    <w:multiLevelType w:val="hybridMultilevel"/>
    <w:tmpl w:val="AEC2CF70"/>
    <w:lvl w:ilvl="0" w:tplc="A26EBE1C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7"/>
  </w:num>
  <w:num w:numId="5">
    <w:abstractNumId w:val="24"/>
  </w:num>
  <w:num w:numId="6">
    <w:abstractNumId w:val="12"/>
  </w:num>
  <w:num w:numId="7">
    <w:abstractNumId w:val="11"/>
  </w:num>
  <w:num w:numId="8">
    <w:abstractNumId w:val="27"/>
  </w:num>
  <w:num w:numId="9">
    <w:abstractNumId w:val="18"/>
  </w:num>
  <w:num w:numId="10">
    <w:abstractNumId w:val="19"/>
  </w:num>
  <w:num w:numId="11">
    <w:abstractNumId w:val="6"/>
  </w:num>
  <w:num w:numId="12">
    <w:abstractNumId w:val="0"/>
  </w:num>
  <w:num w:numId="13">
    <w:abstractNumId w:val="25"/>
  </w:num>
  <w:num w:numId="14">
    <w:abstractNumId w:val="4"/>
  </w:num>
  <w:num w:numId="15">
    <w:abstractNumId w:val="31"/>
  </w:num>
  <w:num w:numId="16">
    <w:abstractNumId w:val="16"/>
  </w:num>
  <w:num w:numId="17">
    <w:abstractNumId w:val="29"/>
  </w:num>
  <w:num w:numId="18">
    <w:abstractNumId w:val="5"/>
  </w:num>
  <w:num w:numId="19">
    <w:abstractNumId w:val="26"/>
  </w:num>
  <w:num w:numId="20">
    <w:abstractNumId w:val="20"/>
  </w:num>
  <w:num w:numId="21">
    <w:abstractNumId w:val="28"/>
  </w:num>
  <w:num w:numId="22">
    <w:abstractNumId w:val="1"/>
  </w:num>
  <w:num w:numId="23">
    <w:abstractNumId w:val="8"/>
  </w:num>
  <w:num w:numId="24">
    <w:abstractNumId w:val="13"/>
  </w:num>
  <w:num w:numId="25">
    <w:abstractNumId w:val="14"/>
  </w:num>
  <w:num w:numId="26">
    <w:abstractNumId w:val="10"/>
  </w:num>
  <w:num w:numId="27">
    <w:abstractNumId w:val="21"/>
  </w:num>
  <w:num w:numId="28">
    <w:abstractNumId w:val="15"/>
  </w:num>
  <w:num w:numId="29">
    <w:abstractNumId w:val="22"/>
  </w:num>
  <w:num w:numId="30">
    <w:abstractNumId w:val="9"/>
  </w:num>
  <w:num w:numId="31">
    <w:abstractNumId w:val="23"/>
  </w:num>
  <w:num w:numId="32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6E"/>
    <w:rsid w:val="0000221D"/>
    <w:rsid w:val="00002558"/>
    <w:rsid w:val="00002B40"/>
    <w:rsid w:val="00006F73"/>
    <w:rsid w:val="00007F9F"/>
    <w:rsid w:val="0001028C"/>
    <w:rsid w:val="00010FBF"/>
    <w:rsid w:val="00013B4F"/>
    <w:rsid w:val="00013DD7"/>
    <w:rsid w:val="0001421D"/>
    <w:rsid w:val="000201F2"/>
    <w:rsid w:val="00021C8A"/>
    <w:rsid w:val="0003192D"/>
    <w:rsid w:val="00032099"/>
    <w:rsid w:val="00034BA5"/>
    <w:rsid w:val="00035E8B"/>
    <w:rsid w:val="00040F76"/>
    <w:rsid w:val="00054145"/>
    <w:rsid w:val="00057215"/>
    <w:rsid w:val="00060085"/>
    <w:rsid w:val="00060B03"/>
    <w:rsid w:val="00062E46"/>
    <w:rsid w:val="00063B20"/>
    <w:rsid w:val="000643AB"/>
    <w:rsid w:val="00067B10"/>
    <w:rsid w:val="00071FA5"/>
    <w:rsid w:val="00073641"/>
    <w:rsid w:val="00075591"/>
    <w:rsid w:val="00080173"/>
    <w:rsid w:val="00080D6A"/>
    <w:rsid w:val="0008407B"/>
    <w:rsid w:val="0008649C"/>
    <w:rsid w:val="00087AE2"/>
    <w:rsid w:val="00097BDF"/>
    <w:rsid w:val="000A1064"/>
    <w:rsid w:val="000A6590"/>
    <w:rsid w:val="000B1A84"/>
    <w:rsid w:val="000B1EF8"/>
    <w:rsid w:val="000B3E34"/>
    <w:rsid w:val="000B4984"/>
    <w:rsid w:val="000B7ED3"/>
    <w:rsid w:val="000C0088"/>
    <w:rsid w:val="000C1301"/>
    <w:rsid w:val="000C1395"/>
    <w:rsid w:val="000C1CEE"/>
    <w:rsid w:val="000C38FF"/>
    <w:rsid w:val="000C6847"/>
    <w:rsid w:val="000C6CA6"/>
    <w:rsid w:val="000D69D5"/>
    <w:rsid w:val="000D7C34"/>
    <w:rsid w:val="000E58C3"/>
    <w:rsid w:val="000E5C36"/>
    <w:rsid w:val="000E7BE5"/>
    <w:rsid w:val="000F4B9A"/>
    <w:rsid w:val="000F562A"/>
    <w:rsid w:val="000F5CE0"/>
    <w:rsid w:val="001001B8"/>
    <w:rsid w:val="001002A9"/>
    <w:rsid w:val="001002B2"/>
    <w:rsid w:val="0010318E"/>
    <w:rsid w:val="0010436B"/>
    <w:rsid w:val="00104720"/>
    <w:rsid w:val="00104A88"/>
    <w:rsid w:val="00112546"/>
    <w:rsid w:val="00112B9B"/>
    <w:rsid w:val="001144F6"/>
    <w:rsid w:val="00114F0F"/>
    <w:rsid w:val="0011534C"/>
    <w:rsid w:val="0011749D"/>
    <w:rsid w:val="001205ED"/>
    <w:rsid w:val="001226C1"/>
    <w:rsid w:val="00122D9E"/>
    <w:rsid w:val="00124792"/>
    <w:rsid w:val="00126F5C"/>
    <w:rsid w:val="00131C99"/>
    <w:rsid w:val="001321BD"/>
    <w:rsid w:val="00135CE1"/>
    <w:rsid w:val="00143F2B"/>
    <w:rsid w:val="0014766B"/>
    <w:rsid w:val="00147ED9"/>
    <w:rsid w:val="00151479"/>
    <w:rsid w:val="001514EB"/>
    <w:rsid w:val="0015474D"/>
    <w:rsid w:val="00155626"/>
    <w:rsid w:val="00157740"/>
    <w:rsid w:val="001578B6"/>
    <w:rsid w:val="00161B43"/>
    <w:rsid w:val="00166C46"/>
    <w:rsid w:val="00167440"/>
    <w:rsid w:val="00172209"/>
    <w:rsid w:val="00173EEB"/>
    <w:rsid w:val="0017645C"/>
    <w:rsid w:val="001802B7"/>
    <w:rsid w:val="001816B1"/>
    <w:rsid w:val="0018305B"/>
    <w:rsid w:val="001834FA"/>
    <w:rsid w:val="00185141"/>
    <w:rsid w:val="00191C9C"/>
    <w:rsid w:val="00193015"/>
    <w:rsid w:val="001958F1"/>
    <w:rsid w:val="001A01D4"/>
    <w:rsid w:val="001B43D4"/>
    <w:rsid w:val="001B5B31"/>
    <w:rsid w:val="001B72A9"/>
    <w:rsid w:val="001C0992"/>
    <w:rsid w:val="001C423F"/>
    <w:rsid w:val="001C5483"/>
    <w:rsid w:val="001D2827"/>
    <w:rsid w:val="001D2918"/>
    <w:rsid w:val="001D6546"/>
    <w:rsid w:val="001E1D6E"/>
    <w:rsid w:val="001E2578"/>
    <w:rsid w:val="001E718A"/>
    <w:rsid w:val="001F1F25"/>
    <w:rsid w:val="001F47F5"/>
    <w:rsid w:val="001F4F4C"/>
    <w:rsid w:val="001F7C02"/>
    <w:rsid w:val="002038B8"/>
    <w:rsid w:val="002050A6"/>
    <w:rsid w:val="00205243"/>
    <w:rsid w:val="002073CB"/>
    <w:rsid w:val="002103B3"/>
    <w:rsid w:val="0021214F"/>
    <w:rsid w:val="0022143C"/>
    <w:rsid w:val="0022712D"/>
    <w:rsid w:val="002344D1"/>
    <w:rsid w:val="00234720"/>
    <w:rsid w:val="0023653C"/>
    <w:rsid w:val="00240262"/>
    <w:rsid w:val="00243C55"/>
    <w:rsid w:val="00253864"/>
    <w:rsid w:val="00253E94"/>
    <w:rsid w:val="002555AB"/>
    <w:rsid w:val="00256AED"/>
    <w:rsid w:val="00261250"/>
    <w:rsid w:val="00263454"/>
    <w:rsid w:val="00265EAD"/>
    <w:rsid w:val="00273074"/>
    <w:rsid w:val="00276958"/>
    <w:rsid w:val="002769FA"/>
    <w:rsid w:val="0028746D"/>
    <w:rsid w:val="00287ACD"/>
    <w:rsid w:val="00291EA5"/>
    <w:rsid w:val="00294B8D"/>
    <w:rsid w:val="002A60E0"/>
    <w:rsid w:val="002A6649"/>
    <w:rsid w:val="002A6AD7"/>
    <w:rsid w:val="002A7B41"/>
    <w:rsid w:val="002B2BE0"/>
    <w:rsid w:val="002B4CEB"/>
    <w:rsid w:val="002B4E43"/>
    <w:rsid w:val="002B56C2"/>
    <w:rsid w:val="002B6A97"/>
    <w:rsid w:val="002C44C3"/>
    <w:rsid w:val="002C601D"/>
    <w:rsid w:val="002C782D"/>
    <w:rsid w:val="002D374E"/>
    <w:rsid w:val="002D5C63"/>
    <w:rsid w:val="002D789F"/>
    <w:rsid w:val="002F0BDF"/>
    <w:rsid w:val="002F2A80"/>
    <w:rsid w:val="002F51BC"/>
    <w:rsid w:val="002F77EF"/>
    <w:rsid w:val="003011FC"/>
    <w:rsid w:val="003034E1"/>
    <w:rsid w:val="00307088"/>
    <w:rsid w:val="003071CE"/>
    <w:rsid w:val="00310747"/>
    <w:rsid w:val="003138E9"/>
    <w:rsid w:val="00314498"/>
    <w:rsid w:val="00314B3E"/>
    <w:rsid w:val="003215A0"/>
    <w:rsid w:val="003215E6"/>
    <w:rsid w:val="00324589"/>
    <w:rsid w:val="00326784"/>
    <w:rsid w:val="00326F69"/>
    <w:rsid w:val="00334808"/>
    <w:rsid w:val="00335ED1"/>
    <w:rsid w:val="00336387"/>
    <w:rsid w:val="003405A4"/>
    <w:rsid w:val="0034077A"/>
    <w:rsid w:val="0034311A"/>
    <w:rsid w:val="003444CC"/>
    <w:rsid w:val="00347764"/>
    <w:rsid w:val="0034780F"/>
    <w:rsid w:val="00351CB9"/>
    <w:rsid w:val="003527E3"/>
    <w:rsid w:val="00355F1B"/>
    <w:rsid w:val="00357CDD"/>
    <w:rsid w:val="0036347F"/>
    <w:rsid w:val="003826C2"/>
    <w:rsid w:val="00392C84"/>
    <w:rsid w:val="00393F0B"/>
    <w:rsid w:val="00395DDF"/>
    <w:rsid w:val="003A1CFD"/>
    <w:rsid w:val="003B21AA"/>
    <w:rsid w:val="003B2502"/>
    <w:rsid w:val="003B3607"/>
    <w:rsid w:val="003B55F0"/>
    <w:rsid w:val="003C1735"/>
    <w:rsid w:val="003C1D5E"/>
    <w:rsid w:val="003C4A48"/>
    <w:rsid w:val="003C6295"/>
    <w:rsid w:val="003C66DC"/>
    <w:rsid w:val="003C7C62"/>
    <w:rsid w:val="003D4383"/>
    <w:rsid w:val="003D6B06"/>
    <w:rsid w:val="003E05D9"/>
    <w:rsid w:val="003E09CF"/>
    <w:rsid w:val="003E2561"/>
    <w:rsid w:val="003F056C"/>
    <w:rsid w:val="003F0F0E"/>
    <w:rsid w:val="003F34F4"/>
    <w:rsid w:val="003F4F18"/>
    <w:rsid w:val="003F7B70"/>
    <w:rsid w:val="0040048D"/>
    <w:rsid w:val="0040297B"/>
    <w:rsid w:val="00403A3C"/>
    <w:rsid w:val="00406501"/>
    <w:rsid w:val="00414AA2"/>
    <w:rsid w:val="00415469"/>
    <w:rsid w:val="00417A5A"/>
    <w:rsid w:val="00417A67"/>
    <w:rsid w:val="00421756"/>
    <w:rsid w:val="00427345"/>
    <w:rsid w:val="00430F5B"/>
    <w:rsid w:val="004311C2"/>
    <w:rsid w:val="0043129F"/>
    <w:rsid w:val="00432426"/>
    <w:rsid w:val="00432BD1"/>
    <w:rsid w:val="004365D8"/>
    <w:rsid w:val="00441549"/>
    <w:rsid w:val="00445288"/>
    <w:rsid w:val="0044567D"/>
    <w:rsid w:val="0044572E"/>
    <w:rsid w:val="004506AB"/>
    <w:rsid w:val="0045123D"/>
    <w:rsid w:val="0045719C"/>
    <w:rsid w:val="00460E52"/>
    <w:rsid w:val="004667E6"/>
    <w:rsid w:val="00466F74"/>
    <w:rsid w:val="004765E7"/>
    <w:rsid w:val="004771A6"/>
    <w:rsid w:val="00481DA6"/>
    <w:rsid w:val="0048722A"/>
    <w:rsid w:val="00491D47"/>
    <w:rsid w:val="00491D66"/>
    <w:rsid w:val="004925A5"/>
    <w:rsid w:val="004927B6"/>
    <w:rsid w:val="00494BB2"/>
    <w:rsid w:val="004A0AA6"/>
    <w:rsid w:val="004A2152"/>
    <w:rsid w:val="004A49DB"/>
    <w:rsid w:val="004A68E5"/>
    <w:rsid w:val="004B16B2"/>
    <w:rsid w:val="004B1C6B"/>
    <w:rsid w:val="004B1DC1"/>
    <w:rsid w:val="004B282B"/>
    <w:rsid w:val="004B3507"/>
    <w:rsid w:val="004B5343"/>
    <w:rsid w:val="004B7D38"/>
    <w:rsid w:val="004C1713"/>
    <w:rsid w:val="004C3209"/>
    <w:rsid w:val="004C39D9"/>
    <w:rsid w:val="004C5731"/>
    <w:rsid w:val="004C7AA3"/>
    <w:rsid w:val="004D0056"/>
    <w:rsid w:val="004D20BA"/>
    <w:rsid w:val="004D392B"/>
    <w:rsid w:val="004D3E81"/>
    <w:rsid w:val="004E0009"/>
    <w:rsid w:val="004E0499"/>
    <w:rsid w:val="004E7D91"/>
    <w:rsid w:val="004F2202"/>
    <w:rsid w:val="004F585B"/>
    <w:rsid w:val="0050099E"/>
    <w:rsid w:val="005023AB"/>
    <w:rsid w:val="00502A00"/>
    <w:rsid w:val="00502BBF"/>
    <w:rsid w:val="00510145"/>
    <w:rsid w:val="00511C2B"/>
    <w:rsid w:val="00523A2F"/>
    <w:rsid w:val="005240A1"/>
    <w:rsid w:val="005308BA"/>
    <w:rsid w:val="0053280D"/>
    <w:rsid w:val="0054182D"/>
    <w:rsid w:val="00541A02"/>
    <w:rsid w:val="00541B8E"/>
    <w:rsid w:val="00544969"/>
    <w:rsid w:val="00547DE6"/>
    <w:rsid w:val="005501B3"/>
    <w:rsid w:val="0055156C"/>
    <w:rsid w:val="00551E1B"/>
    <w:rsid w:val="005632FB"/>
    <w:rsid w:val="00564DF6"/>
    <w:rsid w:val="005657C9"/>
    <w:rsid w:val="00565870"/>
    <w:rsid w:val="0057394E"/>
    <w:rsid w:val="005746F5"/>
    <w:rsid w:val="005755FE"/>
    <w:rsid w:val="00580201"/>
    <w:rsid w:val="00583BDA"/>
    <w:rsid w:val="00591B44"/>
    <w:rsid w:val="005928ED"/>
    <w:rsid w:val="0059696D"/>
    <w:rsid w:val="005979A9"/>
    <w:rsid w:val="005A2AF0"/>
    <w:rsid w:val="005A7E40"/>
    <w:rsid w:val="005B31E7"/>
    <w:rsid w:val="005B4733"/>
    <w:rsid w:val="005B587A"/>
    <w:rsid w:val="005B7879"/>
    <w:rsid w:val="005C067B"/>
    <w:rsid w:val="005C393B"/>
    <w:rsid w:val="005C3A71"/>
    <w:rsid w:val="005D2A6B"/>
    <w:rsid w:val="005D3ABF"/>
    <w:rsid w:val="005E3961"/>
    <w:rsid w:val="005E3C18"/>
    <w:rsid w:val="005E604E"/>
    <w:rsid w:val="005E7813"/>
    <w:rsid w:val="005F105C"/>
    <w:rsid w:val="005F44A6"/>
    <w:rsid w:val="005F6230"/>
    <w:rsid w:val="00600A13"/>
    <w:rsid w:val="0060671B"/>
    <w:rsid w:val="0061376F"/>
    <w:rsid w:val="0062608D"/>
    <w:rsid w:val="00633254"/>
    <w:rsid w:val="00642EC4"/>
    <w:rsid w:val="00653E26"/>
    <w:rsid w:val="00656CA6"/>
    <w:rsid w:val="00663427"/>
    <w:rsid w:val="006640D1"/>
    <w:rsid w:val="0066463A"/>
    <w:rsid w:val="00667BAE"/>
    <w:rsid w:val="00671EA5"/>
    <w:rsid w:val="0067588C"/>
    <w:rsid w:val="00684512"/>
    <w:rsid w:val="00684954"/>
    <w:rsid w:val="00692208"/>
    <w:rsid w:val="00693CB9"/>
    <w:rsid w:val="00696721"/>
    <w:rsid w:val="00696DD3"/>
    <w:rsid w:val="006A31D5"/>
    <w:rsid w:val="006A383A"/>
    <w:rsid w:val="006A6049"/>
    <w:rsid w:val="006A73AB"/>
    <w:rsid w:val="006B125A"/>
    <w:rsid w:val="006B430A"/>
    <w:rsid w:val="006B575A"/>
    <w:rsid w:val="006B6076"/>
    <w:rsid w:val="006C642C"/>
    <w:rsid w:val="006C64A0"/>
    <w:rsid w:val="006D5110"/>
    <w:rsid w:val="006D7FB6"/>
    <w:rsid w:val="006E3A1F"/>
    <w:rsid w:val="006E3C77"/>
    <w:rsid w:val="006E5F35"/>
    <w:rsid w:val="006E7AF8"/>
    <w:rsid w:val="006F1C7F"/>
    <w:rsid w:val="006F267A"/>
    <w:rsid w:val="006F3DA8"/>
    <w:rsid w:val="007007C6"/>
    <w:rsid w:val="0070180C"/>
    <w:rsid w:val="00702616"/>
    <w:rsid w:val="00705135"/>
    <w:rsid w:val="0070533A"/>
    <w:rsid w:val="00705EBD"/>
    <w:rsid w:val="00710055"/>
    <w:rsid w:val="00714D76"/>
    <w:rsid w:val="007161C0"/>
    <w:rsid w:val="007170AD"/>
    <w:rsid w:val="00725C3F"/>
    <w:rsid w:val="0072696F"/>
    <w:rsid w:val="00731A1E"/>
    <w:rsid w:val="00731BB6"/>
    <w:rsid w:val="00733412"/>
    <w:rsid w:val="00733BB7"/>
    <w:rsid w:val="0073611A"/>
    <w:rsid w:val="0074288C"/>
    <w:rsid w:val="00750780"/>
    <w:rsid w:val="00750942"/>
    <w:rsid w:val="00751413"/>
    <w:rsid w:val="00754494"/>
    <w:rsid w:val="00754845"/>
    <w:rsid w:val="007577C7"/>
    <w:rsid w:val="00757915"/>
    <w:rsid w:val="00760644"/>
    <w:rsid w:val="00761CC2"/>
    <w:rsid w:val="007719E2"/>
    <w:rsid w:val="007726BE"/>
    <w:rsid w:val="00774480"/>
    <w:rsid w:val="00775927"/>
    <w:rsid w:val="0078675F"/>
    <w:rsid w:val="00792C94"/>
    <w:rsid w:val="007950A3"/>
    <w:rsid w:val="007964BA"/>
    <w:rsid w:val="00796707"/>
    <w:rsid w:val="007969E9"/>
    <w:rsid w:val="00797F94"/>
    <w:rsid w:val="007A3888"/>
    <w:rsid w:val="007A4D76"/>
    <w:rsid w:val="007A60DF"/>
    <w:rsid w:val="007B3B61"/>
    <w:rsid w:val="007B48FC"/>
    <w:rsid w:val="007B5591"/>
    <w:rsid w:val="007B613B"/>
    <w:rsid w:val="007B6637"/>
    <w:rsid w:val="007C2CFE"/>
    <w:rsid w:val="007C4A32"/>
    <w:rsid w:val="007C58F0"/>
    <w:rsid w:val="007C70A9"/>
    <w:rsid w:val="007C713A"/>
    <w:rsid w:val="007D11AA"/>
    <w:rsid w:val="007D21D6"/>
    <w:rsid w:val="007D603A"/>
    <w:rsid w:val="007D7BFF"/>
    <w:rsid w:val="007E3177"/>
    <w:rsid w:val="007E587E"/>
    <w:rsid w:val="007E5E1A"/>
    <w:rsid w:val="007F2F68"/>
    <w:rsid w:val="00802C3D"/>
    <w:rsid w:val="0080484B"/>
    <w:rsid w:val="00804969"/>
    <w:rsid w:val="00807967"/>
    <w:rsid w:val="00807B87"/>
    <w:rsid w:val="00810475"/>
    <w:rsid w:val="008126C6"/>
    <w:rsid w:val="008132F4"/>
    <w:rsid w:val="008149AA"/>
    <w:rsid w:val="00822606"/>
    <w:rsid w:val="0083263A"/>
    <w:rsid w:val="008371B4"/>
    <w:rsid w:val="0084529A"/>
    <w:rsid w:val="00846FC7"/>
    <w:rsid w:val="00852FA6"/>
    <w:rsid w:val="0085523F"/>
    <w:rsid w:val="00855DCB"/>
    <w:rsid w:val="008566B7"/>
    <w:rsid w:val="0086089B"/>
    <w:rsid w:val="0086126C"/>
    <w:rsid w:val="00862E9F"/>
    <w:rsid w:val="00864EC8"/>
    <w:rsid w:val="0086639A"/>
    <w:rsid w:val="00866BBC"/>
    <w:rsid w:val="00872DC3"/>
    <w:rsid w:val="0087381F"/>
    <w:rsid w:val="008836C3"/>
    <w:rsid w:val="00883E1C"/>
    <w:rsid w:val="0089055C"/>
    <w:rsid w:val="00891114"/>
    <w:rsid w:val="00894FD1"/>
    <w:rsid w:val="008A4389"/>
    <w:rsid w:val="008A5F47"/>
    <w:rsid w:val="008A7300"/>
    <w:rsid w:val="008A7578"/>
    <w:rsid w:val="008A769A"/>
    <w:rsid w:val="008B13F6"/>
    <w:rsid w:val="008B39E8"/>
    <w:rsid w:val="008B4319"/>
    <w:rsid w:val="008B7215"/>
    <w:rsid w:val="008D27D8"/>
    <w:rsid w:val="008D691C"/>
    <w:rsid w:val="008E30BC"/>
    <w:rsid w:val="008E4524"/>
    <w:rsid w:val="008E5A27"/>
    <w:rsid w:val="008E6391"/>
    <w:rsid w:val="008F014A"/>
    <w:rsid w:val="008F2A19"/>
    <w:rsid w:val="008F4453"/>
    <w:rsid w:val="00910448"/>
    <w:rsid w:val="0091090C"/>
    <w:rsid w:val="009125CE"/>
    <w:rsid w:val="00916901"/>
    <w:rsid w:val="00917A7E"/>
    <w:rsid w:val="00924804"/>
    <w:rsid w:val="00925C28"/>
    <w:rsid w:val="00934736"/>
    <w:rsid w:val="00935673"/>
    <w:rsid w:val="00942C5F"/>
    <w:rsid w:val="0094688E"/>
    <w:rsid w:val="00950326"/>
    <w:rsid w:val="00954D5B"/>
    <w:rsid w:val="00956726"/>
    <w:rsid w:val="009570DC"/>
    <w:rsid w:val="009607B9"/>
    <w:rsid w:val="0096088F"/>
    <w:rsid w:val="00963473"/>
    <w:rsid w:val="009659F9"/>
    <w:rsid w:val="00965A9A"/>
    <w:rsid w:val="009721A9"/>
    <w:rsid w:val="0097460E"/>
    <w:rsid w:val="00976BFA"/>
    <w:rsid w:val="009814BF"/>
    <w:rsid w:val="00987331"/>
    <w:rsid w:val="009901C7"/>
    <w:rsid w:val="00992392"/>
    <w:rsid w:val="009A01C0"/>
    <w:rsid w:val="009A093B"/>
    <w:rsid w:val="009A281E"/>
    <w:rsid w:val="009A4038"/>
    <w:rsid w:val="009A416E"/>
    <w:rsid w:val="009A5566"/>
    <w:rsid w:val="009B3190"/>
    <w:rsid w:val="009B3C7D"/>
    <w:rsid w:val="009C1DEB"/>
    <w:rsid w:val="009C23B1"/>
    <w:rsid w:val="009C2D38"/>
    <w:rsid w:val="009C2FE2"/>
    <w:rsid w:val="009C6A92"/>
    <w:rsid w:val="009C6D06"/>
    <w:rsid w:val="009C79C2"/>
    <w:rsid w:val="009D0624"/>
    <w:rsid w:val="009D402C"/>
    <w:rsid w:val="009D7825"/>
    <w:rsid w:val="009E0E22"/>
    <w:rsid w:val="009E5D84"/>
    <w:rsid w:val="009E5DD8"/>
    <w:rsid w:val="009E5FB7"/>
    <w:rsid w:val="009F1353"/>
    <w:rsid w:val="009F1896"/>
    <w:rsid w:val="009F3ADE"/>
    <w:rsid w:val="00A02246"/>
    <w:rsid w:val="00A049A1"/>
    <w:rsid w:val="00A05272"/>
    <w:rsid w:val="00A14816"/>
    <w:rsid w:val="00A14C38"/>
    <w:rsid w:val="00A15786"/>
    <w:rsid w:val="00A17CAF"/>
    <w:rsid w:val="00A23CF0"/>
    <w:rsid w:val="00A24F5E"/>
    <w:rsid w:val="00A30C81"/>
    <w:rsid w:val="00A3398B"/>
    <w:rsid w:val="00A44D86"/>
    <w:rsid w:val="00A46C33"/>
    <w:rsid w:val="00A474A0"/>
    <w:rsid w:val="00A5134D"/>
    <w:rsid w:val="00A51637"/>
    <w:rsid w:val="00A5516C"/>
    <w:rsid w:val="00A55564"/>
    <w:rsid w:val="00A61862"/>
    <w:rsid w:val="00A6231E"/>
    <w:rsid w:val="00A72B55"/>
    <w:rsid w:val="00A73C49"/>
    <w:rsid w:val="00A754A8"/>
    <w:rsid w:val="00A7789C"/>
    <w:rsid w:val="00A84ACC"/>
    <w:rsid w:val="00A86033"/>
    <w:rsid w:val="00A86AE1"/>
    <w:rsid w:val="00A94BDF"/>
    <w:rsid w:val="00A94D32"/>
    <w:rsid w:val="00A963B4"/>
    <w:rsid w:val="00AA1363"/>
    <w:rsid w:val="00AA2DA4"/>
    <w:rsid w:val="00AA4280"/>
    <w:rsid w:val="00AA47D8"/>
    <w:rsid w:val="00AA488E"/>
    <w:rsid w:val="00AA63AE"/>
    <w:rsid w:val="00AB5CB9"/>
    <w:rsid w:val="00AB723F"/>
    <w:rsid w:val="00AC123C"/>
    <w:rsid w:val="00AC1D2D"/>
    <w:rsid w:val="00AC3D7E"/>
    <w:rsid w:val="00AC6E03"/>
    <w:rsid w:val="00AD2734"/>
    <w:rsid w:val="00AD763B"/>
    <w:rsid w:val="00AE16C8"/>
    <w:rsid w:val="00AE1C69"/>
    <w:rsid w:val="00AE7908"/>
    <w:rsid w:val="00AF0610"/>
    <w:rsid w:val="00AF1D38"/>
    <w:rsid w:val="00AF3CDA"/>
    <w:rsid w:val="00AF4421"/>
    <w:rsid w:val="00AF5955"/>
    <w:rsid w:val="00B10563"/>
    <w:rsid w:val="00B12414"/>
    <w:rsid w:val="00B1307A"/>
    <w:rsid w:val="00B1466D"/>
    <w:rsid w:val="00B152B2"/>
    <w:rsid w:val="00B153A7"/>
    <w:rsid w:val="00B15A02"/>
    <w:rsid w:val="00B15C88"/>
    <w:rsid w:val="00B2320E"/>
    <w:rsid w:val="00B26D17"/>
    <w:rsid w:val="00B305F7"/>
    <w:rsid w:val="00B36A7C"/>
    <w:rsid w:val="00B3727D"/>
    <w:rsid w:val="00B4160E"/>
    <w:rsid w:val="00B44D53"/>
    <w:rsid w:val="00B53104"/>
    <w:rsid w:val="00B539AF"/>
    <w:rsid w:val="00B54588"/>
    <w:rsid w:val="00B5726E"/>
    <w:rsid w:val="00B6773D"/>
    <w:rsid w:val="00B70260"/>
    <w:rsid w:val="00B74939"/>
    <w:rsid w:val="00B77ADD"/>
    <w:rsid w:val="00B8102F"/>
    <w:rsid w:val="00B8213B"/>
    <w:rsid w:val="00B83322"/>
    <w:rsid w:val="00B833B6"/>
    <w:rsid w:val="00B87471"/>
    <w:rsid w:val="00B93E15"/>
    <w:rsid w:val="00B94979"/>
    <w:rsid w:val="00B95634"/>
    <w:rsid w:val="00B95B88"/>
    <w:rsid w:val="00BA1E06"/>
    <w:rsid w:val="00BA25E8"/>
    <w:rsid w:val="00BA5997"/>
    <w:rsid w:val="00BA610A"/>
    <w:rsid w:val="00BB1D95"/>
    <w:rsid w:val="00BB343F"/>
    <w:rsid w:val="00BB6C07"/>
    <w:rsid w:val="00BC5EAC"/>
    <w:rsid w:val="00BD10C7"/>
    <w:rsid w:val="00BD7B7F"/>
    <w:rsid w:val="00BD7F4F"/>
    <w:rsid w:val="00BE067A"/>
    <w:rsid w:val="00BE248B"/>
    <w:rsid w:val="00BF32AE"/>
    <w:rsid w:val="00BF71B3"/>
    <w:rsid w:val="00C051D4"/>
    <w:rsid w:val="00C10CF7"/>
    <w:rsid w:val="00C118B1"/>
    <w:rsid w:val="00C13A05"/>
    <w:rsid w:val="00C13F7D"/>
    <w:rsid w:val="00C14687"/>
    <w:rsid w:val="00C15F7F"/>
    <w:rsid w:val="00C172D2"/>
    <w:rsid w:val="00C203AD"/>
    <w:rsid w:val="00C22E78"/>
    <w:rsid w:val="00C25DFA"/>
    <w:rsid w:val="00C33277"/>
    <w:rsid w:val="00C357E1"/>
    <w:rsid w:val="00C36672"/>
    <w:rsid w:val="00C40693"/>
    <w:rsid w:val="00C4174D"/>
    <w:rsid w:val="00C4628F"/>
    <w:rsid w:val="00C471CC"/>
    <w:rsid w:val="00C51605"/>
    <w:rsid w:val="00C52532"/>
    <w:rsid w:val="00C74185"/>
    <w:rsid w:val="00C77C16"/>
    <w:rsid w:val="00C77F79"/>
    <w:rsid w:val="00C91458"/>
    <w:rsid w:val="00C9336A"/>
    <w:rsid w:val="00C93F04"/>
    <w:rsid w:val="00C96BAB"/>
    <w:rsid w:val="00C96D28"/>
    <w:rsid w:val="00CA419B"/>
    <w:rsid w:val="00CB4E07"/>
    <w:rsid w:val="00CC0A3E"/>
    <w:rsid w:val="00CC1AB1"/>
    <w:rsid w:val="00CC46FA"/>
    <w:rsid w:val="00CC6BE3"/>
    <w:rsid w:val="00CC7E41"/>
    <w:rsid w:val="00CD6F87"/>
    <w:rsid w:val="00CE3179"/>
    <w:rsid w:val="00CE4D63"/>
    <w:rsid w:val="00CE50B6"/>
    <w:rsid w:val="00CF185F"/>
    <w:rsid w:val="00CF4A89"/>
    <w:rsid w:val="00CF72F1"/>
    <w:rsid w:val="00D03851"/>
    <w:rsid w:val="00D07421"/>
    <w:rsid w:val="00D173AF"/>
    <w:rsid w:val="00D20609"/>
    <w:rsid w:val="00D2150B"/>
    <w:rsid w:val="00D2377F"/>
    <w:rsid w:val="00D37FC8"/>
    <w:rsid w:val="00D41C88"/>
    <w:rsid w:val="00D477CF"/>
    <w:rsid w:val="00D51B5B"/>
    <w:rsid w:val="00D51FFB"/>
    <w:rsid w:val="00D53943"/>
    <w:rsid w:val="00D61FF9"/>
    <w:rsid w:val="00D63A9D"/>
    <w:rsid w:val="00D657E4"/>
    <w:rsid w:val="00D71B34"/>
    <w:rsid w:val="00D72711"/>
    <w:rsid w:val="00D72B8C"/>
    <w:rsid w:val="00D844BA"/>
    <w:rsid w:val="00D86482"/>
    <w:rsid w:val="00D902A7"/>
    <w:rsid w:val="00D908E1"/>
    <w:rsid w:val="00DA410D"/>
    <w:rsid w:val="00DB3A57"/>
    <w:rsid w:val="00DB5372"/>
    <w:rsid w:val="00DC2474"/>
    <w:rsid w:val="00DC4736"/>
    <w:rsid w:val="00DC5787"/>
    <w:rsid w:val="00DC5CE6"/>
    <w:rsid w:val="00DC76C3"/>
    <w:rsid w:val="00DD1232"/>
    <w:rsid w:val="00DD321B"/>
    <w:rsid w:val="00DD5ED6"/>
    <w:rsid w:val="00DD6E50"/>
    <w:rsid w:val="00DE52BA"/>
    <w:rsid w:val="00DF0938"/>
    <w:rsid w:val="00DF4F09"/>
    <w:rsid w:val="00DF790B"/>
    <w:rsid w:val="00E01259"/>
    <w:rsid w:val="00E07723"/>
    <w:rsid w:val="00E1073E"/>
    <w:rsid w:val="00E1108A"/>
    <w:rsid w:val="00E138AA"/>
    <w:rsid w:val="00E178F0"/>
    <w:rsid w:val="00E2136E"/>
    <w:rsid w:val="00E23460"/>
    <w:rsid w:val="00E23E04"/>
    <w:rsid w:val="00E3079F"/>
    <w:rsid w:val="00E360FA"/>
    <w:rsid w:val="00E364EF"/>
    <w:rsid w:val="00E37D75"/>
    <w:rsid w:val="00E4061A"/>
    <w:rsid w:val="00E4469B"/>
    <w:rsid w:val="00E45554"/>
    <w:rsid w:val="00E47301"/>
    <w:rsid w:val="00E4735D"/>
    <w:rsid w:val="00E60B84"/>
    <w:rsid w:val="00E65469"/>
    <w:rsid w:val="00E67235"/>
    <w:rsid w:val="00E6792F"/>
    <w:rsid w:val="00E7080E"/>
    <w:rsid w:val="00E72069"/>
    <w:rsid w:val="00E74325"/>
    <w:rsid w:val="00E75CDD"/>
    <w:rsid w:val="00E90A1A"/>
    <w:rsid w:val="00E914A7"/>
    <w:rsid w:val="00E924BC"/>
    <w:rsid w:val="00E95B35"/>
    <w:rsid w:val="00E9606E"/>
    <w:rsid w:val="00EA1427"/>
    <w:rsid w:val="00EB62D4"/>
    <w:rsid w:val="00EB6FE3"/>
    <w:rsid w:val="00EC20F3"/>
    <w:rsid w:val="00ED18D7"/>
    <w:rsid w:val="00ED3766"/>
    <w:rsid w:val="00ED6DC9"/>
    <w:rsid w:val="00EE3E9C"/>
    <w:rsid w:val="00EE4AE1"/>
    <w:rsid w:val="00EF3046"/>
    <w:rsid w:val="00EF582D"/>
    <w:rsid w:val="00EF6EE6"/>
    <w:rsid w:val="00EF7E30"/>
    <w:rsid w:val="00F00CBD"/>
    <w:rsid w:val="00F014D3"/>
    <w:rsid w:val="00F01781"/>
    <w:rsid w:val="00F06031"/>
    <w:rsid w:val="00F07DC5"/>
    <w:rsid w:val="00F129CC"/>
    <w:rsid w:val="00F233E6"/>
    <w:rsid w:val="00F319B4"/>
    <w:rsid w:val="00F31B65"/>
    <w:rsid w:val="00F33956"/>
    <w:rsid w:val="00F35ABF"/>
    <w:rsid w:val="00F4275B"/>
    <w:rsid w:val="00F52E76"/>
    <w:rsid w:val="00F55BB6"/>
    <w:rsid w:val="00F606A9"/>
    <w:rsid w:val="00F652B8"/>
    <w:rsid w:val="00F67900"/>
    <w:rsid w:val="00F708D9"/>
    <w:rsid w:val="00F738D5"/>
    <w:rsid w:val="00F75D9E"/>
    <w:rsid w:val="00F80664"/>
    <w:rsid w:val="00F84B7F"/>
    <w:rsid w:val="00F8673A"/>
    <w:rsid w:val="00F902D3"/>
    <w:rsid w:val="00F9392E"/>
    <w:rsid w:val="00F95A9E"/>
    <w:rsid w:val="00F96BAA"/>
    <w:rsid w:val="00F97ED8"/>
    <w:rsid w:val="00FA2000"/>
    <w:rsid w:val="00FA339B"/>
    <w:rsid w:val="00FA3FB9"/>
    <w:rsid w:val="00FB04F3"/>
    <w:rsid w:val="00FB0D83"/>
    <w:rsid w:val="00FD2987"/>
    <w:rsid w:val="00FD3B0C"/>
    <w:rsid w:val="00FD50A3"/>
    <w:rsid w:val="00FD6D4E"/>
    <w:rsid w:val="00FE477D"/>
    <w:rsid w:val="00FE4BCA"/>
    <w:rsid w:val="00FF1666"/>
    <w:rsid w:val="00FF3F55"/>
    <w:rsid w:val="00FF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7045D9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nhideWhenUsed="1"/>
    <w:lsdException w:name="Body Text 2" w:semiHidden="1" w:unhideWhenUsed="1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uiPriority="99"/>
    <w:lsdException w:name="Smart Link" w:semiHidden="1" w:uiPriority="99" w:unhideWhenUsed="1"/>
  </w:latentStyles>
  <w:style w:type="paragraph" w:default="1" w:styleId="Normal">
    <w:name w:val="Normal"/>
    <w:qFormat/>
    <w:rsid w:val="00733412"/>
    <w:rPr>
      <w:rFonts w:ascii="Garamond" w:hAnsi="Garamond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733412"/>
    <w:pPr>
      <w:spacing w:after="120"/>
      <w:outlineLvl w:val="0"/>
    </w:pPr>
    <w:rPr>
      <w:rFonts w:asciiTheme="minorHAnsi" w:hAnsiTheme="minorHAnsi"/>
      <w:b/>
      <w:color w:val="1F3864" w:themeColor="accent1" w:themeShade="80"/>
      <w:sz w:val="40"/>
    </w:rPr>
  </w:style>
  <w:style w:type="paragraph" w:styleId="Heading2">
    <w:name w:val="heading 2"/>
    <w:basedOn w:val="Normal"/>
    <w:next w:val="Normal"/>
    <w:autoRedefine/>
    <w:qFormat/>
    <w:rsid w:val="00523A2F"/>
    <w:pPr>
      <w:keepNext/>
      <w:outlineLvl w:val="1"/>
    </w:pPr>
    <w:rPr>
      <w:rFonts w:asciiTheme="minorHAnsi" w:hAnsiTheme="minorHAnsi" w:cstheme="minorHAnsi"/>
      <w:bCs/>
      <w:color w:val="1F3864" w:themeColor="accent1" w:themeShade="80"/>
      <w:sz w:val="28"/>
      <w:szCs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EF582D"/>
    <w:pPr>
      <w:keepNext/>
      <w:spacing w:line="276" w:lineRule="auto"/>
      <w:outlineLvl w:val="2"/>
    </w:pPr>
    <w:rPr>
      <w:rFonts w:asciiTheme="minorHAnsi" w:hAnsiTheme="minorHAnsi" w:cstheme="minorHAnsi"/>
      <w:bCs/>
      <w:color w:val="1F3864" w:themeColor="accent1" w:themeShade="80"/>
      <w:sz w:val="28"/>
      <w:shd w:val="clear" w:color="auto" w:fill="FFFFFF"/>
    </w:rPr>
  </w:style>
  <w:style w:type="paragraph" w:styleId="Heading4">
    <w:name w:val="heading 4"/>
    <w:basedOn w:val="Normal"/>
    <w:next w:val="Normal"/>
    <w:link w:val="Heading4Char"/>
    <w:autoRedefine/>
    <w:qFormat/>
    <w:rsid w:val="00EF582D"/>
    <w:pPr>
      <w:keepNext/>
      <w:keepLines/>
      <w:spacing w:line="276" w:lineRule="auto"/>
      <w:outlineLvl w:val="3"/>
    </w:pPr>
    <w:rPr>
      <w:rFonts w:asciiTheme="minorHAnsi" w:eastAsiaTheme="majorEastAsia" w:hAnsiTheme="minorHAnsi" w:cstheme="minorHAnsi"/>
      <w:iCs/>
      <w:color w:val="1F3864" w:themeColor="accent1" w:themeShade="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F582D"/>
    <w:rPr>
      <w:rFonts w:asciiTheme="minorHAnsi" w:hAnsiTheme="minorHAnsi" w:cstheme="minorHAnsi"/>
      <w:bCs/>
      <w:color w:val="1F3864" w:themeColor="accent1" w:themeShade="80"/>
      <w:sz w:val="28"/>
      <w:szCs w:val="24"/>
    </w:rPr>
  </w:style>
  <w:style w:type="paragraph" w:styleId="Header">
    <w:name w:val="header"/>
    <w:basedOn w:val="Normal"/>
    <w:uiPriority w:val="99"/>
    <w:rsid w:val="003D4383"/>
    <w:pPr>
      <w:tabs>
        <w:tab w:val="left" w:pos="6840"/>
        <w:tab w:val="right" w:pos="9360"/>
      </w:tabs>
      <w:ind w:left="1080"/>
    </w:pPr>
    <w:rPr>
      <w:rFonts w:ascii="Arial" w:hAnsi="Arial" w:cs="Arial"/>
      <w:bCs/>
      <w:sz w:val="20"/>
      <w:szCs w:val="20"/>
    </w:rPr>
  </w:style>
  <w:style w:type="paragraph" w:styleId="Footer">
    <w:name w:val="footer"/>
    <w:basedOn w:val="Normal"/>
    <w:link w:val="FooterChar"/>
    <w:uiPriority w:val="99"/>
    <w:rsid w:val="004B3507"/>
    <w:pPr>
      <w:tabs>
        <w:tab w:val="center" w:pos="4680"/>
        <w:tab w:val="right" w:pos="9360"/>
      </w:tabs>
    </w:pPr>
    <w:rPr>
      <w:rFonts w:ascii="Arial" w:hAnsi="Arial"/>
      <w:sz w:val="16"/>
    </w:rPr>
  </w:style>
  <w:style w:type="character" w:customStyle="1" w:styleId="Heading1Char">
    <w:name w:val="Heading 1 Char"/>
    <w:basedOn w:val="Heading3Char"/>
    <w:link w:val="Heading1"/>
    <w:rsid w:val="00733412"/>
    <w:rPr>
      <w:rFonts w:asciiTheme="minorHAnsi" w:hAnsiTheme="minorHAnsi" w:cstheme="majorHAnsi"/>
      <w:b/>
      <w:bCs w:val="0"/>
      <w:color w:val="1F3864" w:themeColor="accent1" w:themeShade="80"/>
      <w:sz w:val="40"/>
      <w:szCs w:val="24"/>
    </w:rPr>
  </w:style>
  <w:style w:type="paragraph" w:customStyle="1" w:styleId="Floating">
    <w:name w:val="Floating"/>
    <w:basedOn w:val="Normal"/>
    <w:uiPriority w:val="99"/>
    <w:rsid w:val="001578B6"/>
    <w:rPr>
      <w:rFonts w:ascii="Times New Roman" w:hAnsi="Times New Roman"/>
      <w:szCs w:val="20"/>
      <w:lang w:eastAsia="zh-CN"/>
    </w:rPr>
  </w:style>
  <w:style w:type="paragraph" w:styleId="BodyText">
    <w:name w:val="Body Text"/>
    <w:basedOn w:val="Normal"/>
    <w:uiPriority w:val="99"/>
    <w:rsid w:val="005632FB"/>
    <w:pPr>
      <w:tabs>
        <w:tab w:val="left" w:pos="-2880"/>
      </w:tabs>
      <w:ind w:right="365"/>
    </w:pPr>
    <w:rPr>
      <w:rFonts w:ascii="Book Antiqua" w:eastAsia="Times New Roman" w:hAnsi="Book Antiqua"/>
      <w:b/>
      <w:sz w:val="28"/>
      <w:u w:val="single"/>
    </w:rPr>
  </w:style>
  <w:style w:type="table" w:styleId="TableGrid">
    <w:name w:val="Table Grid"/>
    <w:basedOn w:val="TableNormal"/>
    <w:rsid w:val="00502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0B498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305F7"/>
    <w:rPr>
      <w:color w:val="800080"/>
      <w:u w:val="single"/>
    </w:rPr>
  </w:style>
  <w:style w:type="paragraph" w:styleId="BalloonText">
    <w:name w:val="Balloon Text"/>
    <w:basedOn w:val="Normal"/>
    <w:uiPriority w:val="99"/>
    <w:semiHidden/>
    <w:rsid w:val="001226C1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uiPriority w:val="99"/>
    <w:rsid w:val="00A86AE1"/>
    <w:pPr>
      <w:spacing w:after="120"/>
      <w:ind w:left="360"/>
    </w:pPr>
  </w:style>
  <w:style w:type="paragraph" w:customStyle="1" w:styleId="Default">
    <w:name w:val="Default"/>
    <w:uiPriority w:val="99"/>
    <w:rsid w:val="00551E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551E1B"/>
    <w:pPr>
      <w:spacing w:line="278" w:lineRule="atLeast"/>
    </w:pPr>
    <w:rPr>
      <w:color w:val="auto"/>
    </w:rPr>
  </w:style>
  <w:style w:type="paragraph" w:customStyle="1" w:styleId="CM43">
    <w:name w:val="CM43"/>
    <w:basedOn w:val="Default"/>
    <w:next w:val="Default"/>
    <w:uiPriority w:val="99"/>
    <w:rsid w:val="00551E1B"/>
    <w:rPr>
      <w:color w:val="auto"/>
    </w:rPr>
  </w:style>
  <w:style w:type="paragraph" w:customStyle="1" w:styleId="CM32">
    <w:name w:val="CM32"/>
    <w:basedOn w:val="Default"/>
    <w:next w:val="Default"/>
    <w:uiPriority w:val="99"/>
    <w:rsid w:val="00551E1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51E1B"/>
    <w:pPr>
      <w:spacing w:line="276" w:lineRule="atLeast"/>
    </w:pPr>
    <w:rPr>
      <w:color w:val="auto"/>
    </w:rPr>
  </w:style>
  <w:style w:type="paragraph" w:customStyle="1" w:styleId="CM21">
    <w:name w:val="CM21"/>
    <w:basedOn w:val="Default"/>
    <w:next w:val="Default"/>
    <w:uiPriority w:val="99"/>
    <w:rsid w:val="00551E1B"/>
    <w:pPr>
      <w:spacing w:line="551" w:lineRule="atLeast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551E1B"/>
    <w:rPr>
      <w:color w:val="auto"/>
    </w:rPr>
  </w:style>
  <w:style w:type="paragraph" w:customStyle="1" w:styleId="CM37">
    <w:name w:val="CM37"/>
    <w:basedOn w:val="Default"/>
    <w:next w:val="Default"/>
    <w:uiPriority w:val="99"/>
    <w:rsid w:val="00551E1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551E1B"/>
    <w:pPr>
      <w:spacing w:line="276" w:lineRule="atLeast"/>
    </w:pPr>
    <w:rPr>
      <w:color w:val="auto"/>
    </w:rPr>
  </w:style>
  <w:style w:type="paragraph" w:styleId="ListParagraph">
    <w:name w:val="List Paragraph"/>
    <w:basedOn w:val="Normal"/>
    <w:uiPriority w:val="34"/>
    <w:qFormat/>
    <w:rsid w:val="004B1C6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1E06"/>
    <w:rPr>
      <w:b/>
      <w:bCs/>
    </w:rPr>
  </w:style>
  <w:style w:type="paragraph" w:customStyle="1" w:styleId="SectionHeader">
    <w:name w:val="Section Header"/>
    <w:basedOn w:val="Heading3"/>
    <w:rsid w:val="000E7BE5"/>
    <w:pPr>
      <w:spacing w:after="120"/>
    </w:pPr>
    <w:rPr>
      <w:rFonts w:ascii="Times New Roman" w:eastAsia="Times New Roman" w:hAnsi="Times New Roman"/>
    </w:rPr>
  </w:style>
  <w:style w:type="paragraph" w:customStyle="1" w:styleId="TxBrp4">
    <w:name w:val="TxBr_p4"/>
    <w:basedOn w:val="Normal"/>
    <w:rsid w:val="000E7BE5"/>
    <w:pPr>
      <w:tabs>
        <w:tab w:val="left" w:pos="810"/>
      </w:tabs>
      <w:overflowPunct w:val="0"/>
      <w:autoSpaceDE w:val="0"/>
      <w:autoSpaceDN w:val="0"/>
      <w:adjustRightInd w:val="0"/>
      <w:spacing w:line="249" w:lineRule="atLeast"/>
      <w:ind w:left="810" w:hanging="589"/>
      <w:textAlignment w:val="baseline"/>
    </w:pPr>
    <w:rPr>
      <w:rFonts w:ascii="Times New Roman" w:eastAsia="Times New Roman" w:hAnsi="Times New Roman"/>
      <w:szCs w:val="20"/>
    </w:rPr>
  </w:style>
  <w:style w:type="paragraph" w:styleId="BodyText2">
    <w:name w:val="Body Text 2"/>
    <w:basedOn w:val="Normal"/>
    <w:link w:val="BodyText2Char"/>
    <w:uiPriority w:val="99"/>
    <w:rsid w:val="007B3B61"/>
    <w:pPr>
      <w:spacing w:after="120" w:line="480" w:lineRule="auto"/>
    </w:pPr>
    <w:rPr>
      <w:rFonts w:ascii="Times New Roman" w:eastAsia="Times New Roman" w:hAnsi="Times New Roman"/>
    </w:rPr>
  </w:style>
  <w:style w:type="character" w:customStyle="1" w:styleId="BodyText2Char">
    <w:name w:val="Body Text 2 Char"/>
    <w:basedOn w:val="DefaultParagraphFont"/>
    <w:link w:val="BodyText2"/>
    <w:uiPriority w:val="99"/>
    <w:rsid w:val="00E914A7"/>
    <w:rPr>
      <w:rFonts w:eastAsia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A65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65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14A7"/>
    <w:rPr>
      <w:rFonts w:ascii="Garamond" w:hAnsi="Garamon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5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14A7"/>
    <w:rPr>
      <w:rFonts w:ascii="Garamond" w:hAnsi="Garamond"/>
      <w:b/>
      <w:bCs/>
    </w:rPr>
  </w:style>
  <w:style w:type="character" w:customStyle="1" w:styleId="FooterChar">
    <w:name w:val="Footer Char"/>
    <w:link w:val="Footer"/>
    <w:uiPriority w:val="99"/>
    <w:rsid w:val="00591B44"/>
    <w:rPr>
      <w:rFonts w:ascii="Arial" w:hAnsi="Arial"/>
      <w:sz w:val="16"/>
      <w:szCs w:val="24"/>
    </w:rPr>
  </w:style>
  <w:style w:type="character" w:styleId="UnresolvedMention">
    <w:name w:val="Unresolved Mention"/>
    <w:basedOn w:val="DefaultParagraphFont"/>
    <w:rsid w:val="004365D8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441549"/>
    <w:rPr>
      <w:i/>
      <w:iCs/>
    </w:rPr>
  </w:style>
  <w:style w:type="character" w:customStyle="1" w:styleId="Heading4Char">
    <w:name w:val="Heading 4 Char"/>
    <w:basedOn w:val="DefaultParagraphFont"/>
    <w:link w:val="Heading4"/>
    <w:rsid w:val="00EF582D"/>
    <w:rPr>
      <w:rFonts w:asciiTheme="minorHAnsi" w:eastAsiaTheme="majorEastAsia" w:hAnsiTheme="minorHAnsi" w:cstheme="minorHAnsi"/>
      <w:iCs/>
      <w:color w:val="1F3864" w:themeColor="accent1" w:themeShade="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44928">
          <w:marLeft w:val="446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4875">
          <w:marLeft w:val="446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8407">
          <w:marLeft w:val="446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1623">
          <w:marLeft w:val="446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00919">
          <w:marLeft w:val="446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9723">
          <w:marLeft w:val="446"/>
          <w:marRight w:val="0"/>
          <w:marTop w:val="2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9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B023B8D67A574EBCC7DDF0B0D91BA2" ma:contentTypeVersion="17" ma:contentTypeDescription="Create a new document." ma:contentTypeScope="" ma:versionID="467a8ae81cee4b57c1f5266caa895ebc">
  <xsd:schema xmlns:xsd="http://www.w3.org/2001/XMLSchema" xmlns:xs="http://www.w3.org/2001/XMLSchema" xmlns:p="http://schemas.microsoft.com/office/2006/metadata/properties" xmlns:ns2="0bc9a926-2197-4a96-8000-49f81d203384" xmlns:ns3="1e15638f-44b9-4043-a023-488fa957b83f" targetNamespace="http://schemas.microsoft.com/office/2006/metadata/properties" ma:root="true" ma:fieldsID="c799063b0a738f01287eacead52e4e14" ns2:_="" ns3:_="">
    <xsd:import namespace="0bc9a926-2197-4a96-8000-49f81d203384"/>
    <xsd:import namespace="1e15638f-44b9-4043-a023-488fa957b83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9a926-2197-4a96-8000-49f81d2033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2717aba-7112-4b53-a2a5-3b786a11d41f}" ma:internalName="TaxCatchAll" ma:showField="CatchAllData" ma:web="0bc9a926-2197-4a96-8000-49f81d2033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15638f-44b9-4043-a023-488fa957b8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98c38a4-dfa4-4009-a8d4-cedf668db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15638f-44b9-4043-a023-488fa957b83f">
      <Terms xmlns="http://schemas.microsoft.com/office/infopath/2007/PartnerControls"/>
    </lcf76f155ced4ddcb4097134ff3c332f>
    <TaxCatchAll xmlns="0bc9a926-2197-4a96-8000-49f81d203384" xsi:nil="true"/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56403C1-3F8C-48E1-B27A-D1A438CC91D6}"/>
</file>

<file path=customXml/itemProps2.xml><?xml version="1.0" encoding="utf-8"?>
<ds:datastoreItem xmlns:ds="http://schemas.openxmlformats.org/officeDocument/2006/customXml" ds:itemID="{1FD2E123-C09A-432A-82C7-1A87D8633EC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0AA11-EA66-47FC-A0DE-C83C53AFDF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43E0619-6BAB-4D99-A5E7-AD16CEED4C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481234B-A0E8-4AEB-AC81-ACD13CEC64A9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Earthquake Response Plan</vt:lpstr>
    </vt:vector>
  </TitlesOfParts>
  <Company>NEMS</Company>
  <LinksUpToDate>false</LinksUpToDate>
  <CharactersWithSpaces>11666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Earthquake Response Plan</dc:title>
  <dc:subject/>
  <dc:creator>admin</dc:creator>
  <cp:keywords/>
  <dc:description/>
  <cp:lastModifiedBy>Karen Garrison</cp:lastModifiedBy>
  <cp:revision>4</cp:revision>
  <cp:lastPrinted>2017-06-06T19:04:00Z</cp:lastPrinted>
  <dcterms:created xsi:type="dcterms:W3CDTF">2021-11-04T01:12:00Z</dcterms:created>
  <dcterms:modified xsi:type="dcterms:W3CDTF">2021-11-04T01:17:00Z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0x01010032B023B8D67A574EBCC7DDF0B0D91BA2</vt:lpwstr>
  </property>
</Properties>
</file>